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AR 5136(a)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GANGS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Prevention and Intervention Measures</w:t>
      </w:r>
    </w:p>
    <w:p w:rsidR="00A32A03" w:rsidRDefault="00A32A03" w:rsidP="00A32A03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order to discourage the influence of gangs, school staff shall take the following measures: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Pr="00A32A03" w:rsidRDefault="00A32A03" w:rsidP="00A32A03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A03">
        <w:rPr>
          <w:rFonts w:ascii="Times New Roman" w:eastAsia="Times New Roman" w:hAnsi="Times New Roman" w:cs="Times New Roman"/>
          <w:sz w:val="24"/>
          <w:szCs w:val="24"/>
        </w:rPr>
        <w:t xml:space="preserve">Any student displaying behavior, gestures, apparel or paraphernalia indicative of gang affiliation </w:t>
      </w:r>
      <w:proofErr w:type="gramStart"/>
      <w:r w:rsidRPr="00A32A03">
        <w:rPr>
          <w:rFonts w:ascii="Times New Roman" w:eastAsia="Times New Roman" w:hAnsi="Times New Roman" w:cs="Times New Roman"/>
          <w:sz w:val="24"/>
          <w:szCs w:val="24"/>
        </w:rPr>
        <w:t>shall be referred</w:t>
      </w:r>
      <w:proofErr w:type="gramEnd"/>
      <w:r w:rsidRPr="00A32A03">
        <w:rPr>
          <w:rFonts w:ascii="Times New Roman" w:eastAsia="Times New Roman" w:hAnsi="Times New Roman" w:cs="Times New Roman"/>
          <w:sz w:val="24"/>
          <w:szCs w:val="24"/>
        </w:rPr>
        <w:t xml:space="preserve"> to the Superintendent/Principal or designee.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The student's parent/guardian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contacted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may be asked to meet with school staff.</w:t>
      </w: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The student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may be sent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home to change clothes if necessary.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5132 - Dress and Grooming)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Pr="00A32A03" w:rsidRDefault="00A32A03" w:rsidP="00A32A03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A03">
        <w:rPr>
          <w:rFonts w:ascii="Times New Roman" w:eastAsia="Times New Roman" w:hAnsi="Times New Roman" w:cs="Times New Roman"/>
          <w:sz w:val="24"/>
          <w:szCs w:val="24"/>
        </w:rPr>
        <w:t xml:space="preserve">Staff members </w:t>
      </w:r>
      <w:proofErr w:type="gramStart"/>
      <w:r w:rsidRPr="00A32A03">
        <w:rPr>
          <w:rFonts w:ascii="Times New Roman" w:eastAsia="Times New Roman" w:hAnsi="Times New Roman" w:cs="Times New Roman"/>
          <w:sz w:val="24"/>
          <w:szCs w:val="24"/>
        </w:rPr>
        <w:t>shall be provided</w:t>
      </w:r>
      <w:proofErr w:type="gramEnd"/>
      <w:r w:rsidRPr="00A32A03">
        <w:rPr>
          <w:rFonts w:ascii="Times New Roman" w:eastAsia="Times New Roman" w:hAnsi="Times New Roman" w:cs="Times New Roman"/>
          <w:sz w:val="24"/>
          <w:szCs w:val="24"/>
        </w:rPr>
        <w:t xml:space="preserve"> with the names of known gang members.</w:t>
      </w:r>
    </w:p>
    <w:p w:rsidR="00A32A03" w:rsidRDefault="00A32A03" w:rsidP="00A32A03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Pr="00A32A03" w:rsidRDefault="00A32A03" w:rsidP="00A32A03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A03">
        <w:rPr>
          <w:rFonts w:ascii="Times New Roman" w:eastAsia="Times New Roman" w:hAnsi="Times New Roman" w:cs="Times New Roman"/>
          <w:sz w:val="24"/>
          <w:szCs w:val="24"/>
        </w:rPr>
        <w:t xml:space="preserve">Students who seek help in rejecting gang associations </w:t>
      </w:r>
      <w:proofErr w:type="gramStart"/>
      <w:r w:rsidRPr="00A32A03">
        <w:rPr>
          <w:rFonts w:ascii="Times New Roman" w:eastAsia="Times New Roman" w:hAnsi="Times New Roman" w:cs="Times New Roman"/>
          <w:sz w:val="24"/>
          <w:szCs w:val="24"/>
        </w:rPr>
        <w:t>may be referred</w:t>
      </w:r>
      <w:proofErr w:type="gramEnd"/>
      <w:r w:rsidRPr="00A32A03">
        <w:rPr>
          <w:rFonts w:ascii="Times New Roman" w:eastAsia="Times New Roman" w:hAnsi="Times New Roman" w:cs="Times New Roman"/>
          <w:sz w:val="24"/>
          <w:szCs w:val="24"/>
        </w:rPr>
        <w:t xml:space="preserve"> to community-based gang suppression and prevention organizations.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1020 - Youth Services)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Pr="00A32A03" w:rsidRDefault="00A32A03" w:rsidP="00A32A03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A03">
        <w:rPr>
          <w:rFonts w:ascii="Times New Roman" w:eastAsia="Times New Roman" w:hAnsi="Times New Roman" w:cs="Times New Roman"/>
          <w:sz w:val="24"/>
          <w:szCs w:val="24"/>
        </w:rPr>
        <w:tab/>
        <w:t xml:space="preserve">Any gang graffiti on school premises </w:t>
      </w:r>
      <w:proofErr w:type="gramStart"/>
      <w:r w:rsidRPr="00A32A03">
        <w:rPr>
          <w:rFonts w:ascii="Times New Roman" w:eastAsia="Times New Roman" w:hAnsi="Times New Roman" w:cs="Times New Roman"/>
          <w:sz w:val="24"/>
          <w:szCs w:val="24"/>
        </w:rPr>
        <w:t>shall be removed, washed down or painted over as soon as discovered</w:t>
      </w:r>
      <w:proofErr w:type="gramEnd"/>
      <w:r w:rsidRPr="00A32A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2A03" w:rsidRDefault="00A32A03" w:rsidP="00A32A03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Daily checks for graffiti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made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throughout the campus.</w:t>
      </w: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Graffiti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photographed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before it is removed.  These photographs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shared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with local law enforcement authorities and used in future disciplinary or criminal action against the offenders.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3515 - Campus Security)</w:t>
      </w:r>
    </w:p>
    <w:p w:rsidR="00A32A03" w:rsidRDefault="00A32A03" w:rsidP="00A32A03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5131.5 - Vandalism, Theft and Graffiti)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Pr="00A32A03" w:rsidRDefault="00A32A03" w:rsidP="00A32A03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A03">
        <w:rPr>
          <w:rFonts w:ascii="Times New Roman" w:eastAsia="Times New Roman" w:hAnsi="Times New Roman" w:cs="Times New Roman"/>
          <w:sz w:val="24"/>
          <w:szCs w:val="24"/>
        </w:rPr>
        <w:t xml:space="preserve">Classroom and after-school programs at each school </w:t>
      </w:r>
      <w:proofErr w:type="gramStart"/>
      <w:r w:rsidRPr="00A32A03">
        <w:rPr>
          <w:rFonts w:ascii="Times New Roman" w:eastAsia="Times New Roman" w:hAnsi="Times New Roman" w:cs="Times New Roman"/>
          <w:sz w:val="24"/>
          <w:szCs w:val="24"/>
        </w:rPr>
        <w:t>shall be designed</w:t>
      </w:r>
      <w:proofErr w:type="gramEnd"/>
      <w:r w:rsidRPr="00A32A03">
        <w:rPr>
          <w:rFonts w:ascii="Times New Roman" w:eastAsia="Times New Roman" w:hAnsi="Times New Roman" w:cs="Times New Roman"/>
          <w:sz w:val="24"/>
          <w:szCs w:val="24"/>
        </w:rPr>
        <w:t xml:space="preserve"> to enhance individual self-esteem, provide positive reinforcement for acceptable behavior, and foster interest in a variety of constructive activities.  These programs shall also: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Explain the dangers of gang membership</w:t>
      </w: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Provide counseling for targeted at-risk students</w:t>
      </w: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Include lessons or role-playing workshops in gang avoidance skills and nonviolent conflict resolution, including communication skills, anger management, ethnic/cultural tolerance, and mediation skills</w:t>
      </w: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AR 5136(b)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GANGS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continued)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Assign individual gang members to cooperative learning groups in which they may work toward common goals with students who are not members of their gang</w:t>
      </w: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Provide school-to-career instruction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Provide positive interaction with local law enforcement staff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5137 - Positive School Climate)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Gang prevention lessons may be taught jointly by teachers and law enforcement staff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Pr="00A32A03" w:rsidRDefault="00A32A03" w:rsidP="00A32A03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A03">
        <w:rPr>
          <w:rFonts w:ascii="Times New Roman" w:eastAsia="Times New Roman" w:hAnsi="Times New Roman" w:cs="Times New Roman"/>
          <w:sz w:val="24"/>
          <w:szCs w:val="24"/>
        </w:rPr>
        <w:t>Staff shall actively promote membership in authorized student organizations which can provide students companionship, safety, and a sense of purpose and belonging, including:</w:t>
      </w:r>
    </w:p>
    <w:p w:rsidR="00A32A03" w:rsidRDefault="00A32A03" w:rsidP="00A32A03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Positive sports and cultural activities and affiliations with the local community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2A03" w:rsidRDefault="00A32A03" w:rsidP="00A32A03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(cf. 6145 - Extracurricular and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Cocurricular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Activities)</w:t>
      </w:r>
    </w:p>
    <w:p w:rsidR="00A32A03" w:rsidRDefault="00A32A03" w:rsidP="00A32A03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6145.2 - Athletic Competition)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Structured, goal-oriented community service projects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2A03" w:rsidRDefault="00A32A03" w:rsidP="00A32A03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6142.4 - Service Learning/Community Service Classes)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Community Outreach</w:t>
      </w:r>
    </w:p>
    <w:p w:rsidR="00A32A03" w:rsidRDefault="00A32A03" w:rsidP="00A32A03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Gang prevention classes or counseling offered for parents/guardians shall address the following topics: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Pr="00A32A03" w:rsidRDefault="00A32A03" w:rsidP="00A32A03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A03">
        <w:rPr>
          <w:rFonts w:ascii="Times New Roman" w:eastAsia="Times New Roman" w:hAnsi="Times New Roman" w:cs="Times New Roman"/>
          <w:sz w:val="24"/>
          <w:szCs w:val="24"/>
        </w:rPr>
        <w:t>The dangers of gang membership</w:t>
      </w:r>
    </w:p>
    <w:p w:rsidR="00A32A03" w:rsidRDefault="00A32A03" w:rsidP="00A32A03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Pr="00A32A03" w:rsidRDefault="00A32A03" w:rsidP="00A32A03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A03">
        <w:rPr>
          <w:rFonts w:ascii="Times New Roman" w:eastAsia="Times New Roman" w:hAnsi="Times New Roman" w:cs="Times New Roman"/>
          <w:sz w:val="24"/>
          <w:szCs w:val="24"/>
        </w:rPr>
        <w:t>Warning signs which may indicate that children are at risk of becoming involved with gangs</w:t>
      </w:r>
    </w:p>
    <w:p w:rsidR="00A32A03" w:rsidRDefault="00A32A03" w:rsidP="00A32A03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Pr="00A32A03" w:rsidRDefault="00A32A03" w:rsidP="00A32A03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A03">
        <w:rPr>
          <w:rFonts w:ascii="Times New Roman" w:eastAsia="Times New Roman" w:hAnsi="Times New Roman" w:cs="Times New Roman"/>
          <w:sz w:val="24"/>
          <w:szCs w:val="24"/>
        </w:rPr>
        <w:t>The nature of local gang apparel and graffiti</w:t>
      </w:r>
    </w:p>
    <w:p w:rsidR="00A32A03" w:rsidRDefault="00A32A03" w:rsidP="00A32A03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Pr="00A32A03" w:rsidRDefault="00A32A03" w:rsidP="00A32A03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A03">
        <w:rPr>
          <w:rFonts w:ascii="Times New Roman" w:eastAsia="Times New Roman" w:hAnsi="Times New Roman" w:cs="Times New Roman"/>
          <w:sz w:val="24"/>
          <w:szCs w:val="24"/>
        </w:rPr>
        <w:t>Effective parenting techniques</w:t>
      </w:r>
    </w:p>
    <w:p w:rsidR="00A32A03" w:rsidRDefault="00A32A03" w:rsidP="00A32A03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Pr="00A32A03" w:rsidRDefault="00A32A03" w:rsidP="00A32A03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A03">
        <w:rPr>
          <w:rFonts w:ascii="Times New Roman" w:eastAsia="Times New Roman" w:hAnsi="Times New Roman" w:cs="Times New Roman"/>
          <w:sz w:val="24"/>
          <w:szCs w:val="24"/>
        </w:rPr>
        <w:lastRenderedPageBreak/>
        <w:t>Conflict resolution techniques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Community programs shall address: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Pr="00A32A03" w:rsidRDefault="00A32A03" w:rsidP="00A32A03">
      <w:pPr>
        <w:pStyle w:val="ListParagraph"/>
        <w:numPr>
          <w:ilvl w:val="0"/>
          <w:numId w:val="3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A03">
        <w:rPr>
          <w:rFonts w:ascii="Times New Roman" w:eastAsia="Times New Roman" w:hAnsi="Times New Roman" w:cs="Times New Roman"/>
          <w:sz w:val="24"/>
          <w:szCs w:val="24"/>
        </w:rPr>
        <w:t>The scope and nature of local gang problems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AR 5136(c)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GANGS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continued)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Strategies by which each segment of the community may alleviate gang problems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A32A03" w:rsidRDefault="00A32A03" w:rsidP="00A32A03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approved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1A1ABF" w:rsidRDefault="001A1ABF"/>
    <w:sectPr w:rsidR="001A1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F74C0"/>
    <w:multiLevelType w:val="hybridMultilevel"/>
    <w:tmpl w:val="C27CA986"/>
    <w:lvl w:ilvl="0" w:tplc="FEEC3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F1F44"/>
    <w:multiLevelType w:val="hybridMultilevel"/>
    <w:tmpl w:val="A1106CCC"/>
    <w:lvl w:ilvl="0" w:tplc="FEEC3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C25BB6"/>
    <w:multiLevelType w:val="hybridMultilevel"/>
    <w:tmpl w:val="40EC11EA"/>
    <w:lvl w:ilvl="0" w:tplc="FEEC3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03"/>
    <w:rsid w:val="001A1ABF"/>
    <w:rsid w:val="00A3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4000F"/>
  <w15:chartTrackingRefBased/>
  <w15:docId w15:val="{C6A4A507-E1BF-4106-B960-D6374DB6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32A03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2023-08-23T16:54:00Z</dcterms:created>
  <dcterms:modified xsi:type="dcterms:W3CDTF">2023-08-23T16:55:00Z</dcterms:modified>
</cp:coreProperties>
</file>