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2632" w:rsidRDefault="00FB2632" w:rsidP="00FB2632">
      <w:pPr>
        <w:tabs>
          <w:tab w:val="right" w:pos="9000"/>
        </w:tabs>
        <w:ind w:left="0" w:hanging="2"/>
      </w:pPr>
      <w:r>
        <w:rPr>
          <w:b/>
        </w:rPr>
        <w:t>Instruction</w:t>
      </w:r>
      <w:r>
        <w:rPr>
          <w:b/>
        </w:rPr>
        <w:tab/>
      </w:r>
      <w:r>
        <w:t>BP 6142.1(a)</w:t>
      </w:r>
    </w:p>
    <w:p w:rsidR="00FB2632" w:rsidRDefault="00FB2632" w:rsidP="00FB2632">
      <w:pPr>
        <w:tabs>
          <w:tab w:val="right" w:pos="9000"/>
        </w:tabs>
        <w:ind w:left="0" w:hanging="2"/>
      </w:pPr>
    </w:p>
    <w:p w:rsidR="00FB2632" w:rsidRDefault="00FB2632" w:rsidP="00FB2632">
      <w:pPr>
        <w:tabs>
          <w:tab w:val="right" w:pos="9000"/>
        </w:tabs>
        <w:ind w:left="0" w:hanging="2"/>
      </w:pPr>
      <w:r>
        <w:rPr>
          <w:b/>
        </w:rPr>
        <w:t>SEXUAL HEALTH AND HIV/AIDS PREVENTION INSTRUCTION</w:t>
      </w:r>
    </w:p>
    <w:p w:rsidR="00FB2632" w:rsidRDefault="00FB2632" w:rsidP="00FB2632">
      <w:pPr>
        <w:tabs>
          <w:tab w:val="right" w:pos="9000"/>
        </w:tabs>
        <w:ind w:left="0" w:hanging="2"/>
      </w:pPr>
    </w:p>
    <w:p w:rsidR="00FB2632" w:rsidRDefault="00FB2632" w:rsidP="00FB2632">
      <w:pPr>
        <w:widowControl w:val="0"/>
        <w:ind w:left="0" w:hanging="2"/>
      </w:pPr>
      <w:r>
        <w:t>The Governing Board desires to provide a well-planned, integrated sequence of medically accurate and inclusive instruction on comprehensive sexual health and human immunodeficiency virus (HIV) prevention. The district's educational program shall provide students with the knowledge and skills necessary to protect them from sexually transmitted infections and unintended pregnancy and to have healthy, positive, and safe relationships and behaviors.  The district's educational program shall also promote understanding of sexuality as a normal part of human development and the development of healthy attitudes and behaviors concerning adolescent growth and development, body image, gender, sexual orientation, relationships, marriage, and family.</w:t>
      </w:r>
    </w:p>
    <w:p w:rsidR="00FB2632" w:rsidRDefault="00FB2632" w:rsidP="00FB2632">
      <w:pPr>
        <w:widowControl w:val="0"/>
        <w:ind w:left="0" w:hanging="2"/>
      </w:pPr>
    </w:p>
    <w:p w:rsidR="00FB2632" w:rsidRDefault="00FB2632" w:rsidP="00FB2632">
      <w:pPr>
        <w:widowControl w:val="0"/>
        <w:ind w:left="0" w:hanging="2"/>
      </w:pPr>
      <w:r>
        <w:t>(cf. 5030 - Student Wellness)</w:t>
      </w:r>
    </w:p>
    <w:p w:rsidR="00FB2632" w:rsidRDefault="00FB2632" w:rsidP="00FB2632">
      <w:pPr>
        <w:widowControl w:val="0"/>
        <w:ind w:left="0" w:hanging="2"/>
      </w:pPr>
      <w:r>
        <w:t>(cf. 6142.8 - Comprehensive Health Education)</w:t>
      </w:r>
    </w:p>
    <w:p w:rsidR="00FB2632" w:rsidRDefault="00FB2632" w:rsidP="00FB2632">
      <w:pPr>
        <w:widowControl w:val="0"/>
        <w:ind w:left="0" w:hanging="2"/>
      </w:pPr>
    </w:p>
    <w:p w:rsidR="00FB2632" w:rsidRDefault="00FB2632" w:rsidP="00FB2632">
      <w:pPr>
        <w:widowControl w:val="0"/>
        <w:ind w:left="0" w:hanging="2"/>
      </w:pPr>
      <w:r>
        <w:t xml:space="preserve">Comprehensive sexual health education and HIV prevention education </w:t>
      </w:r>
      <w:proofErr w:type="gramStart"/>
      <w:r>
        <w:t>shall be offered</w:t>
      </w:r>
      <w:proofErr w:type="gramEnd"/>
      <w:r>
        <w:t xml:space="preserve"> to all students in grades 7-12, including at least once in junior high or middle school and at least once in high school.  (Education Code 51934)</w:t>
      </w:r>
    </w:p>
    <w:p w:rsidR="00FB2632" w:rsidRDefault="00FB2632" w:rsidP="00FB2632">
      <w:pPr>
        <w:widowControl w:val="0"/>
        <w:ind w:left="0" w:hanging="2"/>
      </w:pPr>
    </w:p>
    <w:p w:rsidR="00FB2632" w:rsidRDefault="00FB2632" w:rsidP="00FB2632">
      <w:pPr>
        <w:widowControl w:val="0"/>
        <w:ind w:left="0" w:hanging="2"/>
      </w:pPr>
      <w:r>
        <w:t>The district's curriculum shall support the purposes of the California Healthy Youth Act as specified in Education Code 51930-51939, be unbiased and inclusive of all students in the classroom, and be aligned with the state's content standards. The district shall respect the rights of parents/guardians to supervise their children's education on these subjects and to impart values regarding human sexuality to their children.</w:t>
      </w:r>
    </w:p>
    <w:p w:rsidR="00FB2632" w:rsidRDefault="00FB2632" w:rsidP="00FB2632">
      <w:pPr>
        <w:widowControl w:val="0"/>
        <w:ind w:left="0" w:hanging="2"/>
      </w:pPr>
    </w:p>
    <w:p w:rsidR="00FB2632" w:rsidRDefault="00FB2632" w:rsidP="00FB2632">
      <w:pPr>
        <w:widowControl w:val="0"/>
        <w:ind w:left="0" w:hanging="2"/>
      </w:pPr>
      <w:r>
        <w:t>(cf. 5141.22 - Infectious Diseases)</w:t>
      </w:r>
    </w:p>
    <w:p w:rsidR="00FB2632" w:rsidRDefault="00FB2632" w:rsidP="00FB2632">
      <w:pPr>
        <w:widowControl w:val="0"/>
        <w:ind w:left="0" w:hanging="2"/>
      </w:pPr>
    </w:p>
    <w:p w:rsidR="00FB2632" w:rsidRDefault="00FB2632" w:rsidP="00FB2632">
      <w:pPr>
        <w:widowControl w:val="0"/>
        <w:ind w:left="0" w:hanging="2"/>
      </w:pPr>
      <w:r>
        <w:t>(cf. 5141.25 - Availability of Condoms)</w:t>
      </w:r>
    </w:p>
    <w:p w:rsidR="00FB2632" w:rsidRDefault="00FB2632" w:rsidP="00FB2632">
      <w:pPr>
        <w:widowControl w:val="0"/>
        <w:ind w:left="0" w:hanging="2"/>
      </w:pPr>
      <w:r>
        <w:t>(cf. 5146 - Married/Pregnant/Parenting Students)</w:t>
      </w:r>
    </w:p>
    <w:p w:rsidR="00FB2632" w:rsidRDefault="00FB2632" w:rsidP="00FB2632">
      <w:pPr>
        <w:widowControl w:val="0"/>
        <w:ind w:left="0" w:hanging="2"/>
      </w:pPr>
      <w:r>
        <w:t>(cf. 6143 - Courses of Study)</w:t>
      </w:r>
    </w:p>
    <w:p w:rsidR="00FB2632" w:rsidRDefault="00FB2632" w:rsidP="00FB2632">
      <w:pPr>
        <w:widowControl w:val="0"/>
        <w:ind w:left="0" w:hanging="2"/>
      </w:pPr>
    </w:p>
    <w:p w:rsidR="00FB2632" w:rsidRDefault="00FB2632" w:rsidP="00FB2632">
      <w:pPr>
        <w:widowControl w:val="0"/>
        <w:ind w:left="0" w:hanging="2"/>
      </w:pPr>
      <w:r>
        <w:t>The Superintendent or designee may appoint a coordinator and/or an advisory committee regarding the district's comprehensive sexual health and HIV prevention curriculum. The advisory committee shall represent a divergence of viewpoints and may participate in planning, implementing, and evaluating the district's program.</w:t>
      </w:r>
    </w:p>
    <w:p w:rsidR="00FB2632" w:rsidRDefault="00FB2632" w:rsidP="00FB2632">
      <w:pPr>
        <w:widowControl w:val="0"/>
        <w:ind w:left="0" w:hanging="2"/>
      </w:pPr>
    </w:p>
    <w:p w:rsidR="00FB2632" w:rsidRDefault="00FB2632" w:rsidP="00FB2632">
      <w:pPr>
        <w:widowControl w:val="0"/>
        <w:ind w:left="0" w:hanging="2"/>
      </w:pPr>
      <w:r>
        <w:t>(cf. 1220 - Citizen Advisory Committees)</w:t>
      </w:r>
    </w:p>
    <w:p w:rsidR="00FB2632" w:rsidRDefault="00FB2632" w:rsidP="00FB2632">
      <w:pPr>
        <w:widowControl w:val="0"/>
        <w:ind w:left="0" w:hanging="2"/>
      </w:pPr>
    </w:p>
    <w:p w:rsidR="00FB2632" w:rsidRDefault="00FB2632" w:rsidP="00FB2632">
      <w:pPr>
        <w:widowControl w:val="0"/>
        <w:ind w:left="0" w:hanging="2"/>
      </w:pPr>
      <w:r>
        <w:t>Parent/Guardian Consent</w:t>
      </w:r>
    </w:p>
    <w:p w:rsidR="00FB2632" w:rsidRDefault="00FB2632" w:rsidP="00FB2632">
      <w:pPr>
        <w:widowControl w:val="0"/>
        <w:ind w:left="0" w:hanging="2"/>
      </w:pPr>
    </w:p>
    <w:p w:rsidR="00FB2632" w:rsidRDefault="00FB2632" w:rsidP="00FB2632">
      <w:pPr>
        <w:widowControl w:val="0"/>
        <w:ind w:left="0" w:hanging="2"/>
      </w:pPr>
      <w:r>
        <w:t xml:space="preserve">Annually, parents/guardians shall be notified, in the manner specified in the accompanying administrative </w:t>
      </w:r>
      <w:proofErr w:type="gramStart"/>
      <w:r>
        <w:t>regulation, that</w:t>
      </w:r>
      <w:proofErr w:type="gramEnd"/>
      <w:r>
        <w:t xml:space="preserve"> they may request in writing that their child be excused from participating in comprehensive sexual health and HIV prevention education. Students so excused by their parents/guardians </w:t>
      </w:r>
      <w:proofErr w:type="gramStart"/>
      <w:r>
        <w:t>shall be given</w:t>
      </w:r>
      <w:proofErr w:type="gramEnd"/>
      <w:r>
        <w:t xml:space="preserve"> an alternative educational activity.  (Education Code </w:t>
      </w:r>
      <w:r>
        <w:lastRenderedPageBreak/>
        <w:t>51240, 51938, 51939)</w:t>
      </w:r>
    </w:p>
    <w:p w:rsidR="00FB2632" w:rsidRDefault="00FB2632" w:rsidP="00FB2632">
      <w:pPr>
        <w:widowControl w:val="0"/>
        <w:ind w:left="0" w:hanging="2"/>
      </w:pPr>
    </w:p>
    <w:p w:rsidR="00FB2632" w:rsidRDefault="00FB2632" w:rsidP="00FB2632">
      <w:pPr>
        <w:widowControl w:val="0"/>
        <w:ind w:left="0" w:hanging="2"/>
      </w:pPr>
      <w:r>
        <w:t>(cf. 5022 - Student and Family Privacy Rights)</w:t>
      </w:r>
    </w:p>
    <w:p w:rsidR="00FB2632" w:rsidRDefault="00FB2632" w:rsidP="00FB2632">
      <w:pPr>
        <w:tabs>
          <w:tab w:val="right" w:pos="9000"/>
        </w:tabs>
        <w:ind w:left="0" w:hanging="2"/>
      </w:pPr>
      <w:r>
        <w:tab/>
      </w:r>
      <w:r>
        <w:tab/>
      </w:r>
      <w:bookmarkStart w:id="0" w:name="_GoBack"/>
      <w:bookmarkEnd w:id="0"/>
      <w:r>
        <w:t>BP 6142.1(b)</w:t>
      </w:r>
    </w:p>
    <w:p w:rsidR="00FB2632" w:rsidRDefault="00FB2632" w:rsidP="00FB2632">
      <w:pPr>
        <w:tabs>
          <w:tab w:val="right" w:pos="9000"/>
        </w:tabs>
        <w:ind w:left="0" w:hanging="2"/>
      </w:pPr>
    </w:p>
    <w:p w:rsidR="00FB2632" w:rsidRDefault="00FB2632" w:rsidP="00FB2632">
      <w:pPr>
        <w:tabs>
          <w:tab w:val="right" w:pos="9000"/>
        </w:tabs>
        <w:ind w:left="0" w:hanging="2"/>
      </w:pPr>
      <w:r>
        <w:rPr>
          <w:b/>
        </w:rPr>
        <w:t xml:space="preserve">SEXUAL HEALTH AND HIV/AIDS PREVENTION INSTRUCTION </w:t>
      </w:r>
      <w:r>
        <w:t>(continued)</w:t>
      </w:r>
    </w:p>
    <w:p w:rsidR="00FB2632" w:rsidRDefault="00FB2632" w:rsidP="00FB2632">
      <w:pPr>
        <w:widowControl w:val="0"/>
        <w:ind w:left="0" w:hanging="2"/>
      </w:pPr>
    </w:p>
    <w:p w:rsidR="00FB2632" w:rsidRDefault="00FB2632" w:rsidP="00FB2632">
      <w:pPr>
        <w:widowControl w:val="0"/>
        <w:ind w:left="0" w:hanging="2"/>
      </w:pPr>
      <w:r>
        <w:t>A student shall not be subject to disciplinary action, academic penalty, or other sanction if the student's parent/guardian declines to permit the student to receive the instruction.  (Education Code 51939)</w:t>
      </w:r>
    </w:p>
    <w:p w:rsidR="00FB2632" w:rsidRDefault="00FB2632" w:rsidP="00FB2632">
      <w:pPr>
        <w:widowControl w:val="0"/>
        <w:ind w:left="0" w:hanging="2"/>
      </w:pPr>
    </w:p>
    <w:p w:rsidR="00FB2632" w:rsidRDefault="00FB2632" w:rsidP="00FB2632">
      <w:pPr>
        <w:widowControl w:val="0"/>
        <w:ind w:left="0" w:hanging="2"/>
      </w:pPr>
    </w:p>
    <w:p w:rsidR="00FB2632" w:rsidRDefault="00FB2632" w:rsidP="00FB2632">
      <w:pPr>
        <w:widowControl w:val="0"/>
        <w:ind w:left="0" w:hanging="2"/>
        <w:jc w:val="left"/>
        <w:rPr>
          <w:sz w:val="20"/>
          <w:szCs w:val="20"/>
        </w:rPr>
      </w:pPr>
      <w:r>
        <w:rPr>
          <w:sz w:val="20"/>
          <w:szCs w:val="20"/>
        </w:rPr>
        <w:t>Legal Reference:</w:t>
      </w:r>
    </w:p>
    <w:p w:rsidR="00FB2632" w:rsidRDefault="00FB2632" w:rsidP="00FB2632">
      <w:pPr>
        <w:widowControl w:val="0"/>
        <w:ind w:left="0" w:hanging="2"/>
        <w:jc w:val="left"/>
        <w:rPr>
          <w:sz w:val="20"/>
          <w:szCs w:val="20"/>
        </w:rPr>
      </w:pPr>
      <w:r>
        <w:rPr>
          <w:sz w:val="20"/>
          <w:szCs w:val="20"/>
        </w:rPr>
        <w:t>EDUCATION CODE</w:t>
      </w:r>
    </w:p>
    <w:p w:rsidR="00FB2632" w:rsidRDefault="00FB2632" w:rsidP="00FB2632">
      <w:pPr>
        <w:widowControl w:val="0"/>
        <w:ind w:left="0" w:hanging="2"/>
        <w:jc w:val="left"/>
        <w:rPr>
          <w:sz w:val="20"/>
          <w:szCs w:val="20"/>
        </w:rPr>
      </w:pPr>
      <w:proofErr w:type="gramStart"/>
      <w:r>
        <w:rPr>
          <w:sz w:val="20"/>
          <w:szCs w:val="20"/>
        </w:rPr>
        <w:t>220  Prohibition</w:t>
      </w:r>
      <w:proofErr w:type="gramEnd"/>
      <w:r>
        <w:rPr>
          <w:sz w:val="20"/>
          <w:szCs w:val="20"/>
        </w:rPr>
        <w:t xml:space="preserve"> of discrimination</w:t>
      </w:r>
    </w:p>
    <w:p w:rsidR="00FB2632" w:rsidRDefault="00FB2632" w:rsidP="00FB2632">
      <w:pPr>
        <w:widowControl w:val="0"/>
        <w:ind w:left="0" w:hanging="2"/>
        <w:jc w:val="left"/>
        <w:rPr>
          <w:sz w:val="20"/>
          <w:szCs w:val="20"/>
        </w:rPr>
      </w:pPr>
      <w:proofErr w:type="gramStart"/>
      <w:r>
        <w:rPr>
          <w:sz w:val="20"/>
          <w:szCs w:val="20"/>
        </w:rPr>
        <w:t>33544  Inclusion</w:t>
      </w:r>
      <w:proofErr w:type="gramEnd"/>
      <w:r>
        <w:rPr>
          <w:sz w:val="20"/>
          <w:szCs w:val="20"/>
        </w:rPr>
        <w:t xml:space="preserve"> of sexual harassment and violence in health curriculum framework</w:t>
      </w:r>
    </w:p>
    <w:p w:rsidR="00FB2632" w:rsidRDefault="00FB2632" w:rsidP="00FB2632">
      <w:pPr>
        <w:widowControl w:val="0"/>
        <w:ind w:left="0" w:hanging="2"/>
        <w:jc w:val="left"/>
        <w:rPr>
          <w:sz w:val="20"/>
          <w:szCs w:val="20"/>
        </w:rPr>
      </w:pPr>
      <w:proofErr w:type="gramStart"/>
      <w:r>
        <w:rPr>
          <w:sz w:val="20"/>
          <w:szCs w:val="20"/>
        </w:rPr>
        <w:t>48980  Notice</w:t>
      </w:r>
      <w:proofErr w:type="gramEnd"/>
      <w:r>
        <w:rPr>
          <w:sz w:val="20"/>
          <w:szCs w:val="20"/>
        </w:rPr>
        <w:t xml:space="preserve"> at beginning of term</w:t>
      </w:r>
    </w:p>
    <w:p w:rsidR="00FB2632" w:rsidRDefault="00FB2632" w:rsidP="00FB2632">
      <w:pPr>
        <w:widowControl w:val="0"/>
        <w:ind w:left="0" w:hanging="2"/>
        <w:jc w:val="left"/>
        <w:rPr>
          <w:sz w:val="20"/>
          <w:szCs w:val="20"/>
        </w:rPr>
      </w:pPr>
      <w:proofErr w:type="gramStart"/>
      <w:r>
        <w:rPr>
          <w:sz w:val="20"/>
          <w:szCs w:val="20"/>
        </w:rPr>
        <w:t>51202  Instruction</w:t>
      </w:r>
      <w:proofErr w:type="gramEnd"/>
      <w:r>
        <w:rPr>
          <w:sz w:val="20"/>
          <w:szCs w:val="20"/>
        </w:rPr>
        <w:t xml:space="preserve"> in personal and public health and safety</w:t>
      </w:r>
    </w:p>
    <w:p w:rsidR="00FB2632" w:rsidRDefault="00FB2632" w:rsidP="00FB2632">
      <w:pPr>
        <w:widowControl w:val="0"/>
        <w:ind w:left="0" w:hanging="2"/>
        <w:jc w:val="left"/>
        <w:rPr>
          <w:sz w:val="20"/>
          <w:szCs w:val="20"/>
        </w:rPr>
      </w:pPr>
      <w:proofErr w:type="gramStart"/>
      <w:r>
        <w:rPr>
          <w:sz w:val="20"/>
          <w:szCs w:val="20"/>
        </w:rPr>
        <w:t>51210.8  Health</w:t>
      </w:r>
      <w:proofErr w:type="gramEnd"/>
      <w:r>
        <w:rPr>
          <w:sz w:val="20"/>
          <w:szCs w:val="20"/>
        </w:rPr>
        <w:t xml:space="preserve"> education curriculum</w:t>
      </w:r>
    </w:p>
    <w:p w:rsidR="00FB2632" w:rsidRDefault="00FB2632" w:rsidP="00FB2632">
      <w:pPr>
        <w:widowControl w:val="0"/>
        <w:ind w:left="0" w:hanging="2"/>
        <w:jc w:val="left"/>
        <w:rPr>
          <w:sz w:val="20"/>
          <w:szCs w:val="20"/>
        </w:rPr>
      </w:pPr>
      <w:r>
        <w:rPr>
          <w:sz w:val="20"/>
          <w:szCs w:val="20"/>
        </w:rPr>
        <w:t>51225.35 Instruction in sexual harassment and violence; districts that require health education for graduation</w:t>
      </w:r>
    </w:p>
    <w:p w:rsidR="00FB2632" w:rsidRDefault="00FB2632" w:rsidP="00FB2632">
      <w:pPr>
        <w:widowControl w:val="0"/>
        <w:ind w:left="0" w:hanging="2"/>
        <w:jc w:val="left"/>
        <w:rPr>
          <w:sz w:val="20"/>
          <w:szCs w:val="20"/>
        </w:rPr>
      </w:pPr>
      <w:proofErr w:type="gramStart"/>
      <w:r>
        <w:rPr>
          <w:sz w:val="20"/>
          <w:szCs w:val="20"/>
        </w:rPr>
        <w:t>51240  Excuse</w:t>
      </w:r>
      <w:proofErr w:type="gramEnd"/>
      <w:r>
        <w:rPr>
          <w:sz w:val="20"/>
          <w:szCs w:val="20"/>
        </w:rPr>
        <w:t xml:space="preserve"> from instruction due to religious beliefs</w:t>
      </w:r>
    </w:p>
    <w:p w:rsidR="00FB2632" w:rsidRDefault="00FB2632" w:rsidP="00FB2632">
      <w:pPr>
        <w:widowControl w:val="0"/>
        <w:ind w:left="0" w:hanging="2"/>
        <w:jc w:val="left"/>
        <w:rPr>
          <w:sz w:val="20"/>
          <w:szCs w:val="20"/>
        </w:rPr>
      </w:pPr>
      <w:proofErr w:type="gramStart"/>
      <w:r>
        <w:rPr>
          <w:sz w:val="20"/>
          <w:szCs w:val="20"/>
        </w:rPr>
        <w:t>51513  Materials</w:t>
      </w:r>
      <w:proofErr w:type="gramEnd"/>
      <w:r>
        <w:rPr>
          <w:sz w:val="20"/>
          <w:szCs w:val="20"/>
        </w:rPr>
        <w:t xml:space="preserve"> containing questions about beliefs or practices</w:t>
      </w:r>
    </w:p>
    <w:p w:rsidR="00FB2632" w:rsidRDefault="00FB2632" w:rsidP="00FB2632">
      <w:pPr>
        <w:widowControl w:val="0"/>
        <w:ind w:left="0" w:hanging="2"/>
        <w:jc w:val="left"/>
        <w:rPr>
          <w:sz w:val="20"/>
          <w:szCs w:val="20"/>
        </w:rPr>
      </w:pPr>
      <w:r>
        <w:rPr>
          <w:sz w:val="20"/>
          <w:szCs w:val="20"/>
        </w:rPr>
        <w:t>51930-</w:t>
      </w:r>
      <w:proofErr w:type="gramStart"/>
      <w:r>
        <w:rPr>
          <w:sz w:val="20"/>
          <w:szCs w:val="20"/>
        </w:rPr>
        <w:t>51939  California</w:t>
      </w:r>
      <w:proofErr w:type="gramEnd"/>
      <w:r>
        <w:rPr>
          <w:sz w:val="20"/>
          <w:szCs w:val="20"/>
        </w:rPr>
        <w:t xml:space="preserve"> Healthy Youth Act</w:t>
      </w:r>
    </w:p>
    <w:p w:rsidR="00FB2632" w:rsidRDefault="00FB2632" w:rsidP="00FB2632">
      <w:pPr>
        <w:widowControl w:val="0"/>
        <w:ind w:left="0" w:hanging="2"/>
        <w:jc w:val="left"/>
        <w:rPr>
          <w:sz w:val="20"/>
          <w:szCs w:val="20"/>
        </w:rPr>
      </w:pPr>
      <w:proofErr w:type="gramStart"/>
      <w:r>
        <w:rPr>
          <w:sz w:val="20"/>
          <w:szCs w:val="20"/>
        </w:rPr>
        <w:t>67386  Student</w:t>
      </w:r>
      <w:proofErr w:type="gramEnd"/>
      <w:r>
        <w:rPr>
          <w:sz w:val="20"/>
          <w:szCs w:val="20"/>
        </w:rPr>
        <w:t xml:space="preserve"> safety; affirmative consent standard</w:t>
      </w:r>
    </w:p>
    <w:p w:rsidR="00FB2632" w:rsidRDefault="00FB2632" w:rsidP="00FB2632">
      <w:pPr>
        <w:widowControl w:val="0"/>
        <w:ind w:left="0" w:hanging="2"/>
        <w:jc w:val="left"/>
        <w:rPr>
          <w:sz w:val="20"/>
          <w:szCs w:val="20"/>
        </w:rPr>
      </w:pPr>
      <w:r>
        <w:rPr>
          <w:sz w:val="20"/>
          <w:szCs w:val="20"/>
        </w:rPr>
        <w:t>HEALTH AND SAFETY CODE</w:t>
      </w:r>
    </w:p>
    <w:p w:rsidR="00FB2632" w:rsidRDefault="00FB2632" w:rsidP="00FB2632">
      <w:pPr>
        <w:widowControl w:val="0"/>
        <w:ind w:left="0" w:hanging="2"/>
        <w:jc w:val="left"/>
        <w:rPr>
          <w:sz w:val="20"/>
          <w:szCs w:val="20"/>
        </w:rPr>
      </w:pPr>
      <w:proofErr w:type="gramStart"/>
      <w:r>
        <w:rPr>
          <w:sz w:val="20"/>
          <w:szCs w:val="20"/>
        </w:rPr>
        <w:t>1255.7  Parents</w:t>
      </w:r>
      <w:proofErr w:type="gramEnd"/>
      <w:r>
        <w:rPr>
          <w:sz w:val="20"/>
          <w:szCs w:val="20"/>
        </w:rPr>
        <w:t xml:space="preserve"> surrendering physical custody of a baby</w:t>
      </w:r>
    </w:p>
    <w:p w:rsidR="00FB2632" w:rsidRDefault="00FB2632" w:rsidP="00FB2632">
      <w:pPr>
        <w:widowControl w:val="0"/>
        <w:ind w:left="0" w:hanging="2"/>
        <w:jc w:val="left"/>
        <w:rPr>
          <w:sz w:val="20"/>
          <w:szCs w:val="20"/>
        </w:rPr>
      </w:pPr>
      <w:r>
        <w:rPr>
          <w:sz w:val="20"/>
          <w:szCs w:val="20"/>
        </w:rPr>
        <w:t>PENAL CODE</w:t>
      </w:r>
    </w:p>
    <w:p w:rsidR="00FB2632" w:rsidRDefault="00FB2632" w:rsidP="00FB2632">
      <w:pPr>
        <w:widowControl w:val="0"/>
        <w:ind w:left="0" w:hanging="2"/>
        <w:jc w:val="left"/>
        <w:rPr>
          <w:sz w:val="20"/>
          <w:szCs w:val="20"/>
        </w:rPr>
      </w:pPr>
      <w:r>
        <w:rPr>
          <w:sz w:val="20"/>
          <w:szCs w:val="20"/>
        </w:rPr>
        <w:t>243.4 Sexual battery</w:t>
      </w:r>
    </w:p>
    <w:p w:rsidR="00FB2632" w:rsidRDefault="00FB2632" w:rsidP="00FB2632">
      <w:pPr>
        <w:widowControl w:val="0"/>
        <w:ind w:left="0" w:hanging="2"/>
        <w:jc w:val="left"/>
        <w:rPr>
          <w:sz w:val="20"/>
          <w:szCs w:val="20"/>
        </w:rPr>
      </w:pPr>
      <w:proofErr w:type="gramStart"/>
      <w:r>
        <w:rPr>
          <w:sz w:val="20"/>
          <w:szCs w:val="20"/>
        </w:rPr>
        <w:t>261.5  Unlawful</w:t>
      </w:r>
      <w:proofErr w:type="gramEnd"/>
      <w:r>
        <w:rPr>
          <w:sz w:val="20"/>
          <w:szCs w:val="20"/>
        </w:rPr>
        <w:t xml:space="preserve"> sexual intercourse</w:t>
      </w:r>
    </w:p>
    <w:p w:rsidR="00FB2632" w:rsidRDefault="00FB2632" w:rsidP="00FB2632">
      <w:pPr>
        <w:widowControl w:val="0"/>
        <w:ind w:left="0" w:hanging="2"/>
        <w:jc w:val="left"/>
        <w:rPr>
          <w:sz w:val="20"/>
          <w:szCs w:val="20"/>
        </w:rPr>
      </w:pPr>
      <w:proofErr w:type="gramStart"/>
      <w:r>
        <w:rPr>
          <w:sz w:val="20"/>
          <w:szCs w:val="20"/>
        </w:rPr>
        <w:t>271.5  Parents</w:t>
      </w:r>
      <w:proofErr w:type="gramEnd"/>
      <w:r>
        <w:rPr>
          <w:sz w:val="20"/>
          <w:szCs w:val="20"/>
        </w:rPr>
        <w:t xml:space="preserve"> voluntarily surrendering custody of a baby</w:t>
      </w:r>
    </w:p>
    <w:p w:rsidR="00FB2632" w:rsidRDefault="00FB2632" w:rsidP="00FB2632">
      <w:pPr>
        <w:widowControl w:val="0"/>
        <w:ind w:left="0" w:hanging="2"/>
        <w:jc w:val="left"/>
        <w:rPr>
          <w:sz w:val="20"/>
          <w:szCs w:val="20"/>
        </w:rPr>
      </w:pPr>
      <w:r>
        <w:rPr>
          <w:sz w:val="20"/>
          <w:szCs w:val="20"/>
        </w:rPr>
        <w:t>UNITED STATES CODE, TITLE 20</w:t>
      </w:r>
    </w:p>
    <w:p w:rsidR="00FB2632" w:rsidRDefault="00FB2632" w:rsidP="00FB2632">
      <w:pPr>
        <w:widowControl w:val="0"/>
        <w:ind w:left="0" w:hanging="2"/>
        <w:jc w:val="left"/>
        <w:rPr>
          <w:sz w:val="20"/>
          <w:szCs w:val="20"/>
        </w:rPr>
      </w:pPr>
      <w:proofErr w:type="gramStart"/>
      <w:r>
        <w:rPr>
          <w:sz w:val="20"/>
          <w:szCs w:val="20"/>
        </w:rPr>
        <w:t>1232h  Protection</w:t>
      </w:r>
      <w:proofErr w:type="gramEnd"/>
      <w:r>
        <w:rPr>
          <w:sz w:val="20"/>
          <w:szCs w:val="20"/>
        </w:rPr>
        <w:t xml:space="preserve"> of student rights</w:t>
      </w:r>
    </w:p>
    <w:p w:rsidR="00FB2632" w:rsidRDefault="00FB2632" w:rsidP="00FB2632">
      <w:pPr>
        <w:widowControl w:val="0"/>
        <w:ind w:left="0" w:hanging="2"/>
        <w:jc w:val="left"/>
        <w:rPr>
          <w:sz w:val="20"/>
          <w:szCs w:val="20"/>
        </w:rPr>
      </w:pPr>
      <w:proofErr w:type="gramStart"/>
      <w:r>
        <w:rPr>
          <w:sz w:val="20"/>
          <w:szCs w:val="20"/>
        </w:rPr>
        <w:t>7906  Sex</w:t>
      </w:r>
      <w:proofErr w:type="gramEnd"/>
      <w:r>
        <w:rPr>
          <w:sz w:val="20"/>
          <w:szCs w:val="20"/>
        </w:rPr>
        <w:t xml:space="preserve"> education</w:t>
      </w:r>
    </w:p>
    <w:p w:rsidR="00FB2632" w:rsidRDefault="00FB2632" w:rsidP="00FB2632">
      <w:pPr>
        <w:widowControl w:val="0"/>
        <w:ind w:left="0" w:hanging="2"/>
        <w:jc w:val="left"/>
        <w:rPr>
          <w:sz w:val="20"/>
          <w:szCs w:val="20"/>
        </w:rPr>
      </w:pPr>
    </w:p>
    <w:p w:rsidR="00FB2632" w:rsidRDefault="00FB2632" w:rsidP="00FB2632">
      <w:pPr>
        <w:widowControl w:val="0"/>
        <w:ind w:left="0" w:hanging="2"/>
        <w:jc w:val="left"/>
        <w:rPr>
          <w:sz w:val="20"/>
          <w:szCs w:val="20"/>
        </w:rPr>
      </w:pPr>
      <w:r>
        <w:rPr>
          <w:sz w:val="20"/>
          <w:szCs w:val="20"/>
        </w:rPr>
        <w:t>Management Resources:</w:t>
      </w:r>
    </w:p>
    <w:p w:rsidR="00FB2632" w:rsidRDefault="00FB2632" w:rsidP="00FB2632">
      <w:pPr>
        <w:widowControl w:val="0"/>
        <w:ind w:left="0" w:hanging="2"/>
        <w:jc w:val="left"/>
        <w:rPr>
          <w:sz w:val="20"/>
          <w:szCs w:val="20"/>
        </w:rPr>
      </w:pPr>
      <w:r>
        <w:rPr>
          <w:sz w:val="20"/>
          <w:szCs w:val="20"/>
        </w:rPr>
        <w:t>CSBA PUBLICATIONS</w:t>
      </w:r>
    </w:p>
    <w:p w:rsidR="00FB2632" w:rsidRDefault="00FB2632" w:rsidP="00FB2632">
      <w:pPr>
        <w:widowControl w:val="0"/>
        <w:ind w:left="0" w:hanging="2"/>
        <w:jc w:val="left"/>
        <w:rPr>
          <w:sz w:val="20"/>
          <w:szCs w:val="20"/>
        </w:rPr>
      </w:pPr>
      <w:r>
        <w:rPr>
          <w:sz w:val="20"/>
          <w:szCs w:val="20"/>
        </w:rPr>
        <w:t>Promoting Healthy Relationships for Adolescents: Board Policy Considerations, Governance Brief, August 2014</w:t>
      </w:r>
    </w:p>
    <w:p w:rsidR="00FB2632" w:rsidRDefault="00FB2632" w:rsidP="00FB2632">
      <w:pPr>
        <w:widowControl w:val="0"/>
        <w:ind w:left="0" w:hanging="2"/>
        <w:jc w:val="left"/>
        <w:rPr>
          <w:sz w:val="20"/>
          <w:szCs w:val="20"/>
        </w:rPr>
      </w:pPr>
      <w:r>
        <w:rPr>
          <w:sz w:val="20"/>
          <w:szCs w:val="20"/>
        </w:rPr>
        <w:t>CALIFORNIA DEPARTMENT OF EDUCATION PUBLICATIONS</w:t>
      </w:r>
    </w:p>
    <w:p w:rsidR="00FB2632" w:rsidRDefault="00FB2632" w:rsidP="00FB2632">
      <w:pPr>
        <w:widowControl w:val="0"/>
        <w:ind w:left="0" w:hanging="2"/>
        <w:jc w:val="left"/>
        <w:rPr>
          <w:sz w:val="20"/>
          <w:szCs w:val="20"/>
        </w:rPr>
      </w:pPr>
      <w:r>
        <w:rPr>
          <w:sz w:val="20"/>
          <w:szCs w:val="20"/>
        </w:rPr>
        <w:t xml:space="preserve">Health Education Content Standards for California Public Schools, Kindergarten </w:t>
      </w:r>
      <w:proofErr w:type="gramStart"/>
      <w:r>
        <w:rPr>
          <w:sz w:val="20"/>
          <w:szCs w:val="20"/>
        </w:rPr>
        <w:t>Through</w:t>
      </w:r>
      <w:proofErr w:type="gramEnd"/>
      <w:r>
        <w:rPr>
          <w:sz w:val="20"/>
          <w:szCs w:val="20"/>
        </w:rPr>
        <w:t xml:space="preserve"> Grade 12, 2008</w:t>
      </w:r>
    </w:p>
    <w:p w:rsidR="00FB2632" w:rsidRDefault="00FB2632" w:rsidP="00FB2632">
      <w:pPr>
        <w:widowControl w:val="0"/>
        <w:ind w:left="0" w:hanging="2"/>
        <w:jc w:val="left"/>
        <w:rPr>
          <w:sz w:val="20"/>
          <w:szCs w:val="20"/>
        </w:rPr>
      </w:pPr>
      <w:r>
        <w:rPr>
          <w:sz w:val="20"/>
          <w:szCs w:val="20"/>
        </w:rPr>
        <w:t>Health Framework for California Public Schools: Kindergarten through Grade 12, 2003</w:t>
      </w:r>
    </w:p>
    <w:p w:rsidR="00FB2632" w:rsidRDefault="00FB2632" w:rsidP="00FB2632">
      <w:pPr>
        <w:widowControl w:val="0"/>
        <w:ind w:left="0" w:hanging="2"/>
        <w:jc w:val="left"/>
        <w:rPr>
          <w:sz w:val="20"/>
          <w:szCs w:val="20"/>
        </w:rPr>
      </w:pPr>
      <w:r>
        <w:rPr>
          <w:sz w:val="20"/>
          <w:szCs w:val="20"/>
        </w:rPr>
        <w:t>WEB SITES</w:t>
      </w:r>
    </w:p>
    <w:p w:rsidR="00FB2632" w:rsidRDefault="00FB2632" w:rsidP="00FB2632">
      <w:pPr>
        <w:widowControl w:val="0"/>
        <w:ind w:left="0" w:hanging="2"/>
        <w:jc w:val="left"/>
        <w:rPr>
          <w:sz w:val="20"/>
          <w:szCs w:val="20"/>
        </w:rPr>
      </w:pPr>
      <w:r>
        <w:rPr>
          <w:sz w:val="20"/>
          <w:szCs w:val="20"/>
        </w:rPr>
        <w:t>CSBA: http://www.csba.rog</w:t>
      </w:r>
    </w:p>
    <w:p w:rsidR="00FB2632" w:rsidRDefault="00FB2632" w:rsidP="00FB2632">
      <w:pPr>
        <w:widowControl w:val="0"/>
        <w:ind w:left="0" w:hanging="2"/>
        <w:jc w:val="left"/>
        <w:rPr>
          <w:sz w:val="20"/>
          <w:szCs w:val="20"/>
        </w:rPr>
      </w:pPr>
      <w:r>
        <w:rPr>
          <w:sz w:val="20"/>
          <w:szCs w:val="20"/>
        </w:rPr>
        <w:t>California Department of Education, Sex Education and HIV/STD Instruction:  http://www.cde.ca.gov/ls/he/se</w:t>
      </w:r>
    </w:p>
    <w:p w:rsidR="00FB2632" w:rsidRDefault="00FB2632" w:rsidP="00FB2632">
      <w:pPr>
        <w:widowControl w:val="0"/>
        <w:ind w:left="0" w:hanging="2"/>
        <w:jc w:val="left"/>
        <w:rPr>
          <w:sz w:val="20"/>
          <w:szCs w:val="20"/>
        </w:rPr>
      </w:pPr>
      <w:r>
        <w:rPr>
          <w:sz w:val="20"/>
          <w:szCs w:val="20"/>
        </w:rPr>
        <w:t>California Department of Public Health: http://www.cdph.ca.gov</w:t>
      </w:r>
    </w:p>
    <w:p w:rsidR="00FB2632" w:rsidRDefault="00FB2632" w:rsidP="00FB2632">
      <w:pPr>
        <w:widowControl w:val="0"/>
        <w:ind w:left="0" w:hanging="2"/>
        <w:jc w:val="left"/>
        <w:rPr>
          <w:sz w:val="20"/>
          <w:szCs w:val="20"/>
        </w:rPr>
      </w:pPr>
      <w:r>
        <w:rPr>
          <w:sz w:val="20"/>
          <w:szCs w:val="20"/>
        </w:rPr>
        <w:t>California Healthy Kids Resource Center: http://www.californiahealthykids.org</w:t>
      </w:r>
    </w:p>
    <w:p w:rsidR="00FB2632" w:rsidRDefault="00FB2632" w:rsidP="00FB2632">
      <w:pPr>
        <w:widowControl w:val="0"/>
        <w:ind w:left="0" w:hanging="2"/>
        <w:jc w:val="left"/>
        <w:rPr>
          <w:sz w:val="20"/>
          <w:szCs w:val="20"/>
        </w:rPr>
      </w:pPr>
      <w:r>
        <w:rPr>
          <w:sz w:val="20"/>
          <w:szCs w:val="20"/>
        </w:rPr>
        <w:t>California Safe Schools Coalition: http://www.casafeschools.org</w:t>
      </w:r>
    </w:p>
    <w:p w:rsidR="00FB2632" w:rsidRDefault="00FB2632" w:rsidP="00FB2632">
      <w:pPr>
        <w:widowControl w:val="0"/>
        <w:ind w:left="0" w:hanging="2"/>
        <w:jc w:val="left"/>
        <w:rPr>
          <w:sz w:val="20"/>
          <w:szCs w:val="20"/>
        </w:rPr>
      </w:pPr>
      <w:r>
        <w:rPr>
          <w:sz w:val="20"/>
          <w:szCs w:val="20"/>
        </w:rPr>
        <w:t>Centers for Disease Control and Prevention: http://www.cdc.gov</w:t>
      </w:r>
    </w:p>
    <w:p w:rsidR="00FB2632" w:rsidRDefault="00FB2632" w:rsidP="00FB2632">
      <w:pPr>
        <w:widowControl w:val="0"/>
        <w:ind w:left="0" w:hanging="2"/>
        <w:jc w:val="left"/>
        <w:rPr>
          <w:sz w:val="20"/>
          <w:szCs w:val="20"/>
        </w:rPr>
      </w:pPr>
      <w:r>
        <w:rPr>
          <w:sz w:val="20"/>
          <w:szCs w:val="20"/>
        </w:rPr>
        <w:t>U.S. Food and Drug Administration: http://www.fda.gov</w:t>
      </w:r>
    </w:p>
    <w:p w:rsidR="00FB2632" w:rsidRDefault="00FB2632" w:rsidP="00FB2632">
      <w:pPr>
        <w:widowControl w:val="0"/>
        <w:ind w:left="0" w:hanging="2"/>
        <w:rPr>
          <w:sz w:val="22"/>
          <w:szCs w:val="22"/>
        </w:rPr>
      </w:pPr>
    </w:p>
    <w:p w:rsidR="00FB2632" w:rsidRDefault="00FB2632" w:rsidP="00FB2632">
      <w:pPr>
        <w:widowControl w:val="0"/>
        <w:ind w:left="0" w:hanging="2"/>
        <w:rPr>
          <w:sz w:val="22"/>
          <w:szCs w:val="22"/>
        </w:rPr>
      </w:pPr>
    </w:p>
    <w:p w:rsidR="00FB2632" w:rsidRDefault="00FB2632" w:rsidP="00FB2632">
      <w:pPr>
        <w:widowControl w:val="0"/>
        <w:ind w:left="0" w:hanging="2"/>
        <w:rPr>
          <w:sz w:val="22"/>
          <w:szCs w:val="22"/>
        </w:rPr>
      </w:pPr>
      <w:r>
        <w:rPr>
          <w:sz w:val="22"/>
          <w:szCs w:val="22"/>
        </w:rPr>
        <w:t>(12/15)</w:t>
      </w:r>
    </w:p>
    <w:p w:rsidR="00FB2632" w:rsidRDefault="00FB2632" w:rsidP="00FB2632">
      <w:pPr>
        <w:tabs>
          <w:tab w:val="right" w:pos="9000"/>
        </w:tabs>
        <w:ind w:left="0" w:hanging="2"/>
        <w:rPr>
          <w:sz w:val="22"/>
          <w:szCs w:val="22"/>
        </w:rPr>
      </w:pPr>
    </w:p>
    <w:p w:rsidR="00FB2632" w:rsidRDefault="00FB2632" w:rsidP="00FB2632">
      <w:pPr>
        <w:tabs>
          <w:tab w:val="right" w:pos="9000"/>
        </w:tabs>
        <w:ind w:left="0" w:hanging="2"/>
      </w:pPr>
    </w:p>
    <w:p w:rsidR="00FB2632" w:rsidRDefault="00FB2632" w:rsidP="00FB2632">
      <w:pPr>
        <w:tabs>
          <w:tab w:val="right" w:pos="9000"/>
        </w:tabs>
        <w:ind w:left="0" w:hanging="2"/>
      </w:pPr>
      <w:r>
        <w:lastRenderedPageBreak/>
        <w:t>Policy</w:t>
      </w:r>
      <w:r>
        <w:tab/>
      </w:r>
      <w:r>
        <w:rPr>
          <w:b/>
        </w:rPr>
        <w:t>WINSHIP-ROBBINS ELEMENTARY SCHOOL DISTRICT</w:t>
      </w:r>
    </w:p>
    <w:p w:rsidR="00FB2632" w:rsidRDefault="00FB2632" w:rsidP="00FB2632">
      <w:pPr>
        <w:tabs>
          <w:tab w:val="right" w:pos="9000"/>
        </w:tabs>
        <w:ind w:left="0" w:hanging="2"/>
      </w:pPr>
      <w:proofErr w:type="gramStart"/>
      <w:r>
        <w:t>adopted</w:t>
      </w:r>
      <w:proofErr w:type="gramEnd"/>
      <w:r>
        <w:t>: May 6, 2020</w:t>
      </w:r>
      <w:r>
        <w:tab/>
        <w:t>Robbins, California</w:t>
      </w:r>
    </w:p>
    <w:p w:rsidR="0097007C" w:rsidRDefault="0097007C" w:rsidP="0097007C">
      <w:pPr>
        <w:tabs>
          <w:tab w:val="right" w:pos="9000"/>
        </w:tabs>
        <w:ind w:left="0" w:hanging="2"/>
      </w:pPr>
    </w:p>
    <w:p w:rsidR="0097007C" w:rsidRDefault="0097007C" w:rsidP="0097007C">
      <w:pPr>
        <w:tabs>
          <w:tab w:val="right" w:pos="9000"/>
        </w:tabs>
        <w:ind w:left="0" w:hanging="2"/>
      </w:pPr>
    </w:p>
    <w:p w:rsidR="0097007C" w:rsidRDefault="0097007C" w:rsidP="0097007C">
      <w:pPr>
        <w:tabs>
          <w:tab w:val="right" w:pos="9000"/>
        </w:tabs>
        <w:ind w:left="0" w:hanging="2"/>
      </w:pPr>
    </w:p>
    <w:p w:rsidR="0097007C" w:rsidRDefault="0097007C" w:rsidP="0097007C">
      <w:pPr>
        <w:tabs>
          <w:tab w:val="right" w:pos="9000"/>
        </w:tabs>
        <w:ind w:left="0" w:hanging="2"/>
      </w:pPr>
    </w:p>
    <w:p w:rsidR="0097007C" w:rsidRDefault="0097007C" w:rsidP="0097007C">
      <w:pPr>
        <w:tabs>
          <w:tab w:val="right" w:pos="9000"/>
        </w:tabs>
        <w:ind w:left="0" w:hanging="2"/>
      </w:pPr>
    </w:p>
    <w:p w:rsidR="0097007C" w:rsidRDefault="0097007C" w:rsidP="0097007C">
      <w:pPr>
        <w:tabs>
          <w:tab w:val="right" w:pos="9000"/>
        </w:tabs>
        <w:ind w:left="0" w:hanging="2"/>
      </w:pPr>
    </w:p>
    <w:p w:rsidR="0097007C" w:rsidRDefault="0097007C" w:rsidP="0097007C">
      <w:pPr>
        <w:tabs>
          <w:tab w:val="right" w:pos="9000"/>
        </w:tabs>
        <w:ind w:left="0" w:hanging="2"/>
      </w:pPr>
    </w:p>
    <w:p w:rsidR="0097007C" w:rsidRDefault="0097007C" w:rsidP="0097007C">
      <w:pPr>
        <w:tabs>
          <w:tab w:val="right" w:pos="9000"/>
        </w:tabs>
        <w:ind w:leftChars="0" w:left="0" w:firstLineChars="0" w:firstLine="0"/>
      </w:pPr>
    </w:p>
    <w:p w:rsidR="0097007C" w:rsidRDefault="0097007C" w:rsidP="0097007C">
      <w:pPr>
        <w:tabs>
          <w:tab w:val="right" w:pos="9000"/>
        </w:tabs>
        <w:ind w:left="0" w:hanging="2"/>
      </w:pPr>
    </w:p>
    <w:p w:rsidR="0097007C" w:rsidRDefault="0097007C" w:rsidP="0097007C">
      <w:pPr>
        <w:tabs>
          <w:tab w:val="right" w:pos="9000"/>
        </w:tabs>
        <w:ind w:left="0" w:hanging="2"/>
      </w:pPr>
    </w:p>
    <w:p w:rsidR="0097007C" w:rsidRDefault="0097007C" w:rsidP="0097007C">
      <w:pPr>
        <w:tabs>
          <w:tab w:val="right" w:pos="9000"/>
        </w:tabs>
        <w:ind w:left="0" w:hanging="2"/>
      </w:pPr>
    </w:p>
    <w:p w:rsidR="0097007C" w:rsidRDefault="0097007C" w:rsidP="0097007C">
      <w:pPr>
        <w:tabs>
          <w:tab w:val="right" w:pos="9000"/>
        </w:tabs>
        <w:ind w:left="0" w:hanging="2"/>
      </w:pPr>
      <w:r>
        <w:t>Regulation</w:t>
      </w:r>
      <w:r>
        <w:tab/>
      </w:r>
      <w:r>
        <w:rPr>
          <w:b/>
        </w:rPr>
        <w:t>WINSHIP-ROBBINS ELEMENTARY SCHOOL DISTRICT</w:t>
      </w:r>
    </w:p>
    <w:p w:rsidR="0097007C" w:rsidRDefault="0097007C" w:rsidP="0097007C">
      <w:pPr>
        <w:tabs>
          <w:tab w:val="right" w:pos="9000"/>
        </w:tabs>
        <w:ind w:left="0" w:hanging="2"/>
      </w:pPr>
      <w:proofErr w:type="gramStart"/>
      <w:r>
        <w:t>approved</w:t>
      </w:r>
      <w:proofErr w:type="gramEnd"/>
      <w:r>
        <w:t>: May 6, 2020</w:t>
      </w:r>
      <w:r>
        <w:tab/>
        <w:t>Robbins, California</w:t>
      </w:r>
    </w:p>
    <w:p w:rsidR="008D3E7B" w:rsidRDefault="008D3E7B">
      <w:pPr>
        <w:ind w:left="0" w:hanging="2"/>
      </w:pPr>
    </w:p>
    <w:sectPr w:rsidR="008D3E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3220F"/>
    <w:multiLevelType w:val="hybridMultilevel"/>
    <w:tmpl w:val="24DC855E"/>
    <w:lvl w:ilvl="0" w:tplc="88ACC49C">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7C1"/>
    <w:rsid w:val="008D3E7B"/>
    <w:rsid w:val="0097007C"/>
    <w:rsid w:val="00F307C1"/>
    <w:rsid w:val="00FB26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D7CD4"/>
  <w15:chartTrackingRefBased/>
  <w15:docId w15:val="{6009AD62-F40B-41D8-B8E1-E324887AD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307C1"/>
    <w:pPr>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00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715</Words>
  <Characters>4081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2</cp:revision>
  <dcterms:created xsi:type="dcterms:W3CDTF">2023-01-19T18:57:00Z</dcterms:created>
  <dcterms:modified xsi:type="dcterms:W3CDTF">2023-01-19T18:57:00Z</dcterms:modified>
</cp:coreProperties>
</file>