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5BDB" w:rsidRDefault="006A5BDB" w:rsidP="006A5BDB">
      <w:pPr>
        <w:ind w:left="0" w:hanging="2"/>
      </w:pPr>
      <w:r>
        <w:rPr>
          <w:b/>
        </w:rPr>
        <w:t>Certificated Personnel</w:t>
      </w:r>
      <w:r>
        <w:tab/>
        <w:t>AR 4112.22(a)</w:t>
      </w:r>
    </w:p>
    <w:p w:rsidR="006A5BDB" w:rsidRDefault="006A5BDB" w:rsidP="006A5BDB">
      <w:pPr>
        <w:ind w:left="0" w:hanging="2"/>
      </w:pPr>
    </w:p>
    <w:p w:rsidR="006A5BDB" w:rsidRDefault="006A5BDB" w:rsidP="006A5BDB">
      <w:pPr>
        <w:ind w:left="0" w:hanging="2"/>
      </w:pPr>
      <w:r>
        <w:rPr>
          <w:b/>
        </w:rPr>
        <w:t>STAFF TEACHING ENGLISH LANGUAGE LEARNERS</w:t>
      </w:r>
    </w:p>
    <w:p w:rsidR="006A5BDB" w:rsidRDefault="006A5BDB" w:rsidP="006A5BDB">
      <w:pPr>
        <w:ind w:left="0" w:hanging="2"/>
      </w:pPr>
    </w:p>
    <w:p w:rsidR="006A5BDB" w:rsidRDefault="006A5BDB" w:rsidP="006A5BDB">
      <w:pPr>
        <w:ind w:left="0" w:hanging="2"/>
      </w:pPr>
    </w:p>
    <w:p w:rsidR="006A5BDB" w:rsidRDefault="006A5BDB" w:rsidP="006A5BDB">
      <w:pPr>
        <w:ind w:left="0" w:hanging="2"/>
      </w:pPr>
      <w:r>
        <w:rPr>
          <w:b/>
        </w:rPr>
        <w:t>Definitions</w:t>
      </w:r>
    </w:p>
    <w:p w:rsidR="006A5BDB" w:rsidRDefault="006A5BDB" w:rsidP="006A5BDB">
      <w:pPr>
        <w:ind w:left="0" w:hanging="2"/>
      </w:pPr>
    </w:p>
    <w:p w:rsidR="006A5BDB" w:rsidRDefault="006A5BDB" w:rsidP="006A5BDB">
      <w:pPr>
        <w:ind w:left="0" w:hanging="2"/>
      </w:pPr>
      <w:r>
        <w:rPr>
          <w:i/>
        </w:rPr>
        <w:t>English learner</w:t>
      </w:r>
      <w:r>
        <w:t xml:space="preserve"> means a student who does not speak English or whose native language is not English and who is not currently able to perform ordinary classroom work in English. (Education Code 306)</w:t>
      </w:r>
    </w:p>
    <w:p w:rsidR="006A5BDB" w:rsidRDefault="006A5BDB" w:rsidP="006A5BDB">
      <w:pPr>
        <w:ind w:left="0" w:hanging="2"/>
      </w:pPr>
    </w:p>
    <w:p w:rsidR="006A5BDB" w:rsidRDefault="006A5BDB" w:rsidP="006A5BDB">
      <w:pPr>
        <w:ind w:left="0" w:hanging="2"/>
      </w:pPr>
      <w:r>
        <w:rPr>
          <w:i/>
        </w:rPr>
        <w:t>Instruction for English language development</w:t>
      </w:r>
      <w:r>
        <w:t xml:space="preserve"> (ELD) means instruction designed specifically for English learners to develop their listening, speaking, reading, and writing skills in English. (Education Code 44253.2)</w:t>
      </w:r>
    </w:p>
    <w:p w:rsidR="006A5BDB" w:rsidRDefault="006A5BDB" w:rsidP="006A5BDB">
      <w:pPr>
        <w:ind w:left="0" w:hanging="2"/>
      </w:pPr>
    </w:p>
    <w:p w:rsidR="006A5BDB" w:rsidRDefault="006A5BDB" w:rsidP="006A5BDB">
      <w:pPr>
        <w:ind w:left="0" w:hanging="2"/>
      </w:pPr>
      <w:r>
        <w:rPr>
          <w:i/>
        </w:rPr>
        <w:t xml:space="preserve">Specially designed academic instruction in English </w:t>
      </w:r>
      <w:r>
        <w:t>(SDAIE)</w:t>
      </w:r>
      <w:r>
        <w:rPr>
          <w:i/>
        </w:rPr>
        <w:t xml:space="preserve"> </w:t>
      </w:r>
      <w:r>
        <w:t xml:space="preserve">means instruction in a subject area, delivered in </w:t>
      </w:r>
      <w:proofErr w:type="gramStart"/>
      <w:r>
        <w:t>English, that</w:t>
      </w:r>
      <w:proofErr w:type="gramEnd"/>
      <w:r>
        <w:t xml:space="preserve"> is specially designed to meet the needs of English learners. (Education Code 44253.2)</w:t>
      </w:r>
    </w:p>
    <w:p w:rsidR="006A5BDB" w:rsidRDefault="006A5BDB" w:rsidP="006A5BD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color w:val="000000"/>
        </w:rPr>
      </w:pPr>
    </w:p>
    <w:p w:rsidR="006A5BDB" w:rsidRDefault="006A5BDB" w:rsidP="006A5BDB">
      <w:pPr>
        <w:ind w:left="0" w:hanging="2"/>
      </w:pPr>
      <w:r>
        <w:rPr>
          <w:i/>
        </w:rPr>
        <w:t>Primary language instruction</w:t>
      </w:r>
      <w:r>
        <w:t xml:space="preserve"> includes both </w:t>
      </w:r>
      <w:r>
        <w:rPr>
          <w:i/>
        </w:rPr>
        <w:t>primary language development</w:t>
      </w:r>
      <w:r>
        <w:t xml:space="preserve"> designed to develop English learners' listening, speaking, reading, and writing skills in their primary language and </w:t>
      </w:r>
      <w:r>
        <w:rPr>
          <w:i/>
        </w:rPr>
        <w:t>content instruction delivered in the primary language</w:t>
      </w:r>
      <w:r>
        <w:t xml:space="preserve"> in any subject area. (Education Code 44253.2)</w:t>
      </w:r>
    </w:p>
    <w:p w:rsidR="006A5BDB" w:rsidRDefault="006A5BDB" w:rsidP="006A5BDB">
      <w:pPr>
        <w:ind w:left="0" w:hanging="2"/>
      </w:pPr>
    </w:p>
    <w:p w:rsidR="006A5BDB" w:rsidRDefault="006A5BDB" w:rsidP="006A5BDB">
      <w:pPr>
        <w:ind w:left="0" w:hanging="2"/>
        <w:rPr>
          <w:sz w:val="20"/>
          <w:szCs w:val="20"/>
        </w:rPr>
      </w:pPr>
      <w:r>
        <w:rPr>
          <w:i/>
          <w:sz w:val="20"/>
          <w:szCs w:val="20"/>
        </w:rPr>
        <w:t>(cf. 6174 - Education for English Language Learners)</w:t>
      </w:r>
    </w:p>
    <w:p w:rsidR="006A5BDB" w:rsidRDefault="006A5BDB" w:rsidP="006A5BDB">
      <w:pPr>
        <w:ind w:left="0" w:hanging="2"/>
      </w:pPr>
    </w:p>
    <w:p w:rsidR="006A5BDB" w:rsidRDefault="006A5BDB" w:rsidP="006A5BDB">
      <w:pPr>
        <w:ind w:left="0" w:hanging="2"/>
      </w:pPr>
      <w:r>
        <w:rPr>
          <w:b/>
        </w:rPr>
        <w:t>Teacher Qualifications</w:t>
      </w:r>
    </w:p>
    <w:p w:rsidR="006A5BDB" w:rsidRDefault="006A5BDB" w:rsidP="006A5BDB">
      <w:pPr>
        <w:ind w:left="0" w:hanging="2"/>
      </w:pPr>
    </w:p>
    <w:p w:rsidR="006A5BDB" w:rsidRDefault="006A5BDB" w:rsidP="006A5BDB">
      <w:pPr>
        <w:ind w:left="0" w:hanging="2"/>
      </w:pPr>
      <w:r>
        <w:t>The Superintendent or designee shall ensure that any teacher with one or more English learners in his/her class possesses an English learner authorization issued by the Commission on Teacher Credentialing (CTC) authorizing ELD and/or SDAIE, as appropriate.  A teacher possessing a bilingual authorization may be assigned to provide ELD, SDAIE, and/or primary language instruction.</w:t>
      </w:r>
    </w:p>
    <w:p w:rsidR="006A5BDB" w:rsidRDefault="006A5BDB" w:rsidP="006A5BDB">
      <w:pPr>
        <w:ind w:left="0" w:hanging="2"/>
      </w:pPr>
    </w:p>
    <w:p w:rsidR="006A5BDB" w:rsidRDefault="006A5BDB" w:rsidP="006A5BDB">
      <w:pPr>
        <w:ind w:left="0" w:hanging="2"/>
        <w:rPr>
          <w:sz w:val="20"/>
          <w:szCs w:val="20"/>
        </w:rPr>
      </w:pPr>
      <w:r>
        <w:rPr>
          <w:i/>
          <w:sz w:val="20"/>
          <w:szCs w:val="20"/>
        </w:rPr>
        <w:t>(cf. 1312.4 - Williams Uniform Complaint Procedures)</w:t>
      </w:r>
    </w:p>
    <w:p w:rsidR="006A5BDB" w:rsidRDefault="006A5BDB" w:rsidP="006A5BDB">
      <w:pPr>
        <w:ind w:left="0" w:hanging="2"/>
        <w:rPr>
          <w:sz w:val="20"/>
          <w:szCs w:val="20"/>
        </w:rPr>
      </w:pPr>
      <w:r>
        <w:rPr>
          <w:i/>
          <w:sz w:val="20"/>
          <w:szCs w:val="20"/>
        </w:rPr>
        <w:t>(cf. 4112.2 - Certification)</w:t>
      </w:r>
    </w:p>
    <w:p w:rsidR="006A5BDB" w:rsidRDefault="006A5BDB" w:rsidP="006A5BDB">
      <w:pPr>
        <w:ind w:left="0" w:hanging="2"/>
        <w:rPr>
          <w:sz w:val="20"/>
          <w:szCs w:val="20"/>
        </w:rPr>
      </w:pPr>
      <w:r>
        <w:rPr>
          <w:i/>
          <w:sz w:val="20"/>
          <w:szCs w:val="20"/>
        </w:rPr>
        <w:t>(cf. 4112.21 - Interns)</w:t>
      </w:r>
    </w:p>
    <w:p w:rsidR="006A5BDB" w:rsidRDefault="006A5BDB" w:rsidP="006A5BDB">
      <w:pPr>
        <w:ind w:left="0" w:hanging="2"/>
        <w:rPr>
          <w:sz w:val="20"/>
          <w:szCs w:val="20"/>
        </w:rPr>
      </w:pPr>
      <w:r>
        <w:rPr>
          <w:i/>
          <w:sz w:val="20"/>
          <w:szCs w:val="20"/>
        </w:rPr>
        <w:t xml:space="preserve">(cf. 4112.24 - Teacher Qualifications </w:t>
      </w:r>
      <w:proofErr w:type="gramStart"/>
      <w:r>
        <w:rPr>
          <w:i/>
          <w:sz w:val="20"/>
          <w:szCs w:val="20"/>
        </w:rPr>
        <w:t>Under</w:t>
      </w:r>
      <w:proofErr w:type="gramEnd"/>
      <w:r>
        <w:rPr>
          <w:i/>
          <w:sz w:val="20"/>
          <w:szCs w:val="20"/>
        </w:rPr>
        <w:t xml:space="preserve"> the No Child Left Behind Act)</w:t>
      </w:r>
    </w:p>
    <w:p w:rsidR="006A5BDB" w:rsidRDefault="006A5BDB" w:rsidP="006A5BDB">
      <w:pPr>
        <w:ind w:left="0" w:hanging="2"/>
        <w:rPr>
          <w:sz w:val="20"/>
          <w:szCs w:val="20"/>
        </w:rPr>
      </w:pPr>
      <w:r>
        <w:rPr>
          <w:i/>
          <w:sz w:val="20"/>
          <w:szCs w:val="20"/>
        </w:rPr>
        <w:t>(cf. 4113 - Assignment)</w:t>
      </w:r>
    </w:p>
    <w:p w:rsidR="006A5BDB" w:rsidRDefault="006A5BDB" w:rsidP="006A5BDB">
      <w:pPr>
        <w:ind w:left="0" w:hanging="2"/>
        <w:rPr>
          <w:sz w:val="20"/>
          <w:szCs w:val="20"/>
        </w:rPr>
      </w:pPr>
      <w:r>
        <w:rPr>
          <w:i/>
          <w:sz w:val="20"/>
          <w:szCs w:val="20"/>
        </w:rPr>
        <w:t>(cf. 4222 - Teacher Aides/Paraprofessionals)</w:t>
      </w:r>
    </w:p>
    <w:p w:rsidR="006A5BDB" w:rsidRDefault="006A5BDB" w:rsidP="006A5BDB">
      <w:pPr>
        <w:ind w:left="0" w:hanging="2"/>
      </w:pPr>
    </w:p>
    <w:p w:rsidR="006A5BDB" w:rsidRDefault="006A5BDB" w:rsidP="006A5BDB">
      <w:pPr>
        <w:ind w:left="0" w:hanging="2"/>
      </w:pPr>
      <w:r>
        <w:t xml:space="preserve">A teacher </w:t>
      </w:r>
      <w:proofErr w:type="gramStart"/>
      <w:r>
        <w:t>with a designated subjects</w:t>
      </w:r>
      <w:proofErr w:type="gramEnd"/>
      <w:r>
        <w:t xml:space="preserve"> teaching credential or a service credential with a special class authorization may enroll in a CTC-approved staff development program and, upon successful completion, may apply to the CTC for a Certificate of Completion of Staff Development authorizing instruction in SDAIE.  (Education Code 44253.11)</w:t>
      </w:r>
    </w:p>
    <w:p w:rsidR="006A5BDB" w:rsidRDefault="006A5BDB" w:rsidP="006A5BDB">
      <w:pPr>
        <w:ind w:left="0" w:hanging="2"/>
      </w:pPr>
    </w:p>
    <w:p w:rsidR="006A5BDB" w:rsidRDefault="006A5BDB" w:rsidP="006A5BDB">
      <w:pPr>
        <w:ind w:left="0" w:hanging="2"/>
        <w:rPr>
          <w:sz w:val="20"/>
          <w:szCs w:val="20"/>
        </w:rPr>
      </w:pPr>
      <w:r>
        <w:rPr>
          <w:i/>
          <w:sz w:val="20"/>
          <w:szCs w:val="20"/>
        </w:rPr>
        <w:t>(cf. 4131 - Staff Development)</w:t>
      </w:r>
    </w:p>
    <w:p w:rsidR="006A5BDB" w:rsidRDefault="006A5BDB" w:rsidP="006A5BDB">
      <w:pPr>
        <w:ind w:left="0" w:hanging="2"/>
      </w:pPr>
    </w:p>
    <w:p w:rsidR="006A5BDB" w:rsidRDefault="006A5BDB" w:rsidP="006A5BDB">
      <w:pPr>
        <w:ind w:left="0" w:hanging="2"/>
      </w:pPr>
    </w:p>
    <w:p w:rsidR="006A5BDB" w:rsidRDefault="006A5BDB" w:rsidP="006A5BDB">
      <w:pPr>
        <w:ind w:left="0" w:hanging="2"/>
      </w:pPr>
    </w:p>
    <w:p w:rsidR="006A5BDB" w:rsidRDefault="006A5BDB" w:rsidP="006A5BDB">
      <w:pPr>
        <w:ind w:left="0" w:hanging="2"/>
      </w:pPr>
      <w:r>
        <w:tab/>
      </w:r>
      <w:r>
        <w:tab/>
      </w:r>
      <w:bookmarkStart w:id="0" w:name="_GoBack"/>
      <w:bookmarkEnd w:id="0"/>
      <w:r>
        <w:t>AR 4112.22(b)</w:t>
      </w:r>
    </w:p>
    <w:p w:rsidR="006A5BDB" w:rsidRDefault="006A5BDB" w:rsidP="006A5BDB">
      <w:pPr>
        <w:ind w:left="0" w:hanging="2"/>
      </w:pPr>
    </w:p>
    <w:p w:rsidR="006A5BDB" w:rsidRDefault="006A5BDB" w:rsidP="006A5BDB">
      <w:pPr>
        <w:ind w:left="0" w:hanging="2"/>
      </w:pPr>
    </w:p>
    <w:p w:rsidR="006A5BDB" w:rsidRDefault="006A5BDB" w:rsidP="006A5BDB">
      <w:pPr>
        <w:ind w:left="0" w:hanging="2"/>
      </w:pPr>
      <w:r>
        <w:rPr>
          <w:b/>
        </w:rPr>
        <w:t xml:space="preserve">STAFF TEACHING ENGLISH LANGUAGE </w:t>
      </w:r>
      <w:proofErr w:type="gramStart"/>
      <w:r>
        <w:rPr>
          <w:b/>
        </w:rPr>
        <w:t xml:space="preserve">LEARNERS  </w:t>
      </w:r>
      <w:r>
        <w:t>(</w:t>
      </w:r>
      <w:proofErr w:type="gramEnd"/>
      <w:r>
        <w:t>continued)</w:t>
      </w:r>
    </w:p>
    <w:p w:rsidR="006A5BDB" w:rsidRDefault="006A5BDB" w:rsidP="006A5BDB">
      <w:pPr>
        <w:ind w:left="0" w:hanging="2"/>
      </w:pPr>
    </w:p>
    <w:p w:rsidR="006A5BDB" w:rsidRDefault="006A5BDB" w:rsidP="006A5BDB">
      <w:pPr>
        <w:ind w:left="0" w:hanging="2"/>
      </w:pPr>
    </w:p>
    <w:p w:rsidR="006A5BDB" w:rsidRDefault="006A5BDB" w:rsidP="006A5BDB">
      <w:pPr>
        <w:ind w:left="0" w:hanging="2"/>
      </w:pPr>
      <w:r>
        <w:t>The Governing Board may, for the purpose of providing primary language instruction, hire bilingual teachers who are employed in public or private schools of a foreign country, state, territory, or possession, provided such teachers speak English fluently and hold the necessary sojourn credential issued by the CTC.  After the initial two-year sojourn credential expires, the teacher may annually apply to the CTC for an extension for a total period of not more than five years. Any application for renewal shall include verification by the Superintendent or designee that termination of the employment would adversely affect an existing bilingual program and that attempts to secure the employment of a qualified certificated California teacher have been unsuccessful.  (Education Code 44856)</w:t>
      </w:r>
    </w:p>
    <w:p w:rsidR="006A5BDB" w:rsidRDefault="006A5BDB" w:rsidP="006A5BDB">
      <w:pPr>
        <w:ind w:left="0" w:hanging="2"/>
      </w:pPr>
    </w:p>
    <w:p w:rsidR="006A5BDB" w:rsidRDefault="006A5BDB" w:rsidP="006A5BDB">
      <w:pPr>
        <w:ind w:left="0" w:hanging="2"/>
      </w:pPr>
    </w:p>
    <w:p w:rsidR="006A5BDB" w:rsidRDefault="006A5BDB" w:rsidP="006A5BDB">
      <w:pPr>
        <w:ind w:left="0" w:hanging="2"/>
      </w:pPr>
    </w:p>
    <w:p w:rsidR="006A5BDB" w:rsidRDefault="006A5BDB" w:rsidP="006A5BDB">
      <w:pPr>
        <w:ind w:left="0" w:hanging="2"/>
        <w:rPr>
          <w:sz w:val="20"/>
          <w:szCs w:val="20"/>
        </w:rPr>
      </w:pPr>
      <w:r>
        <w:rPr>
          <w:i/>
          <w:sz w:val="20"/>
          <w:szCs w:val="20"/>
        </w:rPr>
        <w:t>Legal Reference:  (see next page)</w:t>
      </w:r>
    </w:p>
    <w:p w:rsidR="006A5BDB" w:rsidRDefault="006A5BDB" w:rsidP="006A5BDB">
      <w:pPr>
        <w:ind w:left="0" w:hanging="2"/>
      </w:pPr>
    </w:p>
    <w:p w:rsidR="006A5BDB" w:rsidRDefault="006A5BDB" w:rsidP="006A5BDB">
      <w:pPr>
        <w:ind w:left="0" w:hanging="2"/>
      </w:pPr>
    </w:p>
    <w:p w:rsidR="006A5BDB" w:rsidRDefault="006A5BDB" w:rsidP="006A5BDB">
      <w:pPr>
        <w:ind w:left="0" w:hanging="2"/>
      </w:pPr>
    </w:p>
    <w:p w:rsidR="006A5BDB" w:rsidRDefault="006A5BDB" w:rsidP="006A5BDB">
      <w:pPr>
        <w:ind w:left="0" w:hanging="2"/>
      </w:pPr>
    </w:p>
    <w:p w:rsidR="006A5BDB" w:rsidRDefault="006A5BDB" w:rsidP="006A5BDB">
      <w:pPr>
        <w:ind w:left="0" w:hanging="2"/>
      </w:pPr>
    </w:p>
    <w:p w:rsidR="006A5BDB" w:rsidRDefault="006A5BDB" w:rsidP="006A5BDB">
      <w:pPr>
        <w:ind w:left="0" w:hanging="2"/>
      </w:pPr>
    </w:p>
    <w:p w:rsidR="006A5BDB" w:rsidRDefault="006A5BDB" w:rsidP="006A5BDB">
      <w:pPr>
        <w:ind w:left="0" w:hanging="2"/>
      </w:pPr>
    </w:p>
    <w:p w:rsidR="006A5BDB" w:rsidRDefault="006A5BDB" w:rsidP="006A5BDB">
      <w:pPr>
        <w:ind w:left="0" w:hanging="2"/>
      </w:pPr>
    </w:p>
    <w:p w:rsidR="006A5BDB" w:rsidRDefault="006A5BDB" w:rsidP="006A5BDB">
      <w:pPr>
        <w:ind w:left="0" w:hanging="2"/>
      </w:pPr>
    </w:p>
    <w:p w:rsidR="006A5BDB" w:rsidRDefault="006A5BDB" w:rsidP="006A5BDB">
      <w:pPr>
        <w:ind w:left="0" w:hanging="2"/>
      </w:pPr>
    </w:p>
    <w:p w:rsidR="006A5BDB" w:rsidRDefault="006A5BDB" w:rsidP="006A5BDB">
      <w:pPr>
        <w:ind w:left="0" w:hanging="2"/>
      </w:pPr>
    </w:p>
    <w:p w:rsidR="006A5BDB" w:rsidRDefault="006A5BDB" w:rsidP="006A5BDB">
      <w:pPr>
        <w:ind w:left="0" w:hanging="2"/>
      </w:pPr>
    </w:p>
    <w:p w:rsidR="006A5BDB" w:rsidRDefault="006A5BDB" w:rsidP="006A5BDB">
      <w:pPr>
        <w:ind w:left="0" w:hanging="2"/>
      </w:pPr>
    </w:p>
    <w:p w:rsidR="006A5BDB" w:rsidRDefault="006A5BDB" w:rsidP="006A5BDB">
      <w:pPr>
        <w:ind w:left="0" w:hanging="2"/>
      </w:pPr>
    </w:p>
    <w:p w:rsidR="006A5BDB" w:rsidRDefault="006A5BDB" w:rsidP="006A5BDB">
      <w:pPr>
        <w:ind w:left="0" w:hanging="2"/>
      </w:pPr>
    </w:p>
    <w:p w:rsidR="006A5BDB" w:rsidRDefault="006A5BDB" w:rsidP="006A5BDB">
      <w:pPr>
        <w:ind w:left="0" w:hanging="2"/>
      </w:pPr>
    </w:p>
    <w:p w:rsidR="006A5BDB" w:rsidRDefault="006A5BDB" w:rsidP="006A5BDB">
      <w:pPr>
        <w:ind w:left="0" w:hanging="2"/>
      </w:pPr>
    </w:p>
    <w:p w:rsidR="006A5BDB" w:rsidRDefault="006A5BDB" w:rsidP="006A5BDB">
      <w:pPr>
        <w:ind w:left="0" w:hanging="2"/>
      </w:pPr>
    </w:p>
    <w:p w:rsidR="006A5BDB" w:rsidRDefault="006A5BDB" w:rsidP="006A5BDB">
      <w:pPr>
        <w:ind w:left="0" w:hanging="2"/>
      </w:pPr>
    </w:p>
    <w:p w:rsidR="006A5BDB" w:rsidRDefault="006A5BDB" w:rsidP="006A5BDB">
      <w:pPr>
        <w:ind w:left="0" w:hanging="2"/>
      </w:pPr>
    </w:p>
    <w:p w:rsidR="006A5BDB" w:rsidRDefault="006A5BDB" w:rsidP="006A5BDB">
      <w:pPr>
        <w:ind w:left="0" w:hanging="2"/>
      </w:pPr>
    </w:p>
    <w:p w:rsidR="006A5BDB" w:rsidRDefault="006A5BDB" w:rsidP="006A5BDB">
      <w:pPr>
        <w:ind w:left="0" w:hanging="2"/>
      </w:pPr>
    </w:p>
    <w:p w:rsidR="006A5BDB" w:rsidRDefault="006A5BDB" w:rsidP="006A5BDB">
      <w:pPr>
        <w:ind w:left="0" w:hanging="2"/>
      </w:pPr>
    </w:p>
    <w:p w:rsidR="006A5BDB" w:rsidRDefault="006A5BDB" w:rsidP="006A5BDB">
      <w:pPr>
        <w:ind w:left="0" w:hanging="2"/>
      </w:pPr>
    </w:p>
    <w:p w:rsidR="006A5BDB" w:rsidRDefault="006A5BDB" w:rsidP="006A5BDB">
      <w:pPr>
        <w:ind w:left="0" w:hanging="2"/>
      </w:pPr>
    </w:p>
    <w:p w:rsidR="006A5BDB" w:rsidRDefault="006A5BDB" w:rsidP="006A5BDB">
      <w:pPr>
        <w:ind w:left="0" w:hanging="2"/>
      </w:pPr>
    </w:p>
    <w:p w:rsidR="006A5BDB" w:rsidRDefault="006A5BDB" w:rsidP="006A5BDB">
      <w:pPr>
        <w:ind w:leftChars="0" w:left="0" w:firstLineChars="0" w:firstLine="0"/>
      </w:pPr>
      <w:r>
        <w:lastRenderedPageBreak/>
        <w:tab/>
        <w:t>AR 4112.22(c)</w:t>
      </w:r>
    </w:p>
    <w:p w:rsidR="006A5BDB" w:rsidRDefault="006A5BDB" w:rsidP="006A5BDB">
      <w:pPr>
        <w:ind w:left="0" w:hanging="2"/>
      </w:pPr>
    </w:p>
    <w:p w:rsidR="006A5BDB" w:rsidRDefault="006A5BDB" w:rsidP="006A5BDB">
      <w:pPr>
        <w:ind w:left="0" w:hanging="2"/>
      </w:pPr>
    </w:p>
    <w:p w:rsidR="006A5BDB" w:rsidRDefault="006A5BDB" w:rsidP="006A5BDB">
      <w:pPr>
        <w:ind w:left="0" w:hanging="2"/>
      </w:pPr>
      <w:r>
        <w:rPr>
          <w:b/>
        </w:rPr>
        <w:t xml:space="preserve">STAFF TEACHING ENGLISH LANGUAGE </w:t>
      </w:r>
      <w:proofErr w:type="gramStart"/>
      <w:r>
        <w:rPr>
          <w:b/>
        </w:rPr>
        <w:t xml:space="preserve">LEARNERS  </w:t>
      </w:r>
      <w:r>
        <w:t>(</w:t>
      </w:r>
      <w:proofErr w:type="gramEnd"/>
      <w:r>
        <w:t>continued)</w:t>
      </w:r>
    </w:p>
    <w:p w:rsidR="006A5BDB" w:rsidRDefault="006A5BDB" w:rsidP="006A5BDB">
      <w:pPr>
        <w:ind w:left="0" w:hanging="2"/>
      </w:pPr>
    </w:p>
    <w:p w:rsidR="006A5BDB" w:rsidRDefault="006A5BDB" w:rsidP="006A5BDB">
      <w:pPr>
        <w:ind w:left="0" w:hanging="2"/>
      </w:pPr>
    </w:p>
    <w:p w:rsidR="006A5BDB" w:rsidRDefault="006A5BDB" w:rsidP="006A5BDB">
      <w:pPr>
        <w:ind w:left="0" w:hanging="2"/>
      </w:pPr>
    </w:p>
    <w:p w:rsidR="006A5BDB" w:rsidRDefault="006A5BDB" w:rsidP="006A5BDB">
      <w:pPr>
        <w:ind w:left="0" w:hanging="2"/>
        <w:jc w:val="left"/>
        <w:rPr>
          <w:sz w:val="20"/>
          <w:szCs w:val="20"/>
        </w:rPr>
      </w:pPr>
      <w:r>
        <w:rPr>
          <w:i/>
          <w:sz w:val="20"/>
          <w:szCs w:val="20"/>
        </w:rPr>
        <w:t>Legal Reference:</w:t>
      </w:r>
    </w:p>
    <w:p w:rsidR="006A5BDB" w:rsidRDefault="006A5BDB" w:rsidP="006A5BDB">
      <w:pPr>
        <w:ind w:left="0" w:hanging="2"/>
        <w:jc w:val="left"/>
        <w:rPr>
          <w:sz w:val="20"/>
          <w:szCs w:val="20"/>
          <w:u w:val="single"/>
        </w:rPr>
      </w:pPr>
      <w:r>
        <w:rPr>
          <w:i/>
          <w:sz w:val="20"/>
          <w:szCs w:val="20"/>
          <w:u w:val="single"/>
        </w:rPr>
        <w:t>EDUCATION CODE</w:t>
      </w:r>
    </w:p>
    <w:p w:rsidR="006A5BDB" w:rsidRDefault="006A5BDB" w:rsidP="006A5BDB">
      <w:pPr>
        <w:ind w:left="0" w:hanging="2"/>
        <w:jc w:val="left"/>
        <w:rPr>
          <w:sz w:val="20"/>
          <w:szCs w:val="20"/>
        </w:rPr>
      </w:pPr>
      <w:proofErr w:type="gramStart"/>
      <w:r>
        <w:rPr>
          <w:i/>
          <w:sz w:val="20"/>
          <w:szCs w:val="20"/>
        </w:rPr>
        <w:t>306  Definition</w:t>
      </w:r>
      <w:proofErr w:type="gramEnd"/>
      <w:r>
        <w:rPr>
          <w:i/>
          <w:sz w:val="20"/>
          <w:szCs w:val="20"/>
        </w:rPr>
        <w:t>, English learner</w:t>
      </w:r>
    </w:p>
    <w:p w:rsidR="006A5BDB" w:rsidRDefault="006A5BDB" w:rsidP="006A5BDB">
      <w:pPr>
        <w:ind w:left="0" w:hanging="2"/>
        <w:jc w:val="left"/>
        <w:rPr>
          <w:sz w:val="20"/>
          <w:szCs w:val="20"/>
        </w:rPr>
      </w:pPr>
      <w:r>
        <w:rPr>
          <w:i/>
          <w:sz w:val="20"/>
          <w:szCs w:val="20"/>
        </w:rPr>
        <w:t>44253.1-</w:t>
      </w:r>
      <w:proofErr w:type="gramStart"/>
      <w:r>
        <w:rPr>
          <w:i/>
          <w:sz w:val="20"/>
          <w:szCs w:val="20"/>
        </w:rPr>
        <w:t>44253.11  Certification</w:t>
      </w:r>
      <w:proofErr w:type="gramEnd"/>
      <w:r>
        <w:rPr>
          <w:i/>
          <w:sz w:val="20"/>
          <w:szCs w:val="20"/>
        </w:rPr>
        <w:t xml:space="preserve"> for bilingual-</w:t>
      </w:r>
      <w:proofErr w:type="spellStart"/>
      <w:r>
        <w:rPr>
          <w:i/>
          <w:sz w:val="20"/>
          <w:szCs w:val="20"/>
        </w:rPr>
        <w:t>crosscultural</w:t>
      </w:r>
      <w:proofErr w:type="spellEnd"/>
      <w:r>
        <w:rPr>
          <w:i/>
          <w:sz w:val="20"/>
          <w:szCs w:val="20"/>
        </w:rPr>
        <w:t xml:space="preserve"> competence</w:t>
      </w:r>
    </w:p>
    <w:p w:rsidR="006A5BDB" w:rsidRDefault="006A5BDB" w:rsidP="006A5BDB">
      <w:pPr>
        <w:ind w:left="0" w:hanging="2"/>
        <w:jc w:val="left"/>
        <w:rPr>
          <w:sz w:val="20"/>
          <w:szCs w:val="20"/>
        </w:rPr>
      </w:pPr>
      <w:proofErr w:type="gramStart"/>
      <w:r>
        <w:rPr>
          <w:i/>
          <w:sz w:val="20"/>
          <w:szCs w:val="20"/>
        </w:rPr>
        <w:t>44258.9  County</w:t>
      </w:r>
      <w:proofErr w:type="gramEnd"/>
      <w:r>
        <w:rPr>
          <w:i/>
          <w:sz w:val="20"/>
          <w:szCs w:val="20"/>
        </w:rPr>
        <w:t xml:space="preserve"> superintendent review of teacher assignments</w:t>
      </w:r>
    </w:p>
    <w:p w:rsidR="006A5BDB" w:rsidRDefault="006A5BDB" w:rsidP="006A5BDB">
      <w:pPr>
        <w:ind w:left="0" w:hanging="2"/>
        <w:jc w:val="left"/>
        <w:rPr>
          <w:sz w:val="20"/>
          <w:szCs w:val="20"/>
        </w:rPr>
      </w:pPr>
      <w:proofErr w:type="gramStart"/>
      <w:r>
        <w:rPr>
          <w:i/>
          <w:sz w:val="20"/>
          <w:szCs w:val="20"/>
        </w:rPr>
        <w:t>44259.5  Standards</w:t>
      </w:r>
      <w:proofErr w:type="gramEnd"/>
      <w:r>
        <w:rPr>
          <w:i/>
          <w:sz w:val="20"/>
          <w:szCs w:val="20"/>
        </w:rPr>
        <w:t xml:space="preserve"> for teachers of all students, including English language learners</w:t>
      </w:r>
    </w:p>
    <w:p w:rsidR="006A5BDB" w:rsidRDefault="006A5BDB" w:rsidP="006A5BDB">
      <w:pPr>
        <w:ind w:left="0" w:hanging="2"/>
        <w:jc w:val="left"/>
        <w:rPr>
          <w:sz w:val="20"/>
          <w:szCs w:val="20"/>
        </w:rPr>
      </w:pPr>
      <w:r>
        <w:rPr>
          <w:i/>
          <w:sz w:val="20"/>
          <w:szCs w:val="20"/>
        </w:rPr>
        <w:t>44380-</w:t>
      </w:r>
      <w:proofErr w:type="gramStart"/>
      <w:r>
        <w:rPr>
          <w:i/>
          <w:sz w:val="20"/>
          <w:szCs w:val="20"/>
        </w:rPr>
        <w:t>44386  Alternative</w:t>
      </w:r>
      <w:proofErr w:type="gramEnd"/>
      <w:r>
        <w:rPr>
          <w:i/>
          <w:sz w:val="20"/>
          <w:szCs w:val="20"/>
        </w:rPr>
        <w:t xml:space="preserve"> certification</w:t>
      </w:r>
    </w:p>
    <w:p w:rsidR="006A5BDB" w:rsidRDefault="006A5BDB" w:rsidP="006A5BD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left"/>
        <w:rPr>
          <w:color w:val="000000"/>
          <w:sz w:val="20"/>
          <w:szCs w:val="20"/>
        </w:rPr>
      </w:pPr>
      <w:proofErr w:type="gramStart"/>
      <w:r>
        <w:rPr>
          <w:i/>
          <w:color w:val="000000"/>
          <w:sz w:val="20"/>
          <w:szCs w:val="20"/>
        </w:rPr>
        <w:t>44856  Employment</w:t>
      </w:r>
      <w:proofErr w:type="gramEnd"/>
      <w:r>
        <w:rPr>
          <w:i/>
          <w:color w:val="000000"/>
          <w:sz w:val="20"/>
          <w:szCs w:val="20"/>
        </w:rPr>
        <w:t xml:space="preserve"> of teachers from foreign countries</w:t>
      </w:r>
    </w:p>
    <w:p w:rsidR="006A5BDB" w:rsidRDefault="006A5BDB" w:rsidP="006A5BDB">
      <w:pPr>
        <w:ind w:left="0" w:hanging="2"/>
        <w:jc w:val="left"/>
        <w:rPr>
          <w:sz w:val="20"/>
          <w:szCs w:val="20"/>
        </w:rPr>
      </w:pPr>
      <w:r>
        <w:rPr>
          <w:i/>
          <w:sz w:val="20"/>
          <w:szCs w:val="20"/>
        </w:rPr>
        <w:t>52160-</w:t>
      </w:r>
      <w:proofErr w:type="gramStart"/>
      <w:r>
        <w:rPr>
          <w:i/>
          <w:sz w:val="20"/>
          <w:szCs w:val="20"/>
        </w:rPr>
        <w:t>52178  Bilingual</w:t>
      </w:r>
      <w:proofErr w:type="gramEnd"/>
      <w:r>
        <w:rPr>
          <w:i/>
          <w:sz w:val="20"/>
          <w:szCs w:val="20"/>
        </w:rPr>
        <w:t>-Bicultural Act of 1976</w:t>
      </w:r>
    </w:p>
    <w:p w:rsidR="006A5BDB" w:rsidRDefault="006A5BDB" w:rsidP="006A5BDB">
      <w:pPr>
        <w:ind w:left="0" w:hanging="2"/>
        <w:jc w:val="left"/>
        <w:rPr>
          <w:sz w:val="20"/>
          <w:szCs w:val="20"/>
        </w:rPr>
      </w:pPr>
      <w:r>
        <w:rPr>
          <w:i/>
          <w:sz w:val="20"/>
          <w:szCs w:val="20"/>
        </w:rPr>
        <w:t>52180-</w:t>
      </w:r>
      <w:proofErr w:type="gramStart"/>
      <w:r>
        <w:rPr>
          <w:i/>
          <w:sz w:val="20"/>
          <w:szCs w:val="20"/>
        </w:rPr>
        <w:t>52186  Bilingual</w:t>
      </w:r>
      <w:proofErr w:type="gramEnd"/>
      <w:r>
        <w:rPr>
          <w:i/>
          <w:sz w:val="20"/>
          <w:szCs w:val="20"/>
        </w:rPr>
        <w:t xml:space="preserve"> teacher training assistance program</w:t>
      </w:r>
    </w:p>
    <w:p w:rsidR="006A5BDB" w:rsidRDefault="006A5BDB" w:rsidP="006A5BDB">
      <w:pPr>
        <w:ind w:left="0" w:hanging="2"/>
        <w:jc w:val="left"/>
        <w:rPr>
          <w:sz w:val="20"/>
          <w:szCs w:val="20"/>
        </w:rPr>
      </w:pPr>
      <w:r>
        <w:rPr>
          <w:i/>
          <w:sz w:val="20"/>
          <w:szCs w:val="20"/>
        </w:rPr>
        <w:t xml:space="preserve">62001-62005. </w:t>
      </w:r>
      <w:proofErr w:type="gramStart"/>
      <w:r>
        <w:rPr>
          <w:i/>
          <w:sz w:val="20"/>
          <w:szCs w:val="20"/>
        </w:rPr>
        <w:t>5  Evaluation</w:t>
      </w:r>
      <w:proofErr w:type="gramEnd"/>
      <w:r>
        <w:rPr>
          <w:i/>
          <w:sz w:val="20"/>
          <w:szCs w:val="20"/>
        </w:rPr>
        <w:t xml:space="preserve"> and </w:t>
      </w:r>
      <w:proofErr w:type="spellStart"/>
      <w:r>
        <w:rPr>
          <w:i/>
          <w:sz w:val="20"/>
          <w:szCs w:val="20"/>
        </w:rPr>
        <w:t>sunsetting</w:t>
      </w:r>
      <w:proofErr w:type="spellEnd"/>
      <w:r>
        <w:rPr>
          <w:i/>
          <w:sz w:val="20"/>
          <w:szCs w:val="20"/>
        </w:rPr>
        <w:t xml:space="preserve"> of programs</w:t>
      </w:r>
    </w:p>
    <w:p w:rsidR="006A5BDB" w:rsidRDefault="006A5BDB" w:rsidP="006A5BDB">
      <w:pPr>
        <w:ind w:left="0" w:hanging="2"/>
        <w:jc w:val="left"/>
        <w:rPr>
          <w:sz w:val="20"/>
          <w:szCs w:val="20"/>
        </w:rPr>
      </w:pPr>
      <w:r>
        <w:rPr>
          <w:i/>
          <w:sz w:val="20"/>
          <w:szCs w:val="20"/>
        </w:rPr>
        <w:t>99230-99242 Mathematics and Reading Professional Development Program</w:t>
      </w:r>
    </w:p>
    <w:p w:rsidR="006A5BDB" w:rsidRDefault="006A5BDB" w:rsidP="006A5BDB">
      <w:pPr>
        <w:ind w:left="0" w:hanging="2"/>
        <w:jc w:val="left"/>
        <w:rPr>
          <w:sz w:val="20"/>
          <w:szCs w:val="20"/>
          <w:u w:val="single"/>
        </w:rPr>
      </w:pPr>
      <w:r>
        <w:rPr>
          <w:i/>
          <w:sz w:val="20"/>
          <w:szCs w:val="20"/>
          <w:u w:val="single"/>
        </w:rPr>
        <w:t>CODE OF REGULATIONS, TITLE 5</w:t>
      </w:r>
    </w:p>
    <w:p w:rsidR="006A5BDB" w:rsidRDefault="006A5BDB" w:rsidP="006A5BDB">
      <w:pPr>
        <w:ind w:left="0" w:hanging="2"/>
        <w:jc w:val="left"/>
        <w:rPr>
          <w:sz w:val="20"/>
          <w:szCs w:val="20"/>
        </w:rPr>
      </w:pPr>
      <w:r>
        <w:rPr>
          <w:i/>
          <w:sz w:val="20"/>
          <w:szCs w:val="20"/>
        </w:rPr>
        <w:t>6100-</w:t>
      </w:r>
      <w:proofErr w:type="gramStart"/>
      <w:r>
        <w:rPr>
          <w:i/>
          <w:sz w:val="20"/>
          <w:szCs w:val="20"/>
        </w:rPr>
        <w:t>6125  Teacher</w:t>
      </w:r>
      <w:proofErr w:type="gramEnd"/>
      <w:r>
        <w:rPr>
          <w:i/>
          <w:sz w:val="20"/>
          <w:szCs w:val="20"/>
        </w:rPr>
        <w:t xml:space="preserve"> qualifications, No Child Left Behind Act</w:t>
      </w:r>
    </w:p>
    <w:p w:rsidR="006A5BDB" w:rsidRDefault="006A5BDB" w:rsidP="006A5BDB">
      <w:pPr>
        <w:ind w:left="0" w:hanging="2"/>
        <w:jc w:val="left"/>
        <w:rPr>
          <w:sz w:val="20"/>
          <w:szCs w:val="20"/>
        </w:rPr>
      </w:pPr>
      <w:proofErr w:type="gramStart"/>
      <w:r>
        <w:rPr>
          <w:i/>
          <w:sz w:val="20"/>
          <w:szCs w:val="20"/>
        </w:rPr>
        <w:t>80015</w:t>
      </w:r>
      <w:proofErr w:type="gramEnd"/>
      <w:r>
        <w:rPr>
          <w:i/>
          <w:sz w:val="20"/>
          <w:szCs w:val="20"/>
        </w:rPr>
        <w:t xml:space="preserve"> Requirements for the CLAD certification or English learner authorization</w:t>
      </w:r>
    </w:p>
    <w:p w:rsidR="006A5BDB" w:rsidRDefault="006A5BDB" w:rsidP="006A5BDB">
      <w:pPr>
        <w:ind w:left="0" w:hanging="2"/>
        <w:jc w:val="left"/>
        <w:rPr>
          <w:sz w:val="20"/>
          <w:szCs w:val="20"/>
        </w:rPr>
      </w:pPr>
      <w:proofErr w:type="gramStart"/>
      <w:r>
        <w:rPr>
          <w:i/>
          <w:sz w:val="20"/>
          <w:szCs w:val="20"/>
        </w:rPr>
        <w:t>80015.1-80015.4</w:t>
      </w:r>
      <w:proofErr w:type="gramEnd"/>
      <w:r>
        <w:rPr>
          <w:i/>
          <w:sz w:val="20"/>
          <w:szCs w:val="20"/>
        </w:rPr>
        <w:t xml:space="preserve"> Requirements for CLAD, English learner authorization or bilingual authorization</w:t>
      </w:r>
    </w:p>
    <w:p w:rsidR="006A5BDB" w:rsidRDefault="006A5BDB" w:rsidP="006A5BDB">
      <w:pPr>
        <w:ind w:left="0" w:hanging="2"/>
        <w:jc w:val="left"/>
        <w:rPr>
          <w:sz w:val="20"/>
          <w:szCs w:val="20"/>
        </w:rPr>
      </w:pPr>
      <w:proofErr w:type="gramStart"/>
      <w:r>
        <w:rPr>
          <w:i/>
          <w:sz w:val="20"/>
          <w:szCs w:val="20"/>
        </w:rPr>
        <w:t>80021  Short</w:t>
      </w:r>
      <w:proofErr w:type="gramEnd"/>
      <w:r>
        <w:rPr>
          <w:i/>
          <w:sz w:val="20"/>
          <w:szCs w:val="20"/>
        </w:rPr>
        <w:t>-Term Staff Permit</w:t>
      </w:r>
    </w:p>
    <w:p w:rsidR="006A5BDB" w:rsidRDefault="006A5BDB" w:rsidP="006A5BDB">
      <w:pPr>
        <w:ind w:left="0" w:hanging="2"/>
        <w:jc w:val="left"/>
        <w:rPr>
          <w:sz w:val="20"/>
          <w:szCs w:val="20"/>
        </w:rPr>
      </w:pPr>
      <w:proofErr w:type="gramStart"/>
      <w:r>
        <w:rPr>
          <w:i/>
          <w:sz w:val="20"/>
          <w:szCs w:val="20"/>
        </w:rPr>
        <w:t>80021.1  Provisional</w:t>
      </w:r>
      <w:proofErr w:type="gramEnd"/>
      <w:r>
        <w:rPr>
          <w:i/>
          <w:sz w:val="20"/>
          <w:szCs w:val="20"/>
        </w:rPr>
        <w:t xml:space="preserve"> Internship Program</w:t>
      </w:r>
    </w:p>
    <w:p w:rsidR="006A5BDB" w:rsidRDefault="006A5BDB" w:rsidP="006A5BDB">
      <w:pPr>
        <w:ind w:left="0" w:hanging="2"/>
        <w:jc w:val="left"/>
        <w:rPr>
          <w:sz w:val="20"/>
          <w:szCs w:val="20"/>
        </w:rPr>
      </w:pPr>
      <w:proofErr w:type="gramStart"/>
      <w:r>
        <w:rPr>
          <w:i/>
          <w:sz w:val="20"/>
          <w:szCs w:val="20"/>
        </w:rPr>
        <w:t>80024.7-80024.8</w:t>
      </w:r>
      <w:proofErr w:type="gramEnd"/>
      <w:r>
        <w:rPr>
          <w:i/>
          <w:sz w:val="20"/>
          <w:szCs w:val="20"/>
        </w:rPr>
        <w:t xml:space="preserve"> Emergency CLAD and bilingual permits</w:t>
      </w:r>
    </w:p>
    <w:p w:rsidR="006A5BDB" w:rsidRDefault="006A5BDB" w:rsidP="006A5BDB">
      <w:pPr>
        <w:ind w:left="0" w:hanging="2"/>
        <w:jc w:val="left"/>
        <w:rPr>
          <w:sz w:val="20"/>
          <w:szCs w:val="20"/>
          <w:u w:val="single"/>
        </w:rPr>
      </w:pPr>
      <w:r>
        <w:rPr>
          <w:i/>
          <w:sz w:val="20"/>
          <w:szCs w:val="20"/>
          <w:u w:val="single"/>
        </w:rPr>
        <w:t>UNITED STATES CODE, TITLE 20</w:t>
      </w:r>
    </w:p>
    <w:p w:rsidR="006A5BDB" w:rsidRDefault="006A5BDB" w:rsidP="006A5BDB">
      <w:pPr>
        <w:ind w:left="0" w:hanging="2"/>
        <w:jc w:val="left"/>
        <w:rPr>
          <w:sz w:val="20"/>
          <w:szCs w:val="20"/>
        </w:rPr>
      </w:pPr>
      <w:proofErr w:type="gramStart"/>
      <w:r>
        <w:rPr>
          <w:i/>
          <w:sz w:val="20"/>
          <w:szCs w:val="20"/>
        </w:rPr>
        <w:t>6319  Highly</w:t>
      </w:r>
      <w:proofErr w:type="gramEnd"/>
      <w:r>
        <w:rPr>
          <w:i/>
          <w:sz w:val="20"/>
          <w:szCs w:val="20"/>
        </w:rPr>
        <w:t xml:space="preserve"> qualified teachers</w:t>
      </w:r>
    </w:p>
    <w:p w:rsidR="006A5BDB" w:rsidRDefault="006A5BDB" w:rsidP="006A5BDB">
      <w:pPr>
        <w:ind w:left="0" w:hanging="2"/>
        <w:jc w:val="left"/>
        <w:rPr>
          <w:sz w:val="20"/>
          <w:szCs w:val="20"/>
        </w:rPr>
      </w:pPr>
      <w:r>
        <w:rPr>
          <w:i/>
          <w:sz w:val="20"/>
          <w:szCs w:val="20"/>
        </w:rPr>
        <w:t>6601-</w:t>
      </w:r>
      <w:proofErr w:type="gramStart"/>
      <w:r>
        <w:rPr>
          <w:i/>
          <w:sz w:val="20"/>
          <w:szCs w:val="20"/>
        </w:rPr>
        <w:t>6651  Training</w:t>
      </w:r>
      <w:proofErr w:type="gramEnd"/>
      <w:r>
        <w:rPr>
          <w:i/>
          <w:sz w:val="20"/>
          <w:szCs w:val="20"/>
        </w:rPr>
        <w:t xml:space="preserve"> and recruiting high-quality teachers</w:t>
      </w:r>
    </w:p>
    <w:p w:rsidR="006A5BDB" w:rsidRDefault="006A5BDB" w:rsidP="006A5BDB">
      <w:pPr>
        <w:ind w:left="0" w:hanging="2"/>
        <w:jc w:val="left"/>
        <w:rPr>
          <w:sz w:val="20"/>
          <w:szCs w:val="20"/>
        </w:rPr>
      </w:pPr>
      <w:r>
        <w:rPr>
          <w:i/>
          <w:sz w:val="20"/>
          <w:szCs w:val="20"/>
        </w:rPr>
        <w:t>6801-</w:t>
      </w:r>
      <w:proofErr w:type="gramStart"/>
      <w:r>
        <w:rPr>
          <w:i/>
          <w:sz w:val="20"/>
          <w:szCs w:val="20"/>
        </w:rPr>
        <w:t>7014  Language</w:t>
      </w:r>
      <w:proofErr w:type="gramEnd"/>
      <w:r>
        <w:rPr>
          <w:i/>
          <w:sz w:val="20"/>
          <w:szCs w:val="20"/>
        </w:rPr>
        <w:t xml:space="preserve"> instruction for English learners and immigrant students</w:t>
      </w:r>
    </w:p>
    <w:p w:rsidR="006A5BDB" w:rsidRDefault="006A5BDB" w:rsidP="006A5BDB">
      <w:pPr>
        <w:ind w:left="0" w:hanging="2"/>
        <w:jc w:val="left"/>
        <w:rPr>
          <w:sz w:val="20"/>
          <w:szCs w:val="20"/>
        </w:rPr>
      </w:pPr>
      <w:proofErr w:type="gramStart"/>
      <w:r>
        <w:rPr>
          <w:i/>
          <w:sz w:val="20"/>
          <w:szCs w:val="20"/>
        </w:rPr>
        <w:t>7801  Definitions</w:t>
      </w:r>
      <w:proofErr w:type="gramEnd"/>
      <w:r>
        <w:rPr>
          <w:i/>
          <w:sz w:val="20"/>
          <w:szCs w:val="20"/>
        </w:rPr>
        <w:t>, highly qualified teacher</w:t>
      </w:r>
    </w:p>
    <w:p w:rsidR="006A5BDB" w:rsidRDefault="006A5BDB" w:rsidP="006A5BDB">
      <w:pPr>
        <w:ind w:left="0" w:hanging="2"/>
        <w:jc w:val="left"/>
        <w:rPr>
          <w:sz w:val="20"/>
          <w:szCs w:val="20"/>
          <w:u w:val="single"/>
        </w:rPr>
      </w:pPr>
      <w:r>
        <w:rPr>
          <w:i/>
          <w:sz w:val="20"/>
          <w:szCs w:val="20"/>
          <w:u w:val="single"/>
        </w:rPr>
        <w:t>CODE OF FEDERAL REGULATIONS, TITLE 34</w:t>
      </w:r>
    </w:p>
    <w:p w:rsidR="006A5BDB" w:rsidRDefault="006A5BDB" w:rsidP="006A5BDB">
      <w:pPr>
        <w:ind w:left="0" w:hanging="2"/>
        <w:jc w:val="left"/>
        <w:rPr>
          <w:sz w:val="20"/>
          <w:szCs w:val="20"/>
        </w:rPr>
      </w:pPr>
      <w:r>
        <w:rPr>
          <w:i/>
          <w:sz w:val="20"/>
          <w:szCs w:val="20"/>
        </w:rPr>
        <w:t>200.55-</w:t>
      </w:r>
      <w:proofErr w:type="gramStart"/>
      <w:r>
        <w:rPr>
          <w:i/>
          <w:sz w:val="20"/>
          <w:szCs w:val="20"/>
        </w:rPr>
        <w:t>200.57  Highly</w:t>
      </w:r>
      <w:proofErr w:type="gramEnd"/>
      <w:r>
        <w:rPr>
          <w:i/>
          <w:sz w:val="20"/>
          <w:szCs w:val="20"/>
        </w:rPr>
        <w:t xml:space="preserve"> qualified teachers</w:t>
      </w:r>
    </w:p>
    <w:p w:rsidR="006A5BDB" w:rsidRDefault="006A5BDB" w:rsidP="006A5BDB">
      <w:pPr>
        <w:ind w:left="0" w:hanging="2"/>
        <w:jc w:val="left"/>
        <w:rPr>
          <w:sz w:val="20"/>
          <w:szCs w:val="20"/>
          <w:u w:val="single"/>
        </w:rPr>
      </w:pPr>
      <w:r>
        <w:rPr>
          <w:i/>
          <w:sz w:val="20"/>
          <w:szCs w:val="20"/>
          <w:u w:val="single"/>
        </w:rPr>
        <w:t>COURT DECISIONS</w:t>
      </w:r>
    </w:p>
    <w:p w:rsidR="006A5BDB" w:rsidRDefault="006A5BDB" w:rsidP="006A5BDB">
      <w:pPr>
        <w:ind w:left="0" w:hanging="2"/>
        <w:jc w:val="left"/>
        <w:rPr>
          <w:sz w:val="20"/>
          <w:szCs w:val="20"/>
        </w:rPr>
      </w:pPr>
      <w:r>
        <w:rPr>
          <w:i/>
          <w:sz w:val="20"/>
          <w:szCs w:val="20"/>
          <w:u w:val="single"/>
        </w:rPr>
        <w:t>Teresa P. et al v. Berkeley Unified School District et al</w:t>
      </w:r>
      <w:r>
        <w:rPr>
          <w:i/>
          <w:sz w:val="20"/>
          <w:szCs w:val="20"/>
        </w:rPr>
        <w:t xml:space="preserve"> (1989) 724 </w:t>
      </w:r>
      <w:proofErr w:type="spellStart"/>
      <w:r>
        <w:rPr>
          <w:i/>
          <w:sz w:val="20"/>
          <w:szCs w:val="20"/>
        </w:rPr>
        <w:t>F.Supp</w:t>
      </w:r>
      <w:proofErr w:type="spellEnd"/>
      <w:r>
        <w:rPr>
          <w:i/>
          <w:sz w:val="20"/>
          <w:szCs w:val="20"/>
        </w:rPr>
        <w:t>. 698</w:t>
      </w:r>
    </w:p>
    <w:p w:rsidR="006A5BDB" w:rsidRDefault="006A5BDB" w:rsidP="006A5BDB">
      <w:pPr>
        <w:ind w:left="0" w:hanging="2"/>
        <w:jc w:val="left"/>
        <w:rPr>
          <w:sz w:val="20"/>
          <w:szCs w:val="20"/>
        </w:rPr>
      </w:pPr>
    </w:p>
    <w:p w:rsidR="006A5BDB" w:rsidRDefault="006A5BDB" w:rsidP="006A5BDB">
      <w:pPr>
        <w:ind w:left="0" w:hanging="2"/>
        <w:jc w:val="left"/>
        <w:rPr>
          <w:sz w:val="20"/>
          <w:szCs w:val="20"/>
        </w:rPr>
      </w:pPr>
      <w:r>
        <w:rPr>
          <w:i/>
          <w:sz w:val="20"/>
          <w:szCs w:val="20"/>
        </w:rPr>
        <w:t>Management Resources:</w:t>
      </w:r>
    </w:p>
    <w:p w:rsidR="006A5BDB" w:rsidRDefault="006A5BDB" w:rsidP="006A5BDB">
      <w:pPr>
        <w:ind w:left="0" w:hanging="2"/>
        <w:jc w:val="left"/>
        <w:rPr>
          <w:sz w:val="20"/>
          <w:szCs w:val="20"/>
          <w:u w:val="single"/>
        </w:rPr>
      </w:pPr>
      <w:r>
        <w:rPr>
          <w:i/>
          <w:sz w:val="20"/>
          <w:szCs w:val="20"/>
          <w:u w:val="single"/>
        </w:rPr>
        <w:t>COMMISSION ON TEACHER CREDENTIALING PUBLICATIONS</w:t>
      </w:r>
    </w:p>
    <w:p w:rsidR="006A5BDB" w:rsidRDefault="006A5BDB" w:rsidP="006A5BDB">
      <w:pPr>
        <w:ind w:left="0" w:hanging="2"/>
        <w:jc w:val="left"/>
        <w:rPr>
          <w:sz w:val="20"/>
          <w:szCs w:val="20"/>
        </w:rPr>
      </w:pPr>
      <w:r>
        <w:rPr>
          <w:i/>
          <w:sz w:val="20"/>
          <w:szCs w:val="20"/>
        </w:rPr>
        <w:t>CL-</w:t>
      </w:r>
      <w:proofErr w:type="gramStart"/>
      <w:r>
        <w:rPr>
          <w:i/>
          <w:sz w:val="20"/>
          <w:szCs w:val="20"/>
        </w:rPr>
        <w:t xml:space="preserve">622  </w:t>
      </w:r>
      <w:r>
        <w:rPr>
          <w:i/>
          <w:sz w:val="20"/>
          <w:szCs w:val="20"/>
          <w:u w:val="single"/>
        </w:rPr>
        <w:t>Serving</w:t>
      </w:r>
      <w:proofErr w:type="gramEnd"/>
      <w:r>
        <w:rPr>
          <w:i/>
          <w:sz w:val="20"/>
          <w:szCs w:val="20"/>
          <w:u w:val="single"/>
        </w:rPr>
        <w:t xml:space="preserve"> English Learners</w:t>
      </w:r>
      <w:r>
        <w:rPr>
          <w:i/>
          <w:sz w:val="20"/>
          <w:szCs w:val="20"/>
        </w:rPr>
        <w:t>, December 2010</w:t>
      </w:r>
    </w:p>
    <w:p w:rsidR="006A5BDB" w:rsidRDefault="006A5BDB" w:rsidP="006A5BDB">
      <w:pPr>
        <w:ind w:left="0" w:hanging="2"/>
        <w:jc w:val="left"/>
        <w:rPr>
          <w:sz w:val="20"/>
          <w:szCs w:val="20"/>
        </w:rPr>
      </w:pPr>
      <w:r>
        <w:rPr>
          <w:i/>
          <w:sz w:val="20"/>
          <w:szCs w:val="20"/>
        </w:rPr>
        <w:t>CL-</w:t>
      </w:r>
      <w:proofErr w:type="gramStart"/>
      <w:r>
        <w:rPr>
          <w:i/>
          <w:sz w:val="20"/>
          <w:szCs w:val="20"/>
        </w:rPr>
        <w:t xml:space="preserve">626B  </w:t>
      </w:r>
      <w:r>
        <w:rPr>
          <w:i/>
          <w:sz w:val="20"/>
          <w:szCs w:val="20"/>
          <w:u w:val="single"/>
        </w:rPr>
        <w:t>Bilingual</w:t>
      </w:r>
      <w:proofErr w:type="gramEnd"/>
      <w:r>
        <w:rPr>
          <w:i/>
          <w:sz w:val="20"/>
          <w:szCs w:val="20"/>
          <w:u w:val="single"/>
        </w:rPr>
        <w:t xml:space="preserve"> Authorizations</w:t>
      </w:r>
      <w:r>
        <w:rPr>
          <w:i/>
          <w:sz w:val="20"/>
          <w:szCs w:val="20"/>
        </w:rPr>
        <w:t>, November 2010</w:t>
      </w:r>
    </w:p>
    <w:p w:rsidR="006A5BDB" w:rsidRDefault="006A5BDB" w:rsidP="006A5BDB">
      <w:pPr>
        <w:ind w:left="0" w:hanging="2"/>
        <w:jc w:val="left"/>
        <w:rPr>
          <w:sz w:val="20"/>
          <w:szCs w:val="20"/>
        </w:rPr>
      </w:pPr>
      <w:r>
        <w:rPr>
          <w:i/>
          <w:sz w:val="20"/>
          <w:szCs w:val="20"/>
        </w:rPr>
        <w:t>CL-</w:t>
      </w:r>
      <w:proofErr w:type="gramStart"/>
      <w:r>
        <w:rPr>
          <w:i/>
          <w:sz w:val="20"/>
          <w:szCs w:val="20"/>
        </w:rPr>
        <w:t xml:space="preserve">626C  </w:t>
      </w:r>
      <w:proofErr w:type="spellStart"/>
      <w:r>
        <w:rPr>
          <w:i/>
          <w:sz w:val="20"/>
          <w:szCs w:val="20"/>
          <w:u w:val="single"/>
        </w:rPr>
        <w:t>Crosscultural</w:t>
      </w:r>
      <w:proofErr w:type="spellEnd"/>
      <w:proofErr w:type="gramEnd"/>
      <w:r>
        <w:rPr>
          <w:i/>
          <w:sz w:val="20"/>
          <w:szCs w:val="20"/>
          <w:u w:val="single"/>
        </w:rPr>
        <w:t>, Language and Academic Development (CLAD) Certificate</w:t>
      </w:r>
      <w:r>
        <w:rPr>
          <w:i/>
          <w:sz w:val="20"/>
          <w:szCs w:val="20"/>
        </w:rPr>
        <w:t>, November 2010</w:t>
      </w:r>
    </w:p>
    <w:p w:rsidR="006A5BDB" w:rsidRDefault="006A5BDB" w:rsidP="006A5BDB">
      <w:pPr>
        <w:ind w:left="0" w:hanging="2"/>
        <w:jc w:val="left"/>
        <w:rPr>
          <w:sz w:val="20"/>
          <w:szCs w:val="20"/>
        </w:rPr>
      </w:pPr>
      <w:r>
        <w:rPr>
          <w:i/>
          <w:sz w:val="20"/>
          <w:szCs w:val="20"/>
        </w:rPr>
        <w:t>CL-</w:t>
      </w:r>
      <w:proofErr w:type="gramStart"/>
      <w:r>
        <w:rPr>
          <w:i/>
          <w:sz w:val="20"/>
          <w:szCs w:val="20"/>
        </w:rPr>
        <w:t xml:space="preserve">568  </w:t>
      </w:r>
      <w:r>
        <w:rPr>
          <w:i/>
          <w:sz w:val="20"/>
          <w:szCs w:val="20"/>
          <w:u w:val="single"/>
        </w:rPr>
        <w:t>The</w:t>
      </w:r>
      <w:proofErr w:type="gramEnd"/>
      <w:r>
        <w:rPr>
          <w:i/>
          <w:sz w:val="20"/>
          <w:szCs w:val="20"/>
          <w:u w:val="single"/>
        </w:rPr>
        <w:t xml:space="preserve"> Sojourn Certificated Employee Credential</w:t>
      </w:r>
      <w:r>
        <w:rPr>
          <w:i/>
          <w:sz w:val="20"/>
          <w:szCs w:val="20"/>
        </w:rPr>
        <w:t>, August 2009</w:t>
      </w:r>
    </w:p>
    <w:p w:rsidR="006A5BDB" w:rsidRDefault="006A5BDB" w:rsidP="006A5BDB">
      <w:pPr>
        <w:ind w:left="0" w:hanging="2"/>
        <w:jc w:val="left"/>
        <w:rPr>
          <w:sz w:val="20"/>
          <w:szCs w:val="20"/>
          <w:u w:val="single"/>
        </w:rPr>
      </w:pPr>
      <w:r>
        <w:rPr>
          <w:i/>
          <w:sz w:val="20"/>
          <w:szCs w:val="20"/>
          <w:u w:val="single"/>
        </w:rPr>
        <w:t>WEB SITES</w:t>
      </w:r>
    </w:p>
    <w:p w:rsidR="006A5BDB" w:rsidRDefault="006A5BDB" w:rsidP="006A5BDB">
      <w:pPr>
        <w:ind w:left="0" w:hanging="2"/>
        <w:jc w:val="left"/>
        <w:rPr>
          <w:sz w:val="20"/>
          <w:szCs w:val="20"/>
        </w:rPr>
      </w:pPr>
      <w:r>
        <w:rPr>
          <w:i/>
          <w:sz w:val="20"/>
          <w:szCs w:val="20"/>
        </w:rPr>
        <w:t>CSBA: http://www.csba.org</w:t>
      </w:r>
    </w:p>
    <w:p w:rsidR="006A5BDB" w:rsidRDefault="006A5BDB" w:rsidP="006A5BDB">
      <w:pPr>
        <w:ind w:left="0" w:hanging="2"/>
        <w:jc w:val="left"/>
        <w:rPr>
          <w:sz w:val="20"/>
          <w:szCs w:val="20"/>
        </w:rPr>
      </w:pPr>
      <w:r>
        <w:rPr>
          <w:i/>
          <w:sz w:val="20"/>
          <w:szCs w:val="20"/>
        </w:rPr>
        <w:t>California Association for Bilingual Education: http://www.bilingualeducation.org</w:t>
      </w:r>
    </w:p>
    <w:p w:rsidR="006A5BDB" w:rsidRDefault="006A5BDB" w:rsidP="006A5BDB">
      <w:pPr>
        <w:ind w:left="0" w:hanging="2"/>
        <w:jc w:val="left"/>
        <w:rPr>
          <w:sz w:val="20"/>
          <w:szCs w:val="20"/>
        </w:rPr>
      </w:pPr>
      <w:r>
        <w:rPr>
          <w:i/>
          <w:sz w:val="20"/>
          <w:szCs w:val="20"/>
        </w:rPr>
        <w:t>California Department of Education, English Learners: http://www.cde.ca.gov/sp/el</w:t>
      </w:r>
    </w:p>
    <w:p w:rsidR="006A5BDB" w:rsidRDefault="006A5BDB" w:rsidP="006A5BDB">
      <w:pPr>
        <w:ind w:left="0" w:hanging="2"/>
        <w:jc w:val="left"/>
        <w:rPr>
          <w:sz w:val="20"/>
          <w:szCs w:val="20"/>
        </w:rPr>
      </w:pPr>
      <w:r>
        <w:rPr>
          <w:i/>
          <w:sz w:val="20"/>
          <w:szCs w:val="20"/>
        </w:rPr>
        <w:t>California Teachers of English to Speakers of Other Languages: http://www.catesol.org</w:t>
      </w:r>
    </w:p>
    <w:p w:rsidR="006A5BDB" w:rsidRDefault="006A5BDB" w:rsidP="006A5BDB">
      <w:pPr>
        <w:ind w:left="0" w:hanging="2"/>
        <w:jc w:val="left"/>
        <w:rPr>
          <w:sz w:val="20"/>
          <w:szCs w:val="20"/>
        </w:rPr>
      </w:pPr>
      <w:r>
        <w:rPr>
          <w:i/>
          <w:sz w:val="20"/>
          <w:szCs w:val="20"/>
        </w:rPr>
        <w:t>Commission on Teacher Credentialing: http://www.ctc.ca.gov</w:t>
      </w:r>
    </w:p>
    <w:p w:rsidR="006A5BDB" w:rsidRDefault="006A5BDB" w:rsidP="006A5BDB">
      <w:pPr>
        <w:ind w:left="0" w:hanging="2"/>
        <w:jc w:val="left"/>
        <w:rPr>
          <w:sz w:val="20"/>
          <w:szCs w:val="20"/>
        </w:rPr>
      </w:pPr>
      <w:r>
        <w:rPr>
          <w:i/>
          <w:sz w:val="20"/>
          <w:szCs w:val="20"/>
        </w:rPr>
        <w:t>U.S. Department of Education: http://www.ed.gov</w:t>
      </w:r>
    </w:p>
    <w:p w:rsidR="006A5BDB" w:rsidRDefault="006A5BDB" w:rsidP="006A5BDB">
      <w:pPr>
        <w:ind w:left="0" w:hanging="2"/>
      </w:pPr>
    </w:p>
    <w:p w:rsidR="006A5BDB" w:rsidRDefault="006A5BDB" w:rsidP="006A5BDB">
      <w:pPr>
        <w:ind w:left="0" w:hanging="2"/>
      </w:pPr>
      <w:r>
        <w:t>Regulation</w:t>
      </w:r>
      <w:r>
        <w:tab/>
      </w:r>
      <w:r>
        <w:rPr>
          <w:b/>
        </w:rPr>
        <w:t>WINSHIP-ROBBINS ELEMENTARY SCHOOL DISTRICT</w:t>
      </w:r>
    </w:p>
    <w:p w:rsidR="006A5BDB" w:rsidRDefault="006A5BDB" w:rsidP="006A5BDB">
      <w:pPr>
        <w:ind w:left="0" w:hanging="2"/>
      </w:pPr>
      <w:proofErr w:type="gramStart"/>
      <w:r>
        <w:t>approved</w:t>
      </w:r>
      <w:proofErr w:type="gramEnd"/>
      <w:r>
        <w:t>: May 6, 2020</w:t>
      </w:r>
      <w:r>
        <w:tab/>
        <w:t>Robbins, California</w:t>
      </w:r>
    </w:p>
    <w:p w:rsidR="00E40044" w:rsidRDefault="00E40044">
      <w:pPr>
        <w:ind w:left="0" w:hanging="2"/>
      </w:pPr>
    </w:p>
    <w:sectPr w:rsidR="00E400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BDB"/>
    <w:rsid w:val="006A5BDB"/>
    <w:rsid w:val="00E400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8F13E"/>
  <w15:chartTrackingRefBased/>
  <w15:docId w15:val="{5B4B1713-1D93-4435-A210-CC72E4EE2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A5BDB"/>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793</Words>
  <Characters>4526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2022-12-06T17:07:00Z</dcterms:created>
  <dcterms:modified xsi:type="dcterms:W3CDTF">2022-12-06T17:08:00Z</dcterms:modified>
</cp:coreProperties>
</file>