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D72" w:rsidRDefault="00DB0D72" w:rsidP="00DB0D72">
      <w:pPr>
        <w:tabs>
          <w:tab w:val="right" w:pos="9000"/>
        </w:tabs>
        <w:ind w:hanging="2"/>
      </w:pPr>
      <w:r>
        <w:rPr>
          <w:b/>
        </w:rPr>
        <w:t>Instruction</w:t>
      </w:r>
      <w:r>
        <w:tab/>
        <w:t>BP 6120(a)</w:t>
      </w:r>
    </w:p>
    <w:p w:rsidR="00DB0D72" w:rsidRDefault="00DB0D72" w:rsidP="00DB0D72">
      <w:pPr>
        <w:tabs>
          <w:tab w:val="right" w:pos="9000"/>
        </w:tabs>
        <w:ind w:hanging="2"/>
      </w:pPr>
    </w:p>
    <w:p w:rsidR="00DB0D72" w:rsidRDefault="00DB0D72" w:rsidP="00DB0D72">
      <w:pPr>
        <w:tabs>
          <w:tab w:val="right" w:pos="9000"/>
        </w:tabs>
        <w:ind w:hanging="2"/>
      </w:pPr>
      <w:r>
        <w:rPr>
          <w:b/>
        </w:rPr>
        <w:t>RESPONSE TO INSTRUCTION AND INTERVENTION</w:t>
      </w: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r>
        <w:t xml:space="preserve">The Governing Board desires to provide a </w:t>
      </w:r>
      <w:proofErr w:type="gramStart"/>
      <w:r>
        <w:t>high-quality</w:t>
      </w:r>
      <w:proofErr w:type="gramEnd"/>
      <w:r>
        <w:t>, data-driven educational program to meet the learning and behavioral needs of each student and to help reduce disparities in achievement among subgroups of students.  Students who are not making academic progress pursuant to district measures of performance shall receive intensive instruction and intervention supports designed to meet their individual learning needs.</w:t>
      </w:r>
    </w:p>
    <w:p w:rsidR="00DB0D72" w:rsidRDefault="00DB0D72" w:rsidP="00DB0D72">
      <w:pPr>
        <w:tabs>
          <w:tab w:val="right" w:pos="9000"/>
        </w:tabs>
        <w:ind w:hanging="2"/>
      </w:pPr>
    </w:p>
    <w:p w:rsidR="00DB0D72" w:rsidRDefault="00DB0D72" w:rsidP="00DB0D72">
      <w:pPr>
        <w:tabs>
          <w:tab w:val="right" w:pos="9000"/>
        </w:tabs>
        <w:ind w:hanging="2"/>
        <w:rPr>
          <w:sz w:val="20"/>
        </w:rPr>
      </w:pPr>
      <w:r>
        <w:rPr>
          <w:i/>
          <w:sz w:val="20"/>
        </w:rPr>
        <w:t>(cf. 0000 - Vision)</w:t>
      </w:r>
    </w:p>
    <w:p w:rsidR="00DB0D72" w:rsidRDefault="00DB0D72" w:rsidP="00DB0D72">
      <w:pPr>
        <w:tabs>
          <w:tab w:val="right" w:pos="9000"/>
        </w:tabs>
        <w:ind w:hanging="2"/>
        <w:rPr>
          <w:sz w:val="20"/>
        </w:rPr>
      </w:pPr>
      <w:r>
        <w:rPr>
          <w:i/>
          <w:sz w:val="20"/>
        </w:rPr>
        <w:t>(cf. 0200 - Goals for the School District)</w:t>
      </w:r>
    </w:p>
    <w:p w:rsidR="00DB0D72" w:rsidRDefault="00DB0D72" w:rsidP="00DB0D72">
      <w:pPr>
        <w:tabs>
          <w:tab w:val="right" w:pos="9000"/>
        </w:tabs>
        <w:ind w:hanging="2"/>
        <w:rPr>
          <w:sz w:val="20"/>
        </w:rPr>
      </w:pPr>
      <w:r>
        <w:rPr>
          <w:i/>
          <w:sz w:val="20"/>
        </w:rPr>
        <w:t>(cf. 6000 - Concepts and Roles)</w:t>
      </w:r>
    </w:p>
    <w:p w:rsidR="00DB0D72" w:rsidRDefault="00DB0D72" w:rsidP="00DB0D72">
      <w:pPr>
        <w:tabs>
          <w:tab w:val="right" w:pos="9000"/>
        </w:tabs>
        <w:ind w:hanging="2"/>
        <w:rPr>
          <w:sz w:val="20"/>
        </w:rPr>
      </w:pPr>
      <w:r>
        <w:rPr>
          <w:i/>
          <w:sz w:val="20"/>
        </w:rPr>
        <w:t>(cf. 6011- Academic Standards)</w:t>
      </w:r>
    </w:p>
    <w:p w:rsidR="00DB0D72" w:rsidRDefault="00DB0D72" w:rsidP="00DB0D72">
      <w:pPr>
        <w:tabs>
          <w:tab w:val="right" w:pos="9000"/>
        </w:tabs>
        <w:ind w:hanging="2"/>
      </w:pPr>
    </w:p>
    <w:p w:rsidR="00DB0D72" w:rsidRDefault="00DB0D72" w:rsidP="00DB0D72">
      <w:pPr>
        <w:tabs>
          <w:tab w:val="right" w:pos="9000"/>
        </w:tabs>
        <w:ind w:hanging="2"/>
      </w:pPr>
      <w:r>
        <w:t>The Superintendent or designee shall convene a team of certificated personnel, other district staff, and parents/guardians, as appropriate, to assist in designing the district's Response to Instruction and Intervention (RtI</w:t>
      </w:r>
      <w:r>
        <w:rPr>
          <w:vertAlign w:val="superscript"/>
        </w:rPr>
        <w:t>2</w:t>
      </w:r>
      <w:r>
        <w:t xml:space="preserve">) system, based on an examination of indicators of district and </w:t>
      </w:r>
      <w:proofErr w:type="spellStart"/>
      <w:r>
        <w:t>schoolwide</w:t>
      </w:r>
      <w:proofErr w:type="spellEnd"/>
      <w:r>
        <w:t xml:space="preserve"> student achievement.</w:t>
      </w:r>
    </w:p>
    <w:p w:rsidR="00DB0D72" w:rsidRDefault="00DB0D72" w:rsidP="00DB0D72">
      <w:pPr>
        <w:tabs>
          <w:tab w:val="right" w:pos="9000"/>
        </w:tabs>
        <w:ind w:hanging="2"/>
      </w:pPr>
    </w:p>
    <w:p w:rsidR="00DB0D72" w:rsidRDefault="00DB0D72" w:rsidP="00DB0D72">
      <w:pPr>
        <w:tabs>
          <w:tab w:val="right" w:pos="9000"/>
        </w:tabs>
        <w:ind w:hanging="2"/>
        <w:rPr>
          <w:sz w:val="20"/>
        </w:rPr>
      </w:pPr>
      <w:r>
        <w:rPr>
          <w:i/>
          <w:sz w:val="20"/>
        </w:rPr>
        <w:t>(cf. 0500 - Accountability)</w:t>
      </w:r>
    </w:p>
    <w:p w:rsidR="00DB0D72" w:rsidRDefault="00DB0D72" w:rsidP="00DB0D72">
      <w:pPr>
        <w:tabs>
          <w:tab w:val="right" w:pos="9000"/>
        </w:tabs>
        <w:ind w:hanging="2"/>
        <w:rPr>
          <w:sz w:val="20"/>
        </w:rPr>
      </w:pPr>
      <w:r>
        <w:rPr>
          <w:i/>
          <w:sz w:val="20"/>
        </w:rPr>
        <w:t>(cf. 0520.2 - Title I Program Improvement Schools)</w:t>
      </w:r>
    </w:p>
    <w:p w:rsidR="00DB0D72" w:rsidRDefault="00DB0D72" w:rsidP="00DB0D72">
      <w:pPr>
        <w:tabs>
          <w:tab w:val="right" w:pos="9000"/>
        </w:tabs>
        <w:ind w:hanging="2"/>
        <w:rPr>
          <w:sz w:val="20"/>
        </w:rPr>
      </w:pPr>
      <w:r>
        <w:rPr>
          <w:i/>
          <w:sz w:val="20"/>
        </w:rPr>
        <w:t>(cf. 0520.3 - Title I Program Improvement Districts)</w:t>
      </w:r>
    </w:p>
    <w:p w:rsidR="00DB0D72" w:rsidRDefault="00DB0D72" w:rsidP="00DB0D72">
      <w:pPr>
        <w:tabs>
          <w:tab w:val="right" w:pos="9000"/>
        </w:tabs>
        <w:ind w:hanging="2"/>
        <w:rPr>
          <w:sz w:val="20"/>
        </w:rPr>
      </w:pPr>
      <w:r>
        <w:rPr>
          <w:i/>
          <w:sz w:val="20"/>
        </w:rPr>
        <w:t>(cf. 4115 - Evaluation/Supervision)</w:t>
      </w:r>
    </w:p>
    <w:p w:rsidR="00DB0D72" w:rsidRDefault="00DB0D72" w:rsidP="00DB0D72">
      <w:pPr>
        <w:tabs>
          <w:tab w:val="right" w:pos="9000"/>
        </w:tabs>
        <w:ind w:hanging="2"/>
        <w:rPr>
          <w:sz w:val="20"/>
        </w:rPr>
      </w:pPr>
      <w:r>
        <w:rPr>
          <w:i/>
          <w:sz w:val="20"/>
        </w:rPr>
        <w:t>(cf. 5123 - Promotion/Acceleration/Retention)</w:t>
      </w:r>
    </w:p>
    <w:p w:rsidR="00DB0D72" w:rsidRDefault="00DB0D72" w:rsidP="00DB0D72">
      <w:pPr>
        <w:tabs>
          <w:tab w:val="right" w:pos="9000"/>
        </w:tabs>
        <w:ind w:hanging="2"/>
        <w:rPr>
          <w:sz w:val="20"/>
        </w:rPr>
      </w:pPr>
      <w:r>
        <w:rPr>
          <w:i/>
          <w:sz w:val="20"/>
        </w:rPr>
        <w:t>(cf. 5147 - Dropout Prevention)</w:t>
      </w:r>
    </w:p>
    <w:p w:rsidR="00DB0D72" w:rsidRDefault="00DB0D72" w:rsidP="00DB0D72">
      <w:pPr>
        <w:tabs>
          <w:tab w:val="right" w:pos="9000"/>
        </w:tabs>
        <w:ind w:hanging="2"/>
        <w:rPr>
          <w:sz w:val="20"/>
        </w:rPr>
      </w:pPr>
      <w:r>
        <w:rPr>
          <w:i/>
          <w:sz w:val="20"/>
        </w:rPr>
        <w:t>(cf. 5149 - At-Risk Students)</w:t>
      </w:r>
    </w:p>
    <w:p w:rsidR="00DB0D72" w:rsidRDefault="00DB0D72" w:rsidP="00DB0D72">
      <w:pPr>
        <w:tabs>
          <w:tab w:val="right" w:pos="9000"/>
        </w:tabs>
        <w:ind w:hanging="2"/>
        <w:rPr>
          <w:sz w:val="20"/>
        </w:rPr>
      </w:pPr>
      <w:r>
        <w:rPr>
          <w:i/>
          <w:sz w:val="20"/>
        </w:rPr>
        <w:t>(cf. 6171 - Title I Programs)</w:t>
      </w:r>
    </w:p>
    <w:p w:rsidR="00DB0D72" w:rsidRDefault="00DB0D72" w:rsidP="00DB0D72">
      <w:pPr>
        <w:tabs>
          <w:tab w:val="right" w:pos="9000"/>
        </w:tabs>
        <w:ind w:hanging="2"/>
        <w:rPr>
          <w:sz w:val="20"/>
        </w:rPr>
      </w:pPr>
      <w:r>
        <w:rPr>
          <w:i/>
          <w:sz w:val="20"/>
        </w:rPr>
        <w:t>(cf. 6174 - Education for English Language Learners)</w:t>
      </w:r>
    </w:p>
    <w:p w:rsidR="00DB0D72" w:rsidRDefault="00DB0D72" w:rsidP="00DB0D72">
      <w:pPr>
        <w:tabs>
          <w:tab w:val="right" w:pos="9000"/>
        </w:tabs>
        <w:ind w:hanging="2"/>
        <w:rPr>
          <w:sz w:val="20"/>
        </w:rPr>
      </w:pPr>
      <w:r>
        <w:rPr>
          <w:i/>
          <w:sz w:val="20"/>
        </w:rPr>
        <w:t>(cf. 6179 - Supplemental Instruction</w:t>
      </w:r>
    </w:p>
    <w:p w:rsidR="00DB0D72" w:rsidRDefault="00DB0D72" w:rsidP="00DB0D72">
      <w:pPr>
        <w:tabs>
          <w:tab w:val="right" w:pos="9000"/>
        </w:tabs>
        <w:ind w:hanging="2"/>
      </w:pPr>
    </w:p>
    <w:p w:rsidR="00DB0D72" w:rsidRDefault="00DB0D72" w:rsidP="00DB0D72">
      <w:pPr>
        <w:tabs>
          <w:tab w:val="right" w:pos="9000"/>
        </w:tabs>
        <w:ind w:hanging="2"/>
      </w:pPr>
      <w:r>
        <w:t>The district's RtI</w:t>
      </w:r>
      <w:r>
        <w:rPr>
          <w:vertAlign w:val="superscript"/>
        </w:rPr>
        <w:t>2</w:t>
      </w:r>
      <w:r>
        <w:t xml:space="preserve"> system shall include instructional strategies and interventions with demonstrated effectiveness and </w:t>
      </w:r>
      <w:proofErr w:type="gramStart"/>
      <w:r>
        <w:t>shall be aligned</w:t>
      </w:r>
      <w:proofErr w:type="gramEnd"/>
      <w:r>
        <w:t xml:space="preserve"> with the district curriculum and assessments.</w:t>
      </w:r>
    </w:p>
    <w:p w:rsidR="00DB0D72" w:rsidRDefault="00DB0D72" w:rsidP="00DB0D72">
      <w:pPr>
        <w:tabs>
          <w:tab w:val="right" w:pos="9000"/>
        </w:tabs>
        <w:ind w:hanging="2"/>
      </w:pPr>
    </w:p>
    <w:p w:rsidR="00DB0D72" w:rsidRDefault="00DB0D72" w:rsidP="00DB0D72">
      <w:pPr>
        <w:tabs>
          <w:tab w:val="right" w:pos="9000"/>
        </w:tabs>
        <w:ind w:hanging="2"/>
        <w:rPr>
          <w:sz w:val="20"/>
        </w:rPr>
      </w:pPr>
      <w:r>
        <w:rPr>
          <w:i/>
          <w:sz w:val="20"/>
        </w:rPr>
        <w:t>(cf. 6141 - Curriculum Development and Evaluation)</w:t>
      </w:r>
    </w:p>
    <w:p w:rsidR="00DB0D72" w:rsidRDefault="00DB0D72" w:rsidP="00DB0D72">
      <w:pPr>
        <w:tabs>
          <w:tab w:val="right" w:pos="9000"/>
        </w:tabs>
        <w:ind w:hanging="2"/>
        <w:rPr>
          <w:sz w:val="20"/>
        </w:rPr>
      </w:pPr>
      <w:r>
        <w:rPr>
          <w:i/>
          <w:sz w:val="20"/>
        </w:rPr>
        <w:t>(cf. 6142.91 - Reading/Language Arts Instruction)</w:t>
      </w:r>
    </w:p>
    <w:p w:rsidR="00DB0D72" w:rsidRDefault="00DB0D72" w:rsidP="00DB0D72">
      <w:pPr>
        <w:tabs>
          <w:tab w:val="right" w:pos="9000"/>
        </w:tabs>
        <w:ind w:hanging="2"/>
        <w:rPr>
          <w:sz w:val="20"/>
        </w:rPr>
      </w:pPr>
      <w:r>
        <w:rPr>
          <w:i/>
          <w:sz w:val="20"/>
        </w:rPr>
        <w:t>(cf. 6142.93 - Mathematics Instruction)</w:t>
      </w:r>
    </w:p>
    <w:p w:rsidR="00DB0D72" w:rsidRDefault="00DB0D72" w:rsidP="00DB0D72">
      <w:pPr>
        <w:tabs>
          <w:tab w:val="right" w:pos="9000"/>
        </w:tabs>
        <w:ind w:hanging="2"/>
        <w:rPr>
          <w:sz w:val="20"/>
        </w:rPr>
      </w:pPr>
      <w:r>
        <w:rPr>
          <w:i/>
          <w:sz w:val="20"/>
        </w:rPr>
        <w:t>(cf. 6162.5 - Student Assessment)</w:t>
      </w:r>
    </w:p>
    <w:p w:rsidR="00DB0D72" w:rsidRDefault="00DB0D72" w:rsidP="00DB0D72">
      <w:pPr>
        <w:tabs>
          <w:tab w:val="right" w:pos="9000"/>
        </w:tabs>
        <w:ind w:hanging="2"/>
        <w:rPr>
          <w:sz w:val="20"/>
        </w:rPr>
      </w:pPr>
      <w:r>
        <w:rPr>
          <w:i/>
          <w:sz w:val="20"/>
        </w:rPr>
        <w:t>(cf. 6162.51 - Standardized Testing and Reporting Program)</w:t>
      </w:r>
    </w:p>
    <w:p w:rsidR="00DB0D72" w:rsidRDefault="00DB0D72" w:rsidP="00DB0D72">
      <w:pPr>
        <w:tabs>
          <w:tab w:val="right" w:pos="9000"/>
        </w:tabs>
        <w:ind w:hanging="2"/>
        <w:rPr>
          <w:sz w:val="20"/>
        </w:rPr>
      </w:pPr>
      <w:r>
        <w:rPr>
          <w:i/>
          <w:sz w:val="20"/>
        </w:rPr>
        <w:t>(cf. 6162.52 - High School Exit Examination)</w:t>
      </w:r>
    </w:p>
    <w:p w:rsidR="00DB0D72" w:rsidRDefault="00DB0D72" w:rsidP="00DB0D72">
      <w:pPr>
        <w:tabs>
          <w:tab w:val="right" w:pos="9000"/>
        </w:tabs>
        <w:ind w:hanging="2"/>
        <w:rPr>
          <w:sz w:val="20"/>
        </w:rPr>
      </w:pPr>
      <w:r>
        <w:rPr>
          <w:i/>
          <w:sz w:val="20"/>
        </w:rPr>
        <w:t>(cf. 6190 - Evaluation of the Instructional Program)</w:t>
      </w:r>
    </w:p>
    <w:p w:rsidR="00DB0D72" w:rsidRDefault="00DB0D72" w:rsidP="00DB0D72">
      <w:pPr>
        <w:tabs>
          <w:tab w:val="right" w:pos="9000"/>
        </w:tabs>
        <w:ind w:hanging="2"/>
      </w:pPr>
    </w:p>
    <w:p w:rsidR="00DB0D72" w:rsidRDefault="00DB0D72" w:rsidP="00DB0D72">
      <w:pPr>
        <w:tabs>
          <w:tab w:val="right" w:pos="9000"/>
        </w:tabs>
        <w:ind w:hanging="2"/>
      </w:pPr>
      <w:proofErr w:type="gramStart"/>
      <w:r>
        <w:t>The district's RtI</w:t>
      </w:r>
      <w:r>
        <w:rPr>
          <w:vertAlign w:val="superscript"/>
        </w:rPr>
        <w:t>2</w:t>
      </w:r>
      <w:r>
        <w:t xml:space="preserve"> system shall include research-based, standards-based, culturally relevant instruction for students in the general education program; universal screening and continuous classroom monitoring to determine students' needs and to identify those students who are not making progress; criteria for determining the types and levels of interventions to be provided; and subsequent monitoring of student progress to determine the effectiveness of the intervention and to make changes as needed.</w:t>
      </w:r>
      <w:proofErr w:type="gramEnd"/>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r>
        <w:tab/>
      </w:r>
      <w:r>
        <w:tab/>
      </w:r>
      <w:bookmarkStart w:id="0" w:name="_GoBack"/>
      <w:bookmarkEnd w:id="0"/>
      <w:r>
        <w:t>BP 6120(b)</w:t>
      </w: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r>
        <w:rPr>
          <w:b/>
        </w:rPr>
        <w:t>RESPONSE TO INSTRUCTION AND INTERVENTION</w:t>
      </w:r>
      <w:r>
        <w:t xml:space="preserve"> (continued)</w:t>
      </w: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r>
        <w:t>When data from the RtI</w:t>
      </w:r>
      <w:r>
        <w:rPr>
          <w:vertAlign w:val="superscript"/>
        </w:rPr>
        <w:t>2</w:t>
      </w:r>
      <w:r>
        <w:t xml:space="preserve"> system indicate that a student may have a specific learning disability, the student </w:t>
      </w:r>
      <w:proofErr w:type="gramStart"/>
      <w:r>
        <w:t>may be referred</w:t>
      </w:r>
      <w:proofErr w:type="gramEnd"/>
      <w:r>
        <w:t xml:space="preserve"> for evaluation for special education or other services.</w:t>
      </w:r>
    </w:p>
    <w:p w:rsidR="00DB0D72" w:rsidRDefault="00DB0D72" w:rsidP="00DB0D72">
      <w:pPr>
        <w:tabs>
          <w:tab w:val="right" w:pos="9000"/>
        </w:tabs>
        <w:ind w:hanging="2"/>
      </w:pPr>
    </w:p>
    <w:p w:rsidR="00DB0D72" w:rsidRDefault="00DB0D72" w:rsidP="00DB0D72">
      <w:pPr>
        <w:tabs>
          <w:tab w:val="right" w:pos="9000"/>
        </w:tabs>
        <w:ind w:hanging="2"/>
        <w:rPr>
          <w:sz w:val="20"/>
        </w:rPr>
      </w:pPr>
      <w:r>
        <w:rPr>
          <w:i/>
          <w:sz w:val="20"/>
        </w:rPr>
        <w:t>(cf. 6164.4 - Identification and Evaluation of Individuals for Special Education)</w:t>
      </w:r>
    </w:p>
    <w:p w:rsidR="00DB0D72" w:rsidRDefault="00DB0D72" w:rsidP="00DB0D72">
      <w:pPr>
        <w:tabs>
          <w:tab w:val="right" w:pos="9000"/>
        </w:tabs>
        <w:ind w:hanging="2"/>
        <w:rPr>
          <w:sz w:val="20"/>
        </w:rPr>
      </w:pPr>
      <w:r>
        <w:rPr>
          <w:i/>
          <w:sz w:val="20"/>
        </w:rPr>
        <w:t>(cf. 6164.5 - Student Success Teams)</w:t>
      </w:r>
    </w:p>
    <w:p w:rsidR="00DB0D72" w:rsidRDefault="00DB0D72" w:rsidP="00DB0D72">
      <w:pPr>
        <w:tabs>
          <w:tab w:val="right" w:pos="9000"/>
        </w:tabs>
        <w:ind w:hanging="2"/>
        <w:rPr>
          <w:sz w:val="20"/>
        </w:rPr>
      </w:pPr>
      <w:r>
        <w:rPr>
          <w:i/>
          <w:sz w:val="20"/>
        </w:rPr>
        <w:t xml:space="preserve">(cf. 6164.6 - Identification and Evaluation </w:t>
      </w:r>
      <w:proofErr w:type="gramStart"/>
      <w:r>
        <w:rPr>
          <w:i/>
          <w:sz w:val="20"/>
        </w:rPr>
        <w:t>Under</w:t>
      </w:r>
      <w:proofErr w:type="gramEnd"/>
      <w:r>
        <w:rPr>
          <w:i/>
          <w:sz w:val="20"/>
        </w:rPr>
        <w:t xml:space="preserve"> Section 504)</w:t>
      </w:r>
    </w:p>
    <w:p w:rsidR="00DB0D72" w:rsidRDefault="00DB0D72" w:rsidP="00DB0D72">
      <w:pPr>
        <w:tabs>
          <w:tab w:val="right" w:pos="9000"/>
        </w:tabs>
        <w:ind w:hanging="2"/>
      </w:pPr>
    </w:p>
    <w:p w:rsidR="00DB0D72" w:rsidRDefault="00DB0D72" w:rsidP="00DB0D72">
      <w:pPr>
        <w:tabs>
          <w:tab w:val="right" w:pos="9000"/>
        </w:tabs>
        <w:ind w:hanging="2"/>
      </w:pPr>
      <w:r>
        <w:t>The district shall provide staff development to teachers regarding the use of assessments, data analysis, and research-based instructional practices and strategies.  In addition, the district's RtI</w:t>
      </w:r>
      <w:r>
        <w:rPr>
          <w:vertAlign w:val="superscript"/>
        </w:rPr>
        <w:t>2</w:t>
      </w:r>
      <w:r>
        <w:t xml:space="preserve"> system shall emphasize a collaborative approach of professional learning communities among teachers within and across grade spans.</w:t>
      </w:r>
    </w:p>
    <w:p w:rsidR="00DB0D72" w:rsidRDefault="00DB0D72" w:rsidP="00DB0D72">
      <w:pPr>
        <w:tabs>
          <w:tab w:val="right" w:pos="9000"/>
        </w:tabs>
        <w:ind w:hanging="2"/>
      </w:pPr>
    </w:p>
    <w:p w:rsidR="00DB0D72" w:rsidRDefault="00DB0D72" w:rsidP="00DB0D72">
      <w:pPr>
        <w:tabs>
          <w:tab w:val="right" w:pos="9000"/>
        </w:tabs>
        <w:ind w:hanging="2"/>
        <w:rPr>
          <w:sz w:val="20"/>
        </w:rPr>
      </w:pPr>
      <w:r>
        <w:rPr>
          <w:i/>
          <w:sz w:val="20"/>
        </w:rPr>
        <w:t>(cf. 4131 - Staff Development)</w:t>
      </w:r>
    </w:p>
    <w:p w:rsidR="00DB0D72" w:rsidRDefault="00DB0D72" w:rsidP="00DB0D72">
      <w:pPr>
        <w:tabs>
          <w:tab w:val="right" w:pos="9000"/>
        </w:tabs>
        <w:ind w:hanging="2"/>
        <w:rPr>
          <w:sz w:val="20"/>
        </w:rPr>
      </w:pPr>
      <w:r>
        <w:rPr>
          <w:i/>
          <w:sz w:val="20"/>
        </w:rPr>
        <w:t>(cf. 4331 - Staff Development)</w:t>
      </w:r>
    </w:p>
    <w:p w:rsidR="00DB0D72" w:rsidRDefault="00DB0D72" w:rsidP="00DB0D72">
      <w:pPr>
        <w:tabs>
          <w:tab w:val="right" w:pos="9000"/>
        </w:tabs>
        <w:ind w:hanging="2"/>
      </w:pPr>
    </w:p>
    <w:p w:rsidR="00DB0D72" w:rsidRDefault="00DB0D72" w:rsidP="00DB0D72">
      <w:pPr>
        <w:tabs>
          <w:tab w:val="right" w:pos="9000"/>
        </w:tabs>
        <w:ind w:hanging="2"/>
      </w:pPr>
      <w:r>
        <w:t xml:space="preserve">Staff shall ensure that parents/guardians are involved at all stages of the instructional and intervention process.  Parents/guardians shall be kept informed of their child's progress and provided information regarding the services that </w:t>
      </w:r>
      <w:proofErr w:type="gramStart"/>
      <w:r>
        <w:t>will be provided</w:t>
      </w:r>
      <w:proofErr w:type="gramEnd"/>
      <w:r>
        <w:t>, the strategies being used to increase the student's rate of learning, and information about the performance data that will be collected.</w:t>
      </w:r>
    </w:p>
    <w:p w:rsidR="00DB0D72" w:rsidRDefault="00DB0D72" w:rsidP="00DB0D72">
      <w:pPr>
        <w:tabs>
          <w:tab w:val="right" w:pos="9000"/>
        </w:tabs>
        <w:ind w:hanging="2"/>
      </w:pPr>
    </w:p>
    <w:p w:rsidR="00DB0D72" w:rsidRDefault="00DB0D72" w:rsidP="00DB0D72">
      <w:pPr>
        <w:tabs>
          <w:tab w:val="right" w:pos="9000"/>
        </w:tabs>
        <w:ind w:hanging="2"/>
        <w:rPr>
          <w:sz w:val="20"/>
        </w:rPr>
      </w:pPr>
      <w:r>
        <w:rPr>
          <w:i/>
          <w:sz w:val="20"/>
        </w:rPr>
        <w:t>(cf. 5020 - Parent Rights and Responsibilities)</w:t>
      </w:r>
    </w:p>
    <w:p w:rsidR="00DB0D72" w:rsidRDefault="00DB0D72" w:rsidP="00DB0D72">
      <w:pPr>
        <w:tabs>
          <w:tab w:val="right" w:pos="9000"/>
        </w:tabs>
        <w:ind w:hanging="2"/>
        <w:rPr>
          <w:sz w:val="20"/>
        </w:rPr>
      </w:pPr>
      <w:r>
        <w:rPr>
          <w:i/>
          <w:sz w:val="20"/>
        </w:rPr>
        <w:t>(cf. 6020 - Parent Involvement)</w:t>
      </w: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rPr>
          <w:sz w:val="20"/>
        </w:rPr>
      </w:pPr>
      <w:r>
        <w:rPr>
          <w:i/>
          <w:sz w:val="20"/>
        </w:rPr>
        <w:t>Legal Reference:  (see next page)</w:t>
      </w: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r>
        <w:tab/>
      </w:r>
      <w:r>
        <w:tab/>
        <w:t>BP 6120(c)</w:t>
      </w: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r>
        <w:rPr>
          <w:b/>
        </w:rPr>
        <w:t xml:space="preserve">RESPONSE TO INSTRUCTION AND </w:t>
      </w:r>
      <w:proofErr w:type="gramStart"/>
      <w:r>
        <w:rPr>
          <w:b/>
        </w:rPr>
        <w:t>INTERVENTION</w:t>
      </w:r>
      <w:r>
        <w:t xml:space="preserve">  (</w:t>
      </w:r>
      <w:proofErr w:type="gramEnd"/>
      <w:r>
        <w:t>continued)</w:t>
      </w: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jc w:val="left"/>
        <w:rPr>
          <w:sz w:val="20"/>
        </w:rPr>
      </w:pPr>
      <w:r>
        <w:rPr>
          <w:i/>
          <w:sz w:val="20"/>
        </w:rPr>
        <w:t>Legal Reference:</w:t>
      </w:r>
    </w:p>
    <w:p w:rsidR="00DB0D72" w:rsidRDefault="00DB0D72" w:rsidP="00DB0D72">
      <w:pPr>
        <w:tabs>
          <w:tab w:val="right" w:pos="9000"/>
        </w:tabs>
        <w:ind w:hanging="2"/>
        <w:jc w:val="left"/>
        <w:rPr>
          <w:sz w:val="20"/>
          <w:u w:val="single"/>
        </w:rPr>
      </w:pPr>
      <w:r>
        <w:rPr>
          <w:i/>
          <w:sz w:val="20"/>
          <w:u w:val="single"/>
        </w:rPr>
        <w:t>EDUCATION CODE</w:t>
      </w:r>
    </w:p>
    <w:p w:rsidR="00DB0D72" w:rsidRDefault="00DB0D72" w:rsidP="00DB0D72">
      <w:pPr>
        <w:tabs>
          <w:tab w:val="right" w:pos="9000"/>
        </w:tabs>
        <w:ind w:hanging="2"/>
        <w:jc w:val="left"/>
        <w:rPr>
          <w:sz w:val="20"/>
        </w:rPr>
      </w:pPr>
      <w:proofErr w:type="gramStart"/>
      <w:r>
        <w:rPr>
          <w:i/>
          <w:sz w:val="20"/>
        </w:rPr>
        <w:t>56329  Assessment</w:t>
      </w:r>
      <w:proofErr w:type="gramEnd"/>
      <w:r>
        <w:rPr>
          <w:i/>
          <w:sz w:val="20"/>
        </w:rPr>
        <w:t>, written notice to parent</w:t>
      </w:r>
    </w:p>
    <w:p w:rsidR="00DB0D72" w:rsidRDefault="00DB0D72" w:rsidP="00DB0D72">
      <w:pPr>
        <w:tabs>
          <w:tab w:val="right" w:pos="9000"/>
        </w:tabs>
        <w:ind w:hanging="2"/>
        <w:jc w:val="left"/>
        <w:rPr>
          <w:sz w:val="20"/>
        </w:rPr>
      </w:pPr>
      <w:r>
        <w:rPr>
          <w:i/>
          <w:sz w:val="20"/>
        </w:rPr>
        <w:t>56333-</w:t>
      </w:r>
      <w:proofErr w:type="gramStart"/>
      <w:r>
        <w:rPr>
          <w:i/>
          <w:sz w:val="20"/>
        </w:rPr>
        <w:t>56338  Eligibility</w:t>
      </w:r>
      <w:proofErr w:type="gramEnd"/>
      <w:r>
        <w:rPr>
          <w:i/>
          <w:sz w:val="20"/>
        </w:rPr>
        <w:t xml:space="preserve"> for specific learning disabilities</w:t>
      </w:r>
    </w:p>
    <w:p w:rsidR="00DB0D72" w:rsidRDefault="00DB0D72" w:rsidP="00DB0D72">
      <w:pPr>
        <w:tabs>
          <w:tab w:val="right" w:pos="9000"/>
        </w:tabs>
        <w:ind w:hanging="2"/>
        <w:jc w:val="left"/>
        <w:rPr>
          <w:sz w:val="20"/>
        </w:rPr>
      </w:pPr>
      <w:r>
        <w:rPr>
          <w:i/>
          <w:sz w:val="20"/>
        </w:rPr>
        <w:t>56500-</w:t>
      </w:r>
      <w:proofErr w:type="gramStart"/>
      <w:r>
        <w:rPr>
          <w:i/>
          <w:sz w:val="20"/>
        </w:rPr>
        <w:t>56509  Procedural</w:t>
      </w:r>
      <w:proofErr w:type="gramEnd"/>
      <w:r>
        <w:rPr>
          <w:i/>
          <w:sz w:val="20"/>
        </w:rPr>
        <w:t xml:space="preserve"> safeguards</w:t>
      </w:r>
    </w:p>
    <w:p w:rsidR="00DB0D72" w:rsidRDefault="00DB0D72" w:rsidP="00DB0D72">
      <w:pPr>
        <w:tabs>
          <w:tab w:val="right" w:pos="9000"/>
        </w:tabs>
        <w:ind w:hanging="2"/>
        <w:jc w:val="left"/>
        <w:rPr>
          <w:sz w:val="20"/>
          <w:u w:val="single"/>
        </w:rPr>
      </w:pPr>
      <w:r>
        <w:rPr>
          <w:i/>
          <w:sz w:val="20"/>
          <w:u w:val="single"/>
        </w:rPr>
        <w:t>UNITED STATES CODE, TITLE 20</w:t>
      </w:r>
    </w:p>
    <w:p w:rsidR="00DB0D72" w:rsidRDefault="00DB0D72" w:rsidP="00DB0D72">
      <w:pPr>
        <w:tabs>
          <w:tab w:val="right" w:pos="9000"/>
        </w:tabs>
        <w:ind w:hanging="2"/>
        <w:jc w:val="left"/>
        <w:rPr>
          <w:sz w:val="20"/>
        </w:rPr>
      </w:pPr>
      <w:r>
        <w:rPr>
          <w:i/>
          <w:sz w:val="20"/>
        </w:rPr>
        <w:t>1400-</w:t>
      </w:r>
      <w:proofErr w:type="gramStart"/>
      <w:r>
        <w:rPr>
          <w:i/>
          <w:sz w:val="20"/>
        </w:rPr>
        <w:t>1482  Individuals</w:t>
      </w:r>
      <w:proofErr w:type="gramEnd"/>
      <w:r>
        <w:rPr>
          <w:i/>
          <w:sz w:val="20"/>
        </w:rPr>
        <w:t xml:space="preserve"> with Disabilities Education Act, especially:</w:t>
      </w:r>
    </w:p>
    <w:p w:rsidR="00DB0D72" w:rsidRDefault="00DB0D72" w:rsidP="00DB0D72">
      <w:pPr>
        <w:tabs>
          <w:tab w:val="right" w:pos="9000"/>
        </w:tabs>
        <w:ind w:hanging="2"/>
        <w:jc w:val="left"/>
        <w:rPr>
          <w:sz w:val="20"/>
        </w:rPr>
      </w:pPr>
      <w:proofErr w:type="gramStart"/>
      <w:r>
        <w:rPr>
          <w:i/>
          <w:sz w:val="20"/>
        </w:rPr>
        <w:t>1416  Monitoring</w:t>
      </w:r>
      <w:proofErr w:type="gramEnd"/>
      <w:r>
        <w:rPr>
          <w:i/>
          <w:sz w:val="20"/>
        </w:rPr>
        <w:t>, technical assistance, and enforcement</w:t>
      </w:r>
    </w:p>
    <w:p w:rsidR="00DB0D72" w:rsidRDefault="00DB0D72" w:rsidP="00DB0D72">
      <w:pPr>
        <w:tabs>
          <w:tab w:val="right" w:pos="9000"/>
        </w:tabs>
        <w:ind w:hanging="2"/>
        <w:jc w:val="left"/>
        <w:rPr>
          <w:sz w:val="20"/>
        </w:rPr>
      </w:pPr>
      <w:proofErr w:type="gramStart"/>
      <w:r>
        <w:rPr>
          <w:i/>
          <w:sz w:val="20"/>
        </w:rPr>
        <w:t>6316  School</w:t>
      </w:r>
      <w:proofErr w:type="gramEnd"/>
      <w:r>
        <w:rPr>
          <w:i/>
          <w:sz w:val="20"/>
        </w:rPr>
        <w:t xml:space="preserve"> improvement</w:t>
      </w:r>
    </w:p>
    <w:p w:rsidR="00DB0D72" w:rsidRDefault="00DB0D72" w:rsidP="00DB0D72">
      <w:pPr>
        <w:tabs>
          <w:tab w:val="right" w:pos="9000"/>
        </w:tabs>
        <w:ind w:hanging="2"/>
        <w:jc w:val="left"/>
        <w:rPr>
          <w:sz w:val="20"/>
        </w:rPr>
      </w:pPr>
      <w:proofErr w:type="gramStart"/>
      <w:r>
        <w:rPr>
          <w:i/>
          <w:sz w:val="20"/>
        </w:rPr>
        <w:t>6318  Parent</w:t>
      </w:r>
      <w:proofErr w:type="gramEnd"/>
      <w:r>
        <w:rPr>
          <w:i/>
          <w:sz w:val="20"/>
        </w:rPr>
        <w:t xml:space="preserve"> involvement</w:t>
      </w:r>
    </w:p>
    <w:p w:rsidR="00DB0D72" w:rsidRDefault="00DB0D72" w:rsidP="00DB0D72">
      <w:pPr>
        <w:tabs>
          <w:tab w:val="right" w:pos="9000"/>
        </w:tabs>
        <w:ind w:hanging="2"/>
        <w:jc w:val="left"/>
        <w:rPr>
          <w:sz w:val="20"/>
        </w:rPr>
      </w:pPr>
      <w:proofErr w:type="gramStart"/>
      <w:r>
        <w:rPr>
          <w:i/>
          <w:sz w:val="20"/>
        </w:rPr>
        <w:t>6319  Highly</w:t>
      </w:r>
      <w:proofErr w:type="gramEnd"/>
      <w:r>
        <w:rPr>
          <w:i/>
          <w:sz w:val="20"/>
        </w:rPr>
        <w:t xml:space="preserve"> qualified teachers</w:t>
      </w:r>
    </w:p>
    <w:p w:rsidR="00DB0D72" w:rsidRDefault="00DB0D72" w:rsidP="00DB0D72">
      <w:pPr>
        <w:tabs>
          <w:tab w:val="right" w:pos="9000"/>
        </w:tabs>
        <w:ind w:hanging="2"/>
        <w:jc w:val="left"/>
        <w:rPr>
          <w:sz w:val="20"/>
          <w:u w:val="single"/>
        </w:rPr>
      </w:pPr>
      <w:r>
        <w:rPr>
          <w:i/>
          <w:sz w:val="20"/>
          <w:u w:val="single"/>
        </w:rPr>
        <w:t>CODE OF FEDERAL REGULATIONS, TITLE 34</w:t>
      </w:r>
    </w:p>
    <w:p w:rsidR="00DB0D72" w:rsidRDefault="00DB0D72" w:rsidP="00DB0D72">
      <w:pPr>
        <w:tabs>
          <w:tab w:val="right" w:pos="9000"/>
        </w:tabs>
        <w:ind w:hanging="2"/>
        <w:jc w:val="left"/>
        <w:rPr>
          <w:sz w:val="20"/>
        </w:rPr>
      </w:pPr>
      <w:proofErr w:type="gramStart"/>
      <w:r>
        <w:rPr>
          <w:i/>
          <w:sz w:val="20"/>
        </w:rPr>
        <w:t>300.307  Specific</w:t>
      </w:r>
      <w:proofErr w:type="gramEnd"/>
      <w:r>
        <w:rPr>
          <w:i/>
          <w:sz w:val="20"/>
        </w:rPr>
        <w:t xml:space="preserve"> learning disabilities</w:t>
      </w:r>
    </w:p>
    <w:p w:rsidR="00DB0D72" w:rsidRDefault="00DB0D72" w:rsidP="00DB0D72">
      <w:pPr>
        <w:tabs>
          <w:tab w:val="right" w:pos="9000"/>
        </w:tabs>
        <w:ind w:hanging="2"/>
        <w:jc w:val="left"/>
        <w:rPr>
          <w:sz w:val="20"/>
        </w:rPr>
      </w:pPr>
      <w:proofErr w:type="gramStart"/>
      <w:r>
        <w:rPr>
          <w:i/>
          <w:sz w:val="20"/>
        </w:rPr>
        <w:t>300.309  Determining</w:t>
      </w:r>
      <w:proofErr w:type="gramEnd"/>
      <w:r>
        <w:rPr>
          <w:i/>
          <w:sz w:val="20"/>
        </w:rPr>
        <w:t xml:space="preserve"> the existence of specific learning disabilities</w:t>
      </w:r>
    </w:p>
    <w:p w:rsidR="00DB0D72" w:rsidRDefault="00DB0D72" w:rsidP="00DB0D72">
      <w:pPr>
        <w:tabs>
          <w:tab w:val="right" w:pos="9000"/>
        </w:tabs>
        <w:ind w:hanging="2"/>
        <w:jc w:val="left"/>
        <w:rPr>
          <w:sz w:val="20"/>
        </w:rPr>
      </w:pPr>
      <w:proofErr w:type="gramStart"/>
      <w:r>
        <w:rPr>
          <w:i/>
          <w:sz w:val="20"/>
        </w:rPr>
        <w:t>300.311  Specific</w:t>
      </w:r>
      <w:proofErr w:type="gramEnd"/>
      <w:r>
        <w:rPr>
          <w:i/>
          <w:sz w:val="20"/>
        </w:rPr>
        <w:t xml:space="preserve"> documentation for eligibility determination</w:t>
      </w:r>
    </w:p>
    <w:p w:rsidR="00DB0D72" w:rsidRDefault="00DB0D72" w:rsidP="00DB0D72">
      <w:pPr>
        <w:tabs>
          <w:tab w:val="right" w:pos="9000"/>
        </w:tabs>
        <w:ind w:hanging="2"/>
        <w:jc w:val="left"/>
        <w:rPr>
          <w:sz w:val="20"/>
        </w:rPr>
      </w:pPr>
    </w:p>
    <w:p w:rsidR="00DB0D72" w:rsidRDefault="00DB0D72" w:rsidP="00DB0D72">
      <w:pPr>
        <w:tabs>
          <w:tab w:val="right" w:pos="9000"/>
        </w:tabs>
        <w:ind w:hanging="2"/>
        <w:jc w:val="left"/>
        <w:rPr>
          <w:sz w:val="20"/>
        </w:rPr>
      </w:pPr>
      <w:r>
        <w:rPr>
          <w:i/>
          <w:sz w:val="20"/>
        </w:rPr>
        <w:t>Management Resources:</w:t>
      </w:r>
    </w:p>
    <w:p w:rsidR="00DB0D72" w:rsidRDefault="00DB0D72" w:rsidP="00DB0D72">
      <w:pPr>
        <w:tabs>
          <w:tab w:val="right" w:pos="9000"/>
        </w:tabs>
        <w:ind w:hanging="2"/>
        <w:jc w:val="left"/>
        <w:rPr>
          <w:sz w:val="20"/>
          <w:u w:val="single"/>
        </w:rPr>
      </w:pPr>
      <w:r>
        <w:rPr>
          <w:i/>
          <w:sz w:val="20"/>
          <w:u w:val="single"/>
        </w:rPr>
        <w:t>CALIFORNIA DEPARTMENT OF EDUCATION CORRESPONDENCE</w:t>
      </w:r>
    </w:p>
    <w:p w:rsidR="00DB0D72" w:rsidRDefault="00DB0D72" w:rsidP="00DB0D72">
      <w:pPr>
        <w:tabs>
          <w:tab w:val="right" w:pos="9000"/>
        </w:tabs>
        <w:ind w:hanging="2"/>
        <w:jc w:val="left"/>
        <w:rPr>
          <w:sz w:val="20"/>
        </w:rPr>
      </w:pPr>
      <w:r>
        <w:rPr>
          <w:i/>
          <w:sz w:val="20"/>
          <w:u w:val="single"/>
        </w:rPr>
        <w:t>Response to Instruction and Intervention</w:t>
      </w:r>
      <w:r>
        <w:rPr>
          <w:i/>
          <w:sz w:val="20"/>
        </w:rPr>
        <w:t>, 2008</w:t>
      </w:r>
    </w:p>
    <w:p w:rsidR="00DB0D72" w:rsidRDefault="00DB0D72" w:rsidP="00DB0D72">
      <w:pPr>
        <w:tabs>
          <w:tab w:val="right" w:pos="9000"/>
        </w:tabs>
        <w:ind w:hanging="2"/>
        <w:jc w:val="left"/>
        <w:rPr>
          <w:sz w:val="20"/>
          <w:u w:val="single"/>
        </w:rPr>
      </w:pPr>
      <w:r>
        <w:rPr>
          <w:i/>
          <w:sz w:val="20"/>
          <w:u w:val="single"/>
        </w:rPr>
        <w:t>WEB SITES</w:t>
      </w:r>
    </w:p>
    <w:p w:rsidR="00DB0D72" w:rsidRDefault="00DB0D72" w:rsidP="00DB0D72">
      <w:pPr>
        <w:tabs>
          <w:tab w:val="right" w:pos="9000"/>
        </w:tabs>
        <w:ind w:hanging="2"/>
        <w:jc w:val="left"/>
        <w:rPr>
          <w:sz w:val="20"/>
        </w:rPr>
      </w:pPr>
      <w:r>
        <w:rPr>
          <w:i/>
          <w:sz w:val="20"/>
        </w:rPr>
        <w:t>CSBA: http://www.csba.org</w:t>
      </w:r>
    </w:p>
    <w:p w:rsidR="00DB0D72" w:rsidRDefault="00DB0D72" w:rsidP="00DB0D72">
      <w:pPr>
        <w:tabs>
          <w:tab w:val="right" w:pos="9000"/>
        </w:tabs>
        <w:ind w:hanging="2"/>
        <w:jc w:val="left"/>
        <w:rPr>
          <w:sz w:val="20"/>
        </w:rPr>
      </w:pPr>
      <w:r>
        <w:rPr>
          <w:i/>
          <w:sz w:val="20"/>
        </w:rPr>
        <w:t>California Department of Education:  http://www.cde.ca.gov</w:t>
      </w:r>
    </w:p>
    <w:p w:rsidR="00DB0D72" w:rsidRDefault="00DB0D72" w:rsidP="00DB0D72">
      <w:pPr>
        <w:tabs>
          <w:tab w:val="right" w:pos="9000"/>
        </w:tabs>
        <w:ind w:hanging="2"/>
        <w:jc w:val="left"/>
        <w:rPr>
          <w:sz w:val="20"/>
        </w:rPr>
      </w:pPr>
      <w:r>
        <w:rPr>
          <w:i/>
          <w:sz w:val="20"/>
        </w:rPr>
        <w:t>U.S. Department of Education:  http://www.ed.gov</w:t>
      </w: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p>
    <w:p w:rsidR="00DB0D72" w:rsidRDefault="00DB0D72" w:rsidP="00DB0D72">
      <w:pPr>
        <w:tabs>
          <w:tab w:val="right" w:pos="9000"/>
        </w:tabs>
        <w:ind w:hanging="2"/>
      </w:pPr>
      <w:r>
        <w:t>Policy</w:t>
      </w:r>
      <w:r>
        <w:tab/>
      </w:r>
      <w:r>
        <w:rPr>
          <w:b/>
        </w:rPr>
        <w:t>WINSHIP-ROBBINS ELEMENTARY SCHOOL DISTRICT</w:t>
      </w:r>
    </w:p>
    <w:p w:rsidR="00DB0D72" w:rsidRDefault="00DB0D72" w:rsidP="00DB0D72">
      <w:pPr>
        <w:tabs>
          <w:tab w:val="right" w:pos="9000"/>
        </w:tabs>
        <w:ind w:hanging="2"/>
      </w:pPr>
      <w:proofErr w:type="gramStart"/>
      <w:r>
        <w:t>adopted</w:t>
      </w:r>
      <w:proofErr w:type="gramEnd"/>
      <w:r>
        <w:t>: May 6, 2020</w:t>
      </w:r>
      <w:r>
        <w:tab/>
        <w:t>Robbins, California</w:t>
      </w:r>
    </w:p>
    <w:p w:rsidR="008D3E7B" w:rsidRPr="00DB0D72" w:rsidRDefault="008D3E7B" w:rsidP="00DB0D72"/>
    <w:sectPr w:rsidR="008D3E7B" w:rsidRPr="00DB0D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744A9"/>
    <w:multiLevelType w:val="multilevel"/>
    <w:tmpl w:val="920C7E4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0064F9A"/>
    <w:multiLevelType w:val="hybridMultilevel"/>
    <w:tmpl w:val="3E2687D8"/>
    <w:lvl w:ilvl="0" w:tplc="EAE880E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2C94584A"/>
    <w:multiLevelType w:val="hybridMultilevel"/>
    <w:tmpl w:val="7794DB68"/>
    <w:lvl w:ilvl="0" w:tplc="88746B6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2DC3516D"/>
    <w:multiLevelType w:val="hybridMultilevel"/>
    <w:tmpl w:val="D7A6A67A"/>
    <w:lvl w:ilvl="0" w:tplc="D786F22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35041E0A"/>
    <w:multiLevelType w:val="multilevel"/>
    <w:tmpl w:val="4C860E9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75754E7"/>
    <w:multiLevelType w:val="hybridMultilevel"/>
    <w:tmpl w:val="7728AC56"/>
    <w:lvl w:ilvl="0" w:tplc="E044265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15:restartNumberingAfterBreak="0">
    <w:nsid w:val="3BB71BEE"/>
    <w:multiLevelType w:val="hybridMultilevel"/>
    <w:tmpl w:val="94AE3E3A"/>
    <w:lvl w:ilvl="0" w:tplc="CE6CA640">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42A74D7E"/>
    <w:multiLevelType w:val="hybridMultilevel"/>
    <w:tmpl w:val="975AE85A"/>
    <w:lvl w:ilvl="0" w:tplc="25A2FBC6">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15:restartNumberingAfterBreak="0">
    <w:nsid w:val="44966966"/>
    <w:multiLevelType w:val="hybridMultilevel"/>
    <w:tmpl w:val="5C0483AA"/>
    <w:lvl w:ilvl="0" w:tplc="9174B63A">
      <w:start w:val="1"/>
      <w:numFmt w:val="lowerRoman"/>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9" w15:restartNumberingAfterBreak="0">
    <w:nsid w:val="48620A4D"/>
    <w:multiLevelType w:val="hybridMultilevel"/>
    <w:tmpl w:val="EAF8A980"/>
    <w:lvl w:ilvl="0" w:tplc="6EC4E23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48941BB0"/>
    <w:multiLevelType w:val="multilevel"/>
    <w:tmpl w:val="E42296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48B50D42"/>
    <w:multiLevelType w:val="hybridMultilevel"/>
    <w:tmpl w:val="4B3EFBC2"/>
    <w:lvl w:ilvl="0" w:tplc="BC00E4D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2" w15:restartNumberingAfterBreak="0">
    <w:nsid w:val="5B951E62"/>
    <w:multiLevelType w:val="hybridMultilevel"/>
    <w:tmpl w:val="8570BEB0"/>
    <w:lvl w:ilvl="0" w:tplc="B048641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3" w15:restartNumberingAfterBreak="0">
    <w:nsid w:val="716174B4"/>
    <w:multiLevelType w:val="hybridMultilevel"/>
    <w:tmpl w:val="796E0112"/>
    <w:lvl w:ilvl="0" w:tplc="6F0A47E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0"/>
  </w:num>
  <w:num w:numId="2">
    <w:abstractNumId w:val="0"/>
  </w:num>
  <w:num w:numId="3">
    <w:abstractNumId w:val="4"/>
  </w:num>
  <w:num w:numId="4">
    <w:abstractNumId w:val="2"/>
  </w:num>
  <w:num w:numId="5">
    <w:abstractNumId w:val="9"/>
  </w:num>
  <w:num w:numId="6">
    <w:abstractNumId w:val="6"/>
  </w:num>
  <w:num w:numId="7">
    <w:abstractNumId w:val="11"/>
  </w:num>
  <w:num w:numId="8">
    <w:abstractNumId w:val="13"/>
  </w:num>
  <w:num w:numId="9">
    <w:abstractNumId w:val="7"/>
  </w:num>
  <w:num w:numId="10">
    <w:abstractNumId w:val="8"/>
  </w:num>
  <w:num w:numId="11">
    <w:abstractNumId w:val="3"/>
  </w:num>
  <w:num w:numId="12">
    <w:abstractNumId w:val="1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D2"/>
    <w:rsid w:val="000C72E7"/>
    <w:rsid w:val="004D0386"/>
    <w:rsid w:val="004F3D7B"/>
    <w:rsid w:val="00500E46"/>
    <w:rsid w:val="005F21D2"/>
    <w:rsid w:val="00687DBA"/>
    <w:rsid w:val="006E278E"/>
    <w:rsid w:val="0070741F"/>
    <w:rsid w:val="008D3E7B"/>
    <w:rsid w:val="008F365E"/>
    <w:rsid w:val="00A271DA"/>
    <w:rsid w:val="00C53E56"/>
    <w:rsid w:val="00D27803"/>
    <w:rsid w:val="00DB0D72"/>
    <w:rsid w:val="00F22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129A"/>
  <w15:chartTrackingRefBased/>
  <w15:docId w15:val="{0BF30DC8-2CA5-457B-B4FD-BFDCB36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D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21D2"/>
    <w:pPr>
      <w:tabs>
        <w:tab w:val="clear" w:pos="9000"/>
      </w:tabs>
      <w:spacing w:before="100" w:beforeAutospacing="1" w:after="100" w:afterAutospacing="1"/>
      <w:jc w:val="left"/>
    </w:pPr>
    <w:rPr>
      <w:szCs w:val="24"/>
    </w:rPr>
  </w:style>
  <w:style w:type="character" w:customStyle="1" w:styleId="apple-tab-span">
    <w:name w:val="apple-tab-span"/>
    <w:rsid w:val="005F21D2"/>
  </w:style>
  <w:style w:type="paragraph" w:styleId="ListParagraph">
    <w:name w:val="List Paragraph"/>
    <w:basedOn w:val="Normal"/>
    <w:uiPriority w:val="34"/>
    <w:qFormat/>
    <w:rsid w:val="004F3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FF996-EEF5-4547-8FB6-036B47496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2023-01-19T18:51:00Z</dcterms:created>
  <dcterms:modified xsi:type="dcterms:W3CDTF">2023-01-19T18:51:00Z</dcterms:modified>
</cp:coreProperties>
</file>