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31C" w:rsidRDefault="00FB331C" w:rsidP="00FB331C">
      <w:pPr>
        <w:tabs>
          <w:tab w:val="right" w:pos="9000"/>
        </w:tabs>
        <w:ind w:right="-144"/>
        <w:jc w:val="both"/>
        <w:rPr>
          <w:sz w:val="24"/>
          <w:szCs w:val="24"/>
        </w:rPr>
      </w:pPr>
      <w:r>
        <w:rPr>
          <w:b/>
          <w:sz w:val="24"/>
          <w:szCs w:val="24"/>
        </w:rPr>
        <w:t>Students</w:t>
      </w:r>
      <w:r>
        <w:rPr>
          <w:b/>
          <w:sz w:val="24"/>
          <w:szCs w:val="24"/>
        </w:rPr>
        <w:tab/>
      </w:r>
      <w:r>
        <w:rPr>
          <w:sz w:val="24"/>
          <w:szCs w:val="24"/>
        </w:rPr>
        <w:t>AR 5148.2(a)</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r>
        <w:rPr>
          <w:b/>
          <w:sz w:val="24"/>
          <w:szCs w:val="24"/>
        </w:rPr>
        <w:t>BEFORE/AFTER SCHOOL PROGRAMS</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rPr>
          <w:sz w:val="24"/>
          <w:szCs w:val="24"/>
        </w:rPr>
      </w:pPr>
      <w:r>
        <w:rPr>
          <w:b/>
          <w:sz w:val="24"/>
          <w:szCs w:val="24"/>
        </w:rPr>
        <w:t>After School Education and Safety (ASES) and 21st Century Community Learning Center (21st CCLC) Programs</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r>
        <w:rPr>
          <w:sz w:val="24"/>
          <w:szCs w:val="24"/>
        </w:rPr>
        <w:t>The district's ASES program may serve students in grades K-9.  (Education Code 8482.3)</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r>
        <w:rPr>
          <w:sz w:val="24"/>
          <w:szCs w:val="24"/>
        </w:rPr>
        <w:t xml:space="preserve">Consistent with state funding priorities, the district shall, to the extent feasible, give priority to establishing ASES programs that serve students in schools in which at least 50 percent of elementary students and 50 percent of middle or junior high school students are eligible </w:t>
      </w:r>
      <w:proofErr w:type="gramStart"/>
      <w:r>
        <w:rPr>
          <w:sz w:val="24"/>
          <w:szCs w:val="24"/>
        </w:rPr>
        <w:t>for free</w:t>
      </w:r>
      <w:proofErr w:type="gramEnd"/>
      <w:r>
        <w:rPr>
          <w:sz w:val="24"/>
          <w:szCs w:val="24"/>
        </w:rPr>
        <w:t xml:space="preserve"> or reduced-price meals under the National School Lunch program.</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0"/>
          <w:szCs w:val="20"/>
        </w:rPr>
      </w:pPr>
      <w:r>
        <w:rPr>
          <w:i/>
          <w:sz w:val="20"/>
          <w:szCs w:val="20"/>
        </w:rPr>
        <w:t>(cf. 3553 - Free and Reduced Price Meals)</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r>
        <w:rPr>
          <w:sz w:val="24"/>
          <w:szCs w:val="24"/>
        </w:rPr>
        <w:t xml:space="preserve">The district's 21st CCLC program may serve students in grades K-12. The program shall primarily serve students in Title I </w:t>
      </w:r>
      <w:proofErr w:type="spellStart"/>
      <w:r>
        <w:rPr>
          <w:sz w:val="24"/>
          <w:szCs w:val="24"/>
        </w:rPr>
        <w:t>schoolwide</w:t>
      </w:r>
      <w:proofErr w:type="spellEnd"/>
      <w:r>
        <w:rPr>
          <w:sz w:val="24"/>
          <w:szCs w:val="24"/>
        </w:rPr>
        <w:t xml:space="preserve"> programs, with priority given to schools that </w:t>
      </w:r>
      <w:proofErr w:type="gramStart"/>
      <w:r>
        <w:rPr>
          <w:sz w:val="24"/>
          <w:szCs w:val="24"/>
        </w:rPr>
        <w:t>are identified</w:t>
      </w:r>
      <w:proofErr w:type="gramEnd"/>
      <w:r>
        <w:rPr>
          <w:sz w:val="24"/>
          <w:szCs w:val="24"/>
        </w:rPr>
        <w:t xml:space="preserve"> for program improvement under 20 USC 6316. (20 USC 7173; Education Code 8484.8)</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0"/>
          <w:szCs w:val="20"/>
        </w:rPr>
      </w:pPr>
      <w:r>
        <w:rPr>
          <w:i/>
          <w:sz w:val="20"/>
          <w:szCs w:val="20"/>
        </w:rPr>
        <w:t>(cf. 0520.2 - Title I Program Improvement Schools)</w:t>
      </w:r>
    </w:p>
    <w:p w:rsidR="00FB331C" w:rsidRDefault="00FB331C" w:rsidP="00FB331C">
      <w:pPr>
        <w:tabs>
          <w:tab w:val="right" w:pos="9000"/>
        </w:tabs>
        <w:ind w:right="-144"/>
        <w:jc w:val="both"/>
        <w:rPr>
          <w:sz w:val="20"/>
          <w:szCs w:val="20"/>
        </w:rPr>
      </w:pPr>
      <w:r>
        <w:rPr>
          <w:i/>
          <w:sz w:val="20"/>
          <w:szCs w:val="20"/>
        </w:rPr>
        <w:t>(cf. 6171 - Title I Programs)</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r>
        <w:rPr>
          <w:sz w:val="24"/>
          <w:szCs w:val="24"/>
        </w:rPr>
        <w:t xml:space="preserve">The district's ASES and 21st CCLC program(s) </w:t>
      </w:r>
      <w:proofErr w:type="gramStart"/>
      <w:r>
        <w:rPr>
          <w:sz w:val="24"/>
          <w:szCs w:val="24"/>
        </w:rPr>
        <w:t>shall be operated</w:t>
      </w:r>
      <w:proofErr w:type="gramEnd"/>
      <w:r>
        <w:rPr>
          <w:sz w:val="24"/>
          <w:szCs w:val="24"/>
        </w:rPr>
        <w:t xml:space="preserve"> in accordance with the following:</w:t>
      </w:r>
    </w:p>
    <w:p w:rsidR="00FB331C" w:rsidRDefault="00FB331C" w:rsidP="00FB331C">
      <w:pPr>
        <w:tabs>
          <w:tab w:val="right" w:pos="9000"/>
        </w:tabs>
        <w:ind w:right="-144"/>
        <w:jc w:val="both"/>
        <w:rPr>
          <w:sz w:val="24"/>
          <w:szCs w:val="24"/>
        </w:rPr>
      </w:pPr>
    </w:p>
    <w:p w:rsidR="00FB331C" w:rsidRPr="00FB331C" w:rsidRDefault="00FB331C" w:rsidP="00FB331C">
      <w:pPr>
        <w:pStyle w:val="ListParagraph"/>
        <w:numPr>
          <w:ilvl w:val="0"/>
          <w:numId w:val="4"/>
        </w:numPr>
        <w:tabs>
          <w:tab w:val="right" w:pos="9000"/>
        </w:tabs>
        <w:ind w:right="-144"/>
        <w:jc w:val="both"/>
        <w:rPr>
          <w:sz w:val="24"/>
          <w:szCs w:val="24"/>
        </w:rPr>
      </w:pPr>
      <w:r w:rsidRPr="00FB331C">
        <w:rPr>
          <w:sz w:val="24"/>
          <w:szCs w:val="24"/>
        </w:rPr>
        <w:t>Program Elements</w:t>
      </w:r>
    </w:p>
    <w:p w:rsidR="00FB331C" w:rsidRDefault="00FB331C" w:rsidP="00FB331C">
      <w:pPr>
        <w:tabs>
          <w:tab w:val="right" w:pos="9000"/>
        </w:tabs>
        <w:ind w:left="720" w:right="-144"/>
        <w:jc w:val="both"/>
        <w:rPr>
          <w:sz w:val="24"/>
          <w:szCs w:val="24"/>
        </w:rPr>
      </w:pPr>
    </w:p>
    <w:p w:rsidR="00FB331C" w:rsidRDefault="00FB331C" w:rsidP="00FB331C">
      <w:pPr>
        <w:tabs>
          <w:tab w:val="right" w:pos="9000"/>
        </w:tabs>
        <w:ind w:left="1440" w:right="-144" w:hanging="720"/>
        <w:jc w:val="both"/>
        <w:rPr>
          <w:sz w:val="24"/>
          <w:szCs w:val="24"/>
        </w:rPr>
      </w:pPr>
      <w:r>
        <w:rPr>
          <w:sz w:val="24"/>
          <w:szCs w:val="24"/>
        </w:rPr>
        <w:t>a.</w:t>
      </w:r>
      <w:r>
        <w:rPr>
          <w:sz w:val="24"/>
          <w:szCs w:val="24"/>
        </w:rPr>
        <w:tab/>
        <w:t xml:space="preserve">The program shall include an educational and literacy element in which tutoring or homework assistance </w:t>
      </w:r>
      <w:proofErr w:type="gramStart"/>
      <w:r>
        <w:rPr>
          <w:sz w:val="24"/>
          <w:szCs w:val="24"/>
        </w:rPr>
        <w:t>is provided</w:t>
      </w:r>
      <w:proofErr w:type="gramEnd"/>
      <w:r>
        <w:rPr>
          <w:sz w:val="24"/>
          <w:szCs w:val="24"/>
        </w:rPr>
        <w:t xml:space="preserve"> in language arts, mathematics, history and social science, computer training, and/or science. (Education Code 8482.3)</w:t>
      </w:r>
    </w:p>
    <w:p w:rsidR="00FB331C" w:rsidRDefault="00FB331C" w:rsidP="00FB331C">
      <w:pPr>
        <w:tabs>
          <w:tab w:val="right" w:pos="9000"/>
        </w:tabs>
        <w:ind w:left="720" w:right="-144"/>
        <w:jc w:val="both"/>
        <w:rPr>
          <w:sz w:val="24"/>
          <w:szCs w:val="24"/>
        </w:rPr>
      </w:pPr>
    </w:p>
    <w:p w:rsidR="00FB331C" w:rsidRDefault="00FB331C" w:rsidP="00FB331C">
      <w:pPr>
        <w:tabs>
          <w:tab w:val="right" w:pos="9000"/>
        </w:tabs>
        <w:ind w:left="720" w:right="-144"/>
        <w:jc w:val="both"/>
        <w:rPr>
          <w:sz w:val="20"/>
          <w:szCs w:val="20"/>
        </w:rPr>
      </w:pPr>
      <w:r>
        <w:rPr>
          <w:i/>
          <w:sz w:val="20"/>
          <w:szCs w:val="20"/>
        </w:rPr>
        <w:t>(cf. 6142.91 - Reading/Language Arts Instruction)</w:t>
      </w:r>
    </w:p>
    <w:p w:rsidR="00FB331C" w:rsidRDefault="00FB331C" w:rsidP="00FB331C">
      <w:pPr>
        <w:tabs>
          <w:tab w:val="right" w:pos="9000"/>
        </w:tabs>
        <w:ind w:left="720" w:right="-144"/>
        <w:jc w:val="both"/>
        <w:rPr>
          <w:sz w:val="20"/>
          <w:szCs w:val="20"/>
        </w:rPr>
      </w:pPr>
      <w:r>
        <w:rPr>
          <w:i/>
          <w:sz w:val="20"/>
          <w:szCs w:val="20"/>
        </w:rPr>
        <w:t>(cf. 6142.92 - Mathematics Instruction)</w:t>
      </w:r>
    </w:p>
    <w:p w:rsidR="00FB331C" w:rsidRDefault="00FB331C" w:rsidP="00FB331C">
      <w:pPr>
        <w:tabs>
          <w:tab w:val="right" w:pos="9000"/>
        </w:tabs>
        <w:ind w:left="720" w:right="-144"/>
        <w:jc w:val="both"/>
        <w:rPr>
          <w:sz w:val="20"/>
          <w:szCs w:val="20"/>
        </w:rPr>
      </w:pPr>
      <w:r>
        <w:rPr>
          <w:i/>
          <w:sz w:val="20"/>
          <w:szCs w:val="20"/>
        </w:rPr>
        <w:t>(cf. 6142.93 - Science Instruction)</w:t>
      </w:r>
    </w:p>
    <w:p w:rsidR="00FB331C" w:rsidRDefault="00FB331C" w:rsidP="00FB331C">
      <w:pPr>
        <w:tabs>
          <w:tab w:val="right" w:pos="9000"/>
        </w:tabs>
        <w:ind w:left="720" w:right="-144"/>
        <w:jc w:val="both"/>
        <w:rPr>
          <w:sz w:val="20"/>
          <w:szCs w:val="20"/>
        </w:rPr>
      </w:pPr>
      <w:r>
        <w:rPr>
          <w:i/>
          <w:sz w:val="20"/>
          <w:szCs w:val="20"/>
        </w:rPr>
        <w:t>(cf. 6154 - Homework/Makeup Work)</w:t>
      </w:r>
    </w:p>
    <w:p w:rsidR="00FB331C" w:rsidRDefault="00FB331C" w:rsidP="00FB331C">
      <w:pPr>
        <w:tabs>
          <w:tab w:val="right" w:pos="9000"/>
        </w:tabs>
        <w:ind w:left="720" w:right="-144"/>
        <w:jc w:val="both"/>
        <w:rPr>
          <w:sz w:val="20"/>
          <w:szCs w:val="20"/>
        </w:rPr>
      </w:pPr>
      <w:r>
        <w:rPr>
          <w:i/>
          <w:sz w:val="20"/>
          <w:szCs w:val="20"/>
        </w:rPr>
        <w:t>(cf. 6163.4 - Student Use of Technology)</w:t>
      </w:r>
    </w:p>
    <w:p w:rsidR="00FB331C" w:rsidRDefault="00FB331C" w:rsidP="00FB331C">
      <w:pPr>
        <w:tabs>
          <w:tab w:val="right" w:pos="9000"/>
        </w:tabs>
        <w:ind w:right="-144"/>
        <w:jc w:val="both"/>
        <w:rPr>
          <w:sz w:val="24"/>
          <w:szCs w:val="24"/>
        </w:rPr>
      </w:pPr>
    </w:p>
    <w:p w:rsidR="00FB331C" w:rsidRDefault="00FB331C" w:rsidP="00FB331C">
      <w:pPr>
        <w:tabs>
          <w:tab w:val="right" w:pos="9000"/>
        </w:tabs>
        <w:ind w:left="1440" w:right="-144" w:hanging="720"/>
        <w:jc w:val="both"/>
        <w:rPr>
          <w:sz w:val="24"/>
          <w:szCs w:val="24"/>
        </w:rPr>
      </w:pPr>
      <w:r>
        <w:rPr>
          <w:sz w:val="24"/>
          <w:szCs w:val="24"/>
        </w:rPr>
        <w:t>b.</w:t>
      </w:r>
      <w:r>
        <w:rPr>
          <w:sz w:val="24"/>
          <w:szCs w:val="24"/>
        </w:rPr>
        <w:tab/>
        <w:t xml:space="preserve">The program shall include an educational enrichment </w:t>
      </w:r>
      <w:proofErr w:type="gramStart"/>
      <w:r>
        <w:rPr>
          <w:sz w:val="24"/>
          <w:szCs w:val="24"/>
        </w:rPr>
        <w:t>element which</w:t>
      </w:r>
      <w:proofErr w:type="gramEnd"/>
      <w:r>
        <w:rPr>
          <w:sz w:val="24"/>
          <w:szCs w:val="24"/>
        </w:rPr>
        <w:t xml:space="preserve"> may include, but is not limited to, fine arts, career technical education, recreation, physical fitness, and prevention activities.  (Education Code 8482.3)</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5131.6 - Alcohol and Other Drugs)</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5131.62 - Tobacco)</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6142.6 - Visual and Performing Arts)</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6142.7 - Physical Education)</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6178 - Career Technical Education)</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FB331C" w:rsidRDefault="00FB331C" w:rsidP="00FB331C">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right" w:pos="9000"/>
        </w:tabs>
        <w:ind w:left="720"/>
        <w:jc w:val="both"/>
        <w:rPr>
          <w:sz w:val="24"/>
          <w:szCs w:val="24"/>
        </w:rPr>
      </w:pPr>
      <w:r>
        <w:rPr>
          <w:sz w:val="24"/>
          <w:szCs w:val="24"/>
        </w:rPr>
        <w:t>Nutrition</w:t>
      </w:r>
    </w:p>
    <w:p w:rsidR="00FB331C" w:rsidRDefault="00FB331C" w:rsidP="00FB331C">
      <w:pPr>
        <w:tabs>
          <w:tab w:val="right" w:pos="9000"/>
        </w:tabs>
        <w:ind w:right="-144"/>
        <w:jc w:val="both"/>
        <w:rPr>
          <w:sz w:val="24"/>
          <w:szCs w:val="24"/>
        </w:rPr>
      </w:pPr>
      <w:r>
        <w:rPr>
          <w:sz w:val="24"/>
          <w:szCs w:val="24"/>
        </w:rPr>
        <w:lastRenderedPageBreak/>
        <w:tab/>
        <w:t>AR 5148.2(b)</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r>
        <w:rPr>
          <w:b/>
          <w:sz w:val="24"/>
          <w:szCs w:val="24"/>
        </w:rPr>
        <w:t xml:space="preserve">BEFORE/AFTER SCHOOL </w:t>
      </w:r>
      <w:proofErr w:type="gramStart"/>
      <w:r>
        <w:rPr>
          <w:b/>
          <w:sz w:val="24"/>
          <w:szCs w:val="24"/>
        </w:rPr>
        <w:t xml:space="preserve">PROGRAMS  </w:t>
      </w:r>
      <w:r>
        <w:rPr>
          <w:sz w:val="24"/>
          <w:szCs w:val="24"/>
        </w:rPr>
        <w:t>(</w:t>
      </w:r>
      <w:proofErr w:type="gramEnd"/>
      <w:r>
        <w:rPr>
          <w:sz w:val="24"/>
          <w:szCs w:val="24"/>
        </w:rPr>
        <w:t>continued)</w:t>
      </w:r>
    </w:p>
    <w:p w:rsidR="00FB331C" w:rsidRDefault="00FB331C" w:rsidP="00FB331C">
      <w:pPr>
        <w:tabs>
          <w:tab w:val="right" w:pos="9000"/>
        </w:tabs>
        <w:ind w:right="-144"/>
        <w:jc w:val="both"/>
        <w:rPr>
          <w:sz w:val="24"/>
          <w:szCs w:val="24"/>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20"/>
        </w:tabs>
        <w:ind w:left="1440" w:hanging="720"/>
        <w:jc w:val="both"/>
        <w:rPr>
          <w:sz w:val="24"/>
          <w:szCs w:val="24"/>
        </w:rPr>
      </w:pPr>
      <w:r>
        <w:rPr>
          <w:sz w:val="24"/>
          <w:szCs w:val="24"/>
        </w:rPr>
        <w:t>a.</w:t>
      </w:r>
      <w:r>
        <w:rPr>
          <w:sz w:val="24"/>
          <w:szCs w:val="24"/>
        </w:rPr>
        <w:tab/>
        <w:t xml:space="preserve">If snacks </w:t>
      </w:r>
      <w:proofErr w:type="gramStart"/>
      <w:r>
        <w:rPr>
          <w:sz w:val="24"/>
          <w:szCs w:val="24"/>
        </w:rPr>
        <w:t>are made</w:t>
      </w:r>
      <w:proofErr w:type="gramEnd"/>
      <w:r>
        <w:rPr>
          <w:sz w:val="24"/>
          <w:szCs w:val="24"/>
        </w:rPr>
        <w:t xml:space="preserve"> available in the program, they shall conform to state nutrition standards specified in Education Code 49430-49436.  (Education Code 8482.3)</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3554 - Other Food Sales)</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5030 - Student Wellness)</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20"/>
          <w:tab w:val="left" w:pos="1440"/>
        </w:tabs>
        <w:ind w:left="1440" w:hanging="720"/>
        <w:jc w:val="both"/>
        <w:rPr>
          <w:sz w:val="24"/>
          <w:szCs w:val="24"/>
        </w:rPr>
      </w:pPr>
      <w:r>
        <w:rPr>
          <w:sz w:val="24"/>
          <w:szCs w:val="24"/>
        </w:rPr>
        <w:t>b.</w:t>
      </w:r>
      <w:r>
        <w:rPr>
          <w:sz w:val="24"/>
          <w:szCs w:val="24"/>
        </w:rPr>
        <w:tab/>
        <w:t>The district's before-school program shall offer a breakfast meal as described in Education Code 49553 for all program participants.  (Education Code 8483.1)</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3550 - Food Service/Child Nutrition Program)</w:t>
      </w:r>
    </w:p>
    <w:p w:rsidR="00FB331C" w:rsidRDefault="00FB331C" w:rsidP="00FB331C">
      <w:pPr>
        <w:tabs>
          <w:tab w:val="right" w:pos="9000"/>
        </w:tabs>
        <w:ind w:right="-144"/>
        <w:jc w:val="both"/>
        <w:rPr>
          <w:sz w:val="24"/>
          <w:szCs w:val="24"/>
        </w:rPr>
      </w:pPr>
    </w:p>
    <w:p w:rsidR="00FB331C" w:rsidRPr="00FB331C" w:rsidRDefault="00FB331C" w:rsidP="00FB331C">
      <w:pPr>
        <w:pStyle w:val="ListParagraph"/>
        <w:numPr>
          <w:ilvl w:val="0"/>
          <w:numId w:val="1"/>
        </w:numPr>
        <w:tabs>
          <w:tab w:val="right" w:pos="9000"/>
        </w:tabs>
        <w:ind w:right="-144"/>
        <w:jc w:val="both"/>
        <w:rPr>
          <w:sz w:val="24"/>
          <w:szCs w:val="24"/>
        </w:rPr>
      </w:pPr>
      <w:r w:rsidRPr="00FB331C">
        <w:rPr>
          <w:sz w:val="24"/>
          <w:szCs w:val="24"/>
        </w:rPr>
        <w:t>Location of Program</w:t>
      </w:r>
    </w:p>
    <w:p w:rsidR="00FB331C" w:rsidRDefault="00FB331C" w:rsidP="00FB331C">
      <w:pPr>
        <w:tabs>
          <w:tab w:val="right" w:pos="9000"/>
        </w:tabs>
        <w:ind w:right="-144"/>
        <w:jc w:val="both"/>
        <w:rPr>
          <w:sz w:val="24"/>
          <w:szCs w:val="24"/>
        </w:rPr>
      </w:pPr>
    </w:p>
    <w:p w:rsidR="00FB331C" w:rsidRDefault="00FB331C" w:rsidP="00FB331C">
      <w:pPr>
        <w:tabs>
          <w:tab w:val="right" w:pos="9000"/>
        </w:tabs>
        <w:ind w:left="1440" w:right="-144" w:hanging="720"/>
        <w:jc w:val="both"/>
        <w:rPr>
          <w:sz w:val="24"/>
          <w:szCs w:val="24"/>
        </w:rPr>
      </w:pPr>
      <w:r>
        <w:rPr>
          <w:sz w:val="24"/>
          <w:szCs w:val="24"/>
        </w:rPr>
        <w:t>a.</w:t>
      </w:r>
      <w:r>
        <w:rPr>
          <w:sz w:val="24"/>
          <w:szCs w:val="24"/>
        </w:rPr>
        <w:tab/>
        <w:t xml:space="preserve">The program </w:t>
      </w:r>
      <w:proofErr w:type="gramStart"/>
      <w:r>
        <w:rPr>
          <w:sz w:val="24"/>
          <w:szCs w:val="24"/>
        </w:rPr>
        <w:t>may be offered</w:t>
      </w:r>
      <w:proofErr w:type="gramEnd"/>
      <w:r>
        <w:rPr>
          <w:sz w:val="24"/>
          <w:szCs w:val="24"/>
        </w:rPr>
        <w:t xml:space="preserve"> at one or multiple school sites and/or at an easily available and accessible off-campus facility.  (Education Code 8482.3)</w:t>
      </w:r>
    </w:p>
    <w:p w:rsidR="00FB331C" w:rsidRDefault="00FB331C" w:rsidP="00FB331C">
      <w:pPr>
        <w:tabs>
          <w:tab w:val="right" w:pos="9000"/>
        </w:tabs>
        <w:ind w:right="-144"/>
        <w:jc w:val="both"/>
        <w:rPr>
          <w:sz w:val="24"/>
          <w:szCs w:val="24"/>
        </w:rPr>
      </w:pPr>
    </w:p>
    <w:p w:rsidR="00FB331C" w:rsidRDefault="00FB331C" w:rsidP="00FB331C">
      <w:pPr>
        <w:tabs>
          <w:tab w:val="right" w:pos="9000"/>
        </w:tabs>
        <w:ind w:left="1440" w:right="-144" w:hanging="720"/>
        <w:jc w:val="both"/>
        <w:rPr>
          <w:sz w:val="24"/>
          <w:szCs w:val="24"/>
        </w:rPr>
      </w:pPr>
      <w:r>
        <w:rPr>
          <w:sz w:val="24"/>
          <w:szCs w:val="24"/>
        </w:rPr>
        <w:t>b.</w:t>
      </w:r>
      <w:r>
        <w:rPr>
          <w:sz w:val="24"/>
          <w:szCs w:val="24"/>
        </w:rPr>
        <w:tab/>
        <w:t xml:space="preserve">When there is a significant barrier to student participation in either the before-school </w:t>
      </w:r>
      <w:proofErr w:type="gramStart"/>
      <w:r>
        <w:rPr>
          <w:sz w:val="24"/>
          <w:szCs w:val="24"/>
        </w:rPr>
        <w:t>or after</w:t>
      </w:r>
      <w:proofErr w:type="gramEnd"/>
      <w:r>
        <w:rPr>
          <w:sz w:val="24"/>
          <w:szCs w:val="24"/>
        </w:rPr>
        <w:t>-school component of a program at the school of attendance, the district may, with the approval of the Superintendent of Public Instruction, provide services at another school site.  A significant barrier includes either of the following: (Education Code 8482.8)</w:t>
      </w:r>
    </w:p>
    <w:p w:rsidR="00FB331C" w:rsidRDefault="00FB331C" w:rsidP="00FB331C">
      <w:pPr>
        <w:tabs>
          <w:tab w:val="right" w:pos="9000"/>
        </w:tabs>
        <w:ind w:right="-144"/>
        <w:jc w:val="both"/>
        <w:rPr>
          <w:sz w:val="24"/>
          <w:szCs w:val="24"/>
        </w:rPr>
      </w:pPr>
    </w:p>
    <w:p w:rsidR="00FB331C" w:rsidRDefault="00FB331C" w:rsidP="00FB331C">
      <w:pPr>
        <w:numPr>
          <w:ilvl w:val="0"/>
          <w:numId w:val="3"/>
        </w:numPr>
        <w:tabs>
          <w:tab w:val="right" w:pos="9000"/>
        </w:tabs>
        <w:ind w:left="2160" w:hanging="720"/>
        <w:jc w:val="both"/>
        <w:rPr>
          <w:sz w:val="24"/>
          <w:szCs w:val="24"/>
        </w:rPr>
      </w:pPr>
      <w:r>
        <w:rPr>
          <w:sz w:val="24"/>
          <w:szCs w:val="24"/>
        </w:rPr>
        <w:t>Fewer than 20 students participating in the program component</w:t>
      </w:r>
    </w:p>
    <w:p w:rsidR="00FB331C" w:rsidRDefault="00FB331C" w:rsidP="00FB331C">
      <w:pPr>
        <w:tabs>
          <w:tab w:val="right" w:pos="9000"/>
        </w:tabs>
        <w:ind w:left="2160" w:right="-144"/>
        <w:jc w:val="both"/>
        <w:rPr>
          <w:sz w:val="24"/>
          <w:szCs w:val="24"/>
        </w:rPr>
      </w:pPr>
    </w:p>
    <w:p w:rsidR="00FB331C" w:rsidRDefault="00FB331C" w:rsidP="00FB331C">
      <w:pPr>
        <w:numPr>
          <w:ilvl w:val="0"/>
          <w:numId w:val="3"/>
        </w:numPr>
        <w:tabs>
          <w:tab w:val="right" w:pos="9000"/>
        </w:tabs>
        <w:ind w:left="2160" w:hanging="720"/>
        <w:jc w:val="both"/>
        <w:rPr>
          <w:sz w:val="24"/>
          <w:szCs w:val="24"/>
        </w:rPr>
      </w:pPr>
      <w:r>
        <w:rPr>
          <w:sz w:val="24"/>
          <w:szCs w:val="24"/>
        </w:rPr>
        <w:t>Extreme transportation constraints, including, but not limited to, desegregation busing, busing for magnet or open enrollment schools, or student dependence on public transportation</w:t>
      </w:r>
    </w:p>
    <w:p w:rsidR="00FB331C" w:rsidRDefault="00FB331C" w:rsidP="00FB331C">
      <w:pPr>
        <w:tabs>
          <w:tab w:val="right" w:pos="9000"/>
        </w:tabs>
        <w:ind w:right="-144"/>
        <w:jc w:val="both"/>
        <w:rPr>
          <w:sz w:val="24"/>
          <w:szCs w:val="24"/>
        </w:rPr>
      </w:pPr>
    </w:p>
    <w:p w:rsidR="00FB331C" w:rsidRDefault="00FB331C" w:rsidP="00FB331C">
      <w:pPr>
        <w:tabs>
          <w:tab w:val="right" w:pos="9000"/>
        </w:tabs>
        <w:ind w:left="1440" w:right="-144"/>
        <w:jc w:val="both"/>
        <w:rPr>
          <w:sz w:val="24"/>
          <w:szCs w:val="24"/>
        </w:rPr>
      </w:pPr>
      <w:r>
        <w:rPr>
          <w:sz w:val="24"/>
          <w:szCs w:val="24"/>
        </w:rPr>
        <w:t xml:space="preserve">In such cases, the district shall arrange for safe, supervised transportation between school sites; ensure communication among staff in the regular school program, staff in the </w:t>
      </w:r>
      <w:proofErr w:type="gramStart"/>
      <w:r>
        <w:rPr>
          <w:sz w:val="24"/>
          <w:szCs w:val="24"/>
        </w:rPr>
        <w:t>before-school</w:t>
      </w:r>
      <w:proofErr w:type="gramEnd"/>
      <w:r>
        <w:rPr>
          <w:sz w:val="24"/>
          <w:szCs w:val="24"/>
        </w:rPr>
        <w:t xml:space="preserve"> or after-school program, and parents/guardians; and ensure alignment of the educational and literacy elements with the regular school program of participating students. (Education Code 8482.8)</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3540 - Transportation)</w:t>
      </w:r>
    </w:p>
    <w:p w:rsidR="00FB331C" w:rsidRDefault="00FB331C" w:rsidP="00FB331C">
      <w:pPr>
        <w:tabs>
          <w:tab w:val="right" w:pos="9000"/>
        </w:tabs>
        <w:ind w:right="-144"/>
        <w:jc w:val="both"/>
        <w:rPr>
          <w:sz w:val="24"/>
          <w:szCs w:val="24"/>
        </w:rPr>
      </w:pPr>
    </w:p>
    <w:p w:rsidR="00FB331C" w:rsidRDefault="00FB331C" w:rsidP="00FB331C">
      <w:pPr>
        <w:numPr>
          <w:ilvl w:val="0"/>
          <w:numId w:val="2"/>
        </w:numPr>
        <w:tabs>
          <w:tab w:val="right" w:pos="9000"/>
        </w:tabs>
        <w:ind w:right="-144"/>
        <w:jc w:val="both"/>
        <w:rPr>
          <w:sz w:val="24"/>
          <w:szCs w:val="24"/>
        </w:rPr>
      </w:pPr>
      <w:r>
        <w:rPr>
          <w:sz w:val="24"/>
          <w:szCs w:val="24"/>
        </w:rPr>
        <w:t>Staffing</w:t>
      </w:r>
    </w:p>
    <w:p w:rsidR="00FB331C" w:rsidRDefault="00FB331C" w:rsidP="00FB331C">
      <w:pPr>
        <w:tabs>
          <w:tab w:val="right" w:pos="9000"/>
        </w:tabs>
        <w:ind w:right="-144"/>
        <w:jc w:val="both"/>
        <w:rPr>
          <w:sz w:val="20"/>
          <w:szCs w:val="20"/>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000"/>
        </w:tabs>
        <w:ind w:left="1440" w:hanging="720"/>
        <w:jc w:val="both"/>
        <w:rPr>
          <w:sz w:val="24"/>
          <w:szCs w:val="24"/>
        </w:rPr>
      </w:pPr>
      <w:r>
        <w:rPr>
          <w:sz w:val="24"/>
          <w:szCs w:val="24"/>
        </w:rPr>
        <w:t>a.</w:t>
      </w:r>
      <w:r>
        <w:rPr>
          <w:sz w:val="24"/>
          <w:szCs w:val="24"/>
        </w:rPr>
        <w:tab/>
        <w:t>All staff members who directly supervise students shall, at a minimum, meet the qualifications for an instructional aide. (Education Code 8483.4)</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FB331C" w:rsidRDefault="00FB331C" w:rsidP="00FB331C">
      <w:pPr>
        <w:tabs>
          <w:tab w:val="right" w:pos="9000"/>
        </w:tabs>
        <w:ind w:right="-144"/>
        <w:jc w:val="both"/>
        <w:rPr>
          <w:sz w:val="24"/>
          <w:szCs w:val="24"/>
        </w:rPr>
      </w:pPr>
      <w:r>
        <w:rPr>
          <w:sz w:val="24"/>
          <w:szCs w:val="24"/>
        </w:rPr>
        <w:lastRenderedPageBreak/>
        <w:tab/>
        <w:t>AR 5148.2(c)</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r>
        <w:rPr>
          <w:b/>
          <w:sz w:val="24"/>
          <w:szCs w:val="24"/>
        </w:rPr>
        <w:t xml:space="preserve">BEFORE/AFTER SCHOOL </w:t>
      </w:r>
      <w:proofErr w:type="gramStart"/>
      <w:r>
        <w:rPr>
          <w:b/>
          <w:sz w:val="24"/>
          <w:szCs w:val="24"/>
        </w:rPr>
        <w:t>PROGRAMS</w:t>
      </w:r>
      <w:r>
        <w:rPr>
          <w:sz w:val="24"/>
          <w:szCs w:val="24"/>
        </w:rPr>
        <w:t xml:space="preserve">  (</w:t>
      </w:r>
      <w:proofErr w:type="gramEnd"/>
      <w:r>
        <w:rPr>
          <w:sz w:val="24"/>
          <w:szCs w:val="24"/>
        </w:rPr>
        <w:t>continued)</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4222 - Teacher Aides/Paraprofessionals)</w:t>
      </w:r>
    </w:p>
    <w:p w:rsidR="00FB331C" w:rsidRDefault="00FB331C" w:rsidP="00FB331C">
      <w:pPr>
        <w:tabs>
          <w:tab w:val="right" w:pos="9000"/>
        </w:tabs>
        <w:ind w:right="-144"/>
        <w:jc w:val="both"/>
        <w:rPr>
          <w:sz w:val="24"/>
          <w:szCs w:val="24"/>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440"/>
        </w:tabs>
        <w:ind w:left="1440" w:hanging="720"/>
        <w:jc w:val="both"/>
        <w:rPr>
          <w:sz w:val="24"/>
          <w:szCs w:val="24"/>
        </w:rPr>
      </w:pPr>
      <w:r>
        <w:rPr>
          <w:sz w:val="24"/>
          <w:szCs w:val="24"/>
        </w:rPr>
        <w:t>b.</w:t>
      </w:r>
      <w:r>
        <w:rPr>
          <w:sz w:val="24"/>
          <w:szCs w:val="24"/>
        </w:rPr>
        <w:tab/>
        <w:t>All program staff and volunteers shall be subject to the health screening and fingerprint clearance requirements in law and Board policy. (Education Code 8483.4)</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1240 - Volunteer Assistance)</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4112.4/4212.4/4312.4 - Health Examinations)</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4112.5/4312.5 - Criminal Record Check)</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i/>
          <w:sz w:val="20"/>
          <w:szCs w:val="20"/>
        </w:rPr>
        <w:t>(cf. 4212.5 - Criminal Record Check)</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440"/>
        </w:tabs>
        <w:ind w:left="1440" w:hanging="720"/>
        <w:jc w:val="both"/>
        <w:rPr>
          <w:sz w:val="24"/>
          <w:szCs w:val="24"/>
        </w:rPr>
      </w:pPr>
      <w:r>
        <w:rPr>
          <w:sz w:val="24"/>
          <w:szCs w:val="24"/>
        </w:rPr>
        <w:t>c.</w:t>
      </w:r>
      <w:r>
        <w:rPr>
          <w:sz w:val="24"/>
          <w:szCs w:val="24"/>
        </w:rPr>
        <w:tab/>
        <w:t>The student-to-staff ratio shall be no more than 20 to 1. (Education Code 8483.4)</w:t>
      </w:r>
    </w:p>
    <w:p w:rsidR="00FB331C" w:rsidRDefault="00FB331C" w:rsidP="00FB331C">
      <w:pPr>
        <w:tabs>
          <w:tab w:val="right" w:pos="9000"/>
        </w:tabs>
        <w:ind w:right="-144"/>
        <w:jc w:val="both"/>
        <w:rPr>
          <w:sz w:val="20"/>
          <w:szCs w:val="20"/>
        </w:rPr>
      </w:pPr>
    </w:p>
    <w:p w:rsidR="00FB331C" w:rsidRPr="00FB331C" w:rsidRDefault="00FB331C" w:rsidP="00FB331C">
      <w:pPr>
        <w:pStyle w:val="ListParagraph"/>
        <w:numPr>
          <w:ilvl w:val="0"/>
          <w:numId w:val="2"/>
        </w:numPr>
        <w:tabs>
          <w:tab w:val="right" w:pos="9000"/>
        </w:tabs>
        <w:ind w:right="-144"/>
        <w:jc w:val="both"/>
        <w:rPr>
          <w:sz w:val="24"/>
          <w:szCs w:val="24"/>
        </w:rPr>
      </w:pPr>
      <w:r w:rsidRPr="00FB331C">
        <w:rPr>
          <w:sz w:val="24"/>
          <w:szCs w:val="24"/>
        </w:rPr>
        <w:t>Hours of Operation</w:t>
      </w:r>
    </w:p>
    <w:p w:rsidR="00FB331C" w:rsidRDefault="00FB331C" w:rsidP="00FB331C">
      <w:pPr>
        <w:tabs>
          <w:tab w:val="right" w:pos="9000"/>
        </w:tabs>
        <w:ind w:right="-144"/>
        <w:jc w:val="both"/>
        <w:rPr>
          <w:sz w:val="20"/>
          <w:szCs w:val="20"/>
        </w:rPr>
      </w:pPr>
    </w:p>
    <w:p w:rsidR="00FB331C" w:rsidRPr="00FB331C" w:rsidRDefault="00FB331C" w:rsidP="00FB331C">
      <w:pPr>
        <w:pStyle w:val="ListParagraph"/>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000"/>
        </w:tabs>
        <w:jc w:val="both"/>
        <w:rPr>
          <w:sz w:val="24"/>
          <w:szCs w:val="24"/>
        </w:rPr>
      </w:pPr>
      <w:r w:rsidRPr="00FB331C">
        <w:rPr>
          <w:sz w:val="24"/>
          <w:szCs w:val="24"/>
        </w:rPr>
        <w:t>A before-school program shall not operate for less than one and one-half hours per regular school day.  (Education Code 8483.1)</w:t>
      </w:r>
    </w:p>
    <w:p w:rsidR="00FB331C" w:rsidRDefault="00FB331C" w:rsidP="00FB331C">
      <w:pPr>
        <w:tabs>
          <w:tab w:val="right" w:pos="9000"/>
          <w:tab w:val="left" w:pos="9000"/>
        </w:tabs>
        <w:ind w:left="1440" w:right="-144" w:hanging="720"/>
        <w:jc w:val="both"/>
        <w:rPr>
          <w:sz w:val="20"/>
          <w:szCs w:val="20"/>
        </w:rPr>
      </w:pPr>
    </w:p>
    <w:p w:rsidR="00FB331C" w:rsidRPr="00FB331C" w:rsidRDefault="00FB331C" w:rsidP="00FB331C">
      <w:pPr>
        <w:pStyle w:val="ListParagraph"/>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000"/>
        </w:tabs>
        <w:jc w:val="both"/>
        <w:rPr>
          <w:sz w:val="24"/>
          <w:szCs w:val="24"/>
        </w:rPr>
      </w:pPr>
      <w:r w:rsidRPr="00FB331C">
        <w:rPr>
          <w:sz w:val="24"/>
          <w:szCs w:val="24"/>
        </w:rPr>
        <w:t>An after-school program shall begin immediately upon the conclusion of the regular school day and shall operate a minimum of 15 hours per week and at least until 6 p.m. on every regular school day. (Education Code 8483)</w:t>
      </w:r>
    </w:p>
    <w:p w:rsidR="00FB331C" w:rsidRDefault="00FB331C" w:rsidP="00FB331C">
      <w:pPr>
        <w:tabs>
          <w:tab w:val="right" w:pos="9000"/>
        </w:tabs>
        <w:ind w:right="-144"/>
        <w:jc w:val="both"/>
        <w:rPr>
          <w:sz w:val="20"/>
          <w:szCs w:val="20"/>
        </w:rPr>
      </w:pPr>
    </w:p>
    <w:p w:rsidR="00FB331C" w:rsidRPr="00FB331C" w:rsidRDefault="00FB331C" w:rsidP="00FB331C">
      <w:pPr>
        <w:pStyle w:val="ListParagraph"/>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440"/>
        </w:tabs>
        <w:jc w:val="both"/>
        <w:rPr>
          <w:sz w:val="24"/>
          <w:szCs w:val="24"/>
        </w:rPr>
      </w:pPr>
      <w:r w:rsidRPr="00FB331C">
        <w:rPr>
          <w:sz w:val="24"/>
          <w:szCs w:val="24"/>
        </w:rPr>
        <w:t xml:space="preserve">A program </w:t>
      </w:r>
      <w:proofErr w:type="gramStart"/>
      <w:r w:rsidRPr="00FB331C">
        <w:rPr>
          <w:sz w:val="24"/>
          <w:szCs w:val="24"/>
        </w:rPr>
        <w:t>may be offered</w:t>
      </w:r>
      <w:proofErr w:type="gramEnd"/>
      <w:r w:rsidRPr="00FB331C">
        <w:rPr>
          <w:sz w:val="24"/>
          <w:szCs w:val="24"/>
        </w:rPr>
        <w:t xml:space="preserve"> during summer, intersession, or vacation days for a minimum of two hours per day for the before-school program or three hours per day for the after-school program. However, when both before-school and after-school programs are offered for the same students on such days, they shall be operated for a minimum of four and one-half hours per day. (Education Code 8483, 8483.1, 8483.2)</w:t>
      </w:r>
    </w:p>
    <w:p w:rsidR="00FB331C" w:rsidRDefault="00FB331C" w:rsidP="00FB331C">
      <w:pPr>
        <w:tabs>
          <w:tab w:val="right" w:pos="9000"/>
        </w:tabs>
        <w:ind w:right="-144"/>
        <w:jc w:val="both"/>
        <w:rPr>
          <w:sz w:val="24"/>
          <w:szCs w:val="24"/>
        </w:rPr>
      </w:pPr>
    </w:p>
    <w:p w:rsidR="00FB331C" w:rsidRDefault="00FB331C" w:rsidP="00FB331C">
      <w:pPr>
        <w:tabs>
          <w:tab w:val="right" w:pos="9000"/>
        </w:tabs>
        <w:ind w:left="1440" w:right="-144" w:hanging="720"/>
        <w:jc w:val="both"/>
        <w:rPr>
          <w:sz w:val="24"/>
          <w:szCs w:val="24"/>
        </w:rPr>
      </w:pPr>
      <w:r>
        <w:rPr>
          <w:sz w:val="24"/>
          <w:szCs w:val="24"/>
        </w:rPr>
        <w:t>d.</w:t>
      </w:r>
      <w:r>
        <w:rPr>
          <w:sz w:val="24"/>
          <w:szCs w:val="24"/>
        </w:rPr>
        <w:tab/>
        <w:t xml:space="preserve">Each student admitted into a district program </w:t>
      </w:r>
      <w:proofErr w:type="gramStart"/>
      <w:r>
        <w:rPr>
          <w:sz w:val="24"/>
          <w:szCs w:val="24"/>
        </w:rPr>
        <w:t>shall be expected</w:t>
      </w:r>
      <w:proofErr w:type="gramEnd"/>
      <w:r>
        <w:rPr>
          <w:sz w:val="24"/>
          <w:szCs w:val="24"/>
        </w:rPr>
        <w:t xml:space="preserve"> to attend the full number of hours that the program is in operation every day that he/she participates. However, when necessary, a student's parent/guardian may request, in writing, that the Superintendent/Principal or designee approve the reasonable late daily arrival of his/her child for the before-school program or the reasonable early daily release of his/her child from the after-school program.  The Superintendent/Principal or designee shall not approve such a request if the student would be attending less than one-half of the daily program hours.</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FB331C" w:rsidRPr="00FB331C" w:rsidRDefault="00FB331C" w:rsidP="00FB331C">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FB331C">
        <w:rPr>
          <w:sz w:val="24"/>
          <w:szCs w:val="24"/>
        </w:rPr>
        <w:t>Admissions</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720"/>
        <w:jc w:val="both"/>
        <w:rPr>
          <w:sz w:val="24"/>
          <w:szCs w:val="24"/>
        </w:rPr>
      </w:pPr>
      <w:r>
        <w:rPr>
          <w:sz w:val="24"/>
          <w:szCs w:val="24"/>
        </w:rPr>
        <w:t>a.</w:t>
      </w:r>
      <w:r>
        <w:rPr>
          <w:sz w:val="24"/>
          <w:szCs w:val="24"/>
        </w:rPr>
        <w:tab/>
      </w:r>
      <w:r>
        <w:rPr>
          <w:sz w:val="24"/>
          <w:szCs w:val="24"/>
        </w:rPr>
        <w:tab/>
        <w:t>Every student attending a school operating a program is eligible to participate in the program, subject to program capacity.  (Education Code 8482.6)</w:t>
      </w:r>
    </w:p>
    <w:p w:rsidR="00FB331C" w:rsidRDefault="00FB331C" w:rsidP="00FB331C">
      <w:pPr>
        <w:tabs>
          <w:tab w:val="right" w:pos="9000"/>
        </w:tabs>
        <w:ind w:left="1440" w:right="-144" w:hanging="720"/>
        <w:jc w:val="both"/>
        <w:rPr>
          <w:sz w:val="24"/>
          <w:szCs w:val="24"/>
        </w:rPr>
      </w:pPr>
    </w:p>
    <w:p w:rsidR="00FB331C" w:rsidRDefault="00FB331C" w:rsidP="00FB331C">
      <w:pPr>
        <w:tabs>
          <w:tab w:val="right" w:pos="9000"/>
        </w:tabs>
        <w:ind w:right="-144"/>
        <w:jc w:val="both"/>
        <w:rPr>
          <w:sz w:val="24"/>
          <w:szCs w:val="24"/>
        </w:rPr>
      </w:pPr>
      <w:r>
        <w:rPr>
          <w:sz w:val="24"/>
          <w:szCs w:val="24"/>
        </w:rPr>
        <w:lastRenderedPageBreak/>
        <w:tab/>
        <w:t>AR 5148.2(d)</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r>
        <w:rPr>
          <w:b/>
          <w:sz w:val="24"/>
          <w:szCs w:val="24"/>
        </w:rPr>
        <w:t xml:space="preserve">BEFORE/AFTER SCHOOL </w:t>
      </w:r>
      <w:proofErr w:type="gramStart"/>
      <w:r>
        <w:rPr>
          <w:b/>
          <w:sz w:val="24"/>
          <w:szCs w:val="24"/>
        </w:rPr>
        <w:t>PROGRAMS</w:t>
      </w:r>
      <w:r>
        <w:rPr>
          <w:sz w:val="24"/>
          <w:szCs w:val="24"/>
        </w:rPr>
        <w:t xml:space="preserve">  (</w:t>
      </w:r>
      <w:proofErr w:type="gramEnd"/>
      <w:r>
        <w:rPr>
          <w:sz w:val="24"/>
          <w:szCs w:val="24"/>
        </w:rPr>
        <w:t>continued)</w:t>
      </w:r>
    </w:p>
    <w:p w:rsidR="00FB331C" w:rsidRDefault="00FB331C" w:rsidP="00FB331C">
      <w:pPr>
        <w:tabs>
          <w:tab w:val="right" w:pos="9000"/>
        </w:tabs>
        <w:ind w:right="-144"/>
        <w:jc w:val="both"/>
        <w:rPr>
          <w:sz w:val="24"/>
          <w:szCs w:val="24"/>
        </w:rPr>
      </w:pPr>
    </w:p>
    <w:p w:rsidR="00FB331C" w:rsidRDefault="00FB331C" w:rsidP="00FB331C">
      <w:pPr>
        <w:tabs>
          <w:tab w:val="right" w:pos="9000"/>
        </w:tabs>
        <w:ind w:left="1440" w:right="-144" w:hanging="720"/>
        <w:jc w:val="both"/>
        <w:rPr>
          <w:sz w:val="24"/>
          <w:szCs w:val="24"/>
        </w:rPr>
      </w:pPr>
      <w:r>
        <w:rPr>
          <w:sz w:val="24"/>
          <w:szCs w:val="24"/>
        </w:rPr>
        <w:t>b.</w:t>
      </w:r>
      <w:r>
        <w:rPr>
          <w:sz w:val="24"/>
          <w:szCs w:val="24"/>
        </w:rPr>
        <w:tab/>
        <w:t xml:space="preserve">If the number of students wishing to participate in the program exceeds program capacity, students </w:t>
      </w:r>
      <w:proofErr w:type="gramStart"/>
      <w:r>
        <w:rPr>
          <w:sz w:val="24"/>
          <w:szCs w:val="24"/>
        </w:rPr>
        <w:t>shall be selected</w:t>
      </w:r>
      <w:proofErr w:type="gramEnd"/>
      <w:r>
        <w:rPr>
          <w:sz w:val="24"/>
          <w:szCs w:val="24"/>
        </w:rPr>
        <w:t xml:space="preserve"> for enrollment based on the following guidelines:</w:t>
      </w:r>
    </w:p>
    <w:p w:rsidR="00FB331C" w:rsidRDefault="00FB331C" w:rsidP="00FB331C">
      <w:pPr>
        <w:tabs>
          <w:tab w:val="right" w:pos="9000"/>
        </w:tabs>
        <w:ind w:right="-144"/>
        <w:jc w:val="both"/>
        <w:rPr>
          <w:sz w:val="24"/>
          <w:szCs w:val="24"/>
        </w:rPr>
      </w:pPr>
    </w:p>
    <w:p w:rsidR="00FB331C" w:rsidRDefault="00FB331C" w:rsidP="00FB331C">
      <w:pPr>
        <w:tabs>
          <w:tab w:val="right" w:pos="9000"/>
        </w:tabs>
        <w:ind w:left="2160" w:right="-144" w:hanging="720"/>
        <w:jc w:val="both"/>
        <w:rPr>
          <w:sz w:val="24"/>
          <w:szCs w:val="24"/>
        </w:rPr>
      </w:pPr>
      <w:r>
        <w:rPr>
          <w:sz w:val="24"/>
          <w:szCs w:val="24"/>
        </w:rPr>
        <w:t>(1)</w:t>
      </w:r>
      <w:r>
        <w:rPr>
          <w:sz w:val="24"/>
          <w:szCs w:val="24"/>
        </w:rPr>
        <w:tab/>
        <w:t xml:space="preserve">Priority for enrollment of middle or junior high school students </w:t>
      </w:r>
      <w:proofErr w:type="gramStart"/>
      <w:r>
        <w:rPr>
          <w:sz w:val="24"/>
          <w:szCs w:val="24"/>
        </w:rPr>
        <w:t>shall be given</w:t>
      </w:r>
      <w:proofErr w:type="gramEnd"/>
      <w:r>
        <w:rPr>
          <w:sz w:val="24"/>
          <w:szCs w:val="24"/>
        </w:rPr>
        <w:t xml:space="preserve"> to students who attend daily.  (Education Code 8483, 8483.1)</w:t>
      </w:r>
    </w:p>
    <w:p w:rsidR="00FB331C" w:rsidRDefault="00FB331C" w:rsidP="00FB331C">
      <w:pPr>
        <w:tabs>
          <w:tab w:val="right" w:pos="9000"/>
        </w:tabs>
        <w:ind w:right="-144"/>
        <w:jc w:val="both"/>
        <w:rPr>
          <w:sz w:val="24"/>
          <w:szCs w:val="24"/>
        </w:rPr>
      </w:pPr>
    </w:p>
    <w:p w:rsidR="00FB331C" w:rsidRDefault="00FB331C" w:rsidP="00FB331C">
      <w:pPr>
        <w:tabs>
          <w:tab w:val="right" w:pos="9000"/>
        </w:tabs>
        <w:ind w:left="2160" w:right="-144" w:hanging="720"/>
        <w:jc w:val="both"/>
        <w:rPr>
          <w:sz w:val="24"/>
          <w:szCs w:val="24"/>
        </w:rPr>
      </w:pPr>
      <w:r>
        <w:rPr>
          <w:sz w:val="24"/>
          <w:szCs w:val="24"/>
        </w:rPr>
        <w:t>(2)</w:t>
      </w:r>
      <w:r>
        <w:rPr>
          <w:sz w:val="24"/>
          <w:szCs w:val="24"/>
        </w:rPr>
        <w:tab/>
        <w:t xml:space="preserve">Priority for enrollment </w:t>
      </w:r>
      <w:proofErr w:type="gramStart"/>
      <w:r>
        <w:rPr>
          <w:sz w:val="24"/>
          <w:szCs w:val="24"/>
        </w:rPr>
        <w:t>shall be given</w:t>
      </w:r>
      <w:proofErr w:type="gramEnd"/>
      <w:r>
        <w:rPr>
          <w:sz w:val="24"/>
          <w:szCs w:val="24"/>
        </w:rPr>
        <w:t xml:space="preserve"> to students identified as in need of academic remediation or support in accordance with Board policy or administrative regulations.</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0"/>
          <w:szCs w:val="20"/>
        </w:rPr>
      </w:pPr>
      <w:r>
        <w:rPr>
          <w:i/>
          <w:sz w:val="20"/>
          <w:szCs w:val="20"/>
        </w:rPr>
        <w:t>(cf. 5149 - At-Risk Students)</w:t>
      </w:r>
    </w:p>
    <w:p w:rsidR="00FB331C" w:rsidRDefault="00FB331C" w:rsidP="00FB331C">
      <w:pPr>
        <w:tabs>
          <w:tab w:val="right" w:pos="9000"/>
        </w:tabs>
        <w:ind w:right="-144"/>
        <w:jc w:val="both"/>
        <w:rPr>
          <w:sz w:val="20"/>
          <w:szCs w:val="20"/>
        </w:rPr>
      </w:pPr>
      <w:r>
        <w:rPr>
          <w:i/>
          <w:sz w:val="20"/>
          <w:szCs w:val="20"/>
        </w:rPr>
        <w:t>(cf. 6179 - Supplemental Instruction)</w:t>
      </w:r>
    </w:p>
    <w:p w:rsidR="00FB331C" w:rsidRDefault="00FB331C" w:rsidP="00FB331C">
      <w:pPr>
        <w:tabs>
          <w:tab w:val="right" w:pos="9000"/>
        </w:tabs>
        <w:ind w:right="-144"/>
        <w:jc w:val="both"/>
        <w:rPr>
          <w:sz w:val="24"/>
          <w:szCs w:val="24"/>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hanging="720"/>
        <w:jc w:val="both"/>
        <w:rPr>
          <w:sz w:val="24"/>
          <w:szCs w:val="24"/>
        </w:rPr>
      </w:pPr>
      <w:proofErr w:type="gramStart"/>
      <w:r>
        <w:rPr>
          <w:sz w:val="24"/>
          <w:szCs w:val="24"/>
        </w:rPr>
        <w:t>(3)</w:t>
      </w:r>
      <w:r>
        <w:rPr>
          <w:sz w:val="24"/>
          <w:szCs w:val="24"/>
        </w:rPr>
        <w:tab/>
      </w:r>
      <w:r>
        <w:rPr>
          <w:sz w:val="24"/>
          <w:szCs w:val="24"/>
        </w:rPr>
        <w:tab/>
        <w:t>Any remaining capacity shall be filled by students selected at random</w:t>
      </w:r>
      <w:proofErr w:type="gramEnd"/>
      <w:r>
        <w:rPr>
          <w:sz w:val="24"/>
          <w:szCs w:val="24"/>
        </w:rPr>
        <w:t>.</w:t>
      </w: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hanging="720"/>
        <w:jc w:val="both"/>
        <w:rPr>
          <w:sz w:val="24"/>
          <w:szCs w:val="24"/>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hanging="720"/>
        <w:jc w:val="both"/>
        <w:rPr>
          <w:sz w:val="24"/>
          <w:szCs w:val="24"/>
        </w:rPr>
      </w:pPr>
      <w:r>
        <w:rPr>
          <w:sz w:val="24"/>
          <w:szCs w:val="24"/>
        </w:rPr>
        <w:t>(4)</w:t>
      </w:r>
      <w:r>
        <w:rPr>
          <w:sz w:val="24"/>
          <w:szCs w:val="24"/>
        </w:rPr>
        <w:tab/>
      </w:r>
      <w:r>
        <w:rPr>
          <w:sz w:val="24"/>
          <w:szCs w:val="24"/>
        </w:rPr>
        <w:tab/>
        <w:t xml:space="preserve">A waiting list </w:t>
      </w:r>
      <w:proofErr w:type="gramStart"/>
      <w:r>
        <w:rPr>
          <w:sz w:val="24"/>
          <w:szCs w:val="24"/>
        </w:rPr>
        <w:t>shall be established</w:t>
      </w:r>
      <w:proofErr w:type="gramEnd"/>
      <w:r>
        <w:rPr>
          <w:sz w:val="24"/>
          <w:szCs w:val="24"/>
        </w:rPr>
        <w:t xml:space="preserve"> to accommodate additional students if space becomes available.</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r>
        <w:rPr>
          <w:b/>
          <w:sz w:val="24"/>
          <w:szCs w:val="24"/>
        </w:rPr>
        <w:t>Volunteers</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r>
        <w:rPr>
          <w:sz w:val="24"/>
          <w:szCs w:val="24"/>
        </w:rPr>
        <w:t>The Superintendent/Principal or designee may establish a registry of volunteer after-school physical recreation instructors and other before- and after-school program volunteers.  (Education Code 35021.3)</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r>
        <w:rPr>
          <w:sz w:val="24"/>
          <w:szCs w:val="24"/>
        </w:rPr>
        <w:t>To be included in the registry, a volunteer shall submit to a criminal background check pursuant to Education Code 45125.  He/she also shall submit current contact information to the district and shall update that information whenever the information changes.  (Education Code 35021.3)</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r>
        <w:rPr>
          <w:sz w:val="24"/>
          <w:szCs w:val="24"/>
        </w:rPr>
        <w:t>The Superintendent/Principal or designee may use a volunteer registered with the district or may select another person to provide physical recreation to students after school hours or to provide other services. (Education Code 35021.3)</w:t>
      </w:r>
    </w:p>
    <w:p w:rsidR="00FB331C" w:rsidRDefault="00FB331C" w:rsidP="00FB331C">
      <w:pPr>
        <w:tabs>
          <w:tab w:val="right" w:pos="9000"/>
        </w:tabs>
        <w:ind w:right="-144"/>
        <w:jc w:val="both"/>
        <w:rPr>
          <w:sz w:val="24"/>
          <w:szCs w:val="24"/>
        </w:rPr>
      </w:pPr>
    </w:p>
    <w:p w:rsidR="00FB331C" w:rsidRDefault="00FB331C" w:rsidP="00FB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b/>
          <w:sz w:val="24"/>
          <w:szCs w:val="24"/>
        </w:rPr>
        <w:t>Reports</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r>
        <w:rPr>
          <w:sz w:val="24"/>
          <w:szCs w:val="24"/>
        </w:rPr>
        <w:t>The Superintendent/Principal or designee shall annually submit to the CDE outcome-based data on academic performance, attendance, and positive behavioral changes, including, but not limited to:  (Education Code 8427, 8482.3, 8484)</w:t>
      </w:r>
    </w:p>
    <w:p w:rsidR="00FB331C" w:rsidRDefault="00FB331C" w:rsidP="00FB331C">
      <w:pPr>
        <w:tabs>
          <w:tab w:val="right" w:pos="9000"/>
        </w:tabs>
        <w:ind w:left="720" w:right="-144"/>
        <w:jc w:val="both"/>
        <w:rPr>
          <w:sz w:val="24"/>
          <w:szCs w:val="24"/>
        </w:rPr>
      </w:pPr>
    </w:p>
    <w:p w:rsidR="00FB331C" w:rsidRPr="00FB331C" w:rsidRDefault="00FB331C" w:rsidP="00FB331C">
      <w:pPr>
        <w:pStyle w:val="ListParagraph"/>
        <w:numPr>
          <w:ilvl w:val="3"/>
          <w:numId w:val="2"/>
        </w:numPr>
        <w:tabs>
          <w:tab w:val="right" w:pos="9000"/>
        </w:tabs>
        <w:ind w:right="-144"/>
        <w:jc w:val="both"/>
        <w:rPr>
          <w:sz w:val="24"/>
          <w:szCs w:val="24"/>
        </w:rPr>
      </w:pPr>
      <w:r w:rsidRPr="00FB331C">
        <w:rPr>
          <w:sz w:val="24"/>
          <w:szCs w:val="24"/>
        </w:rPr>
        <w:t>Participating students' school day attendance on an annual basis</w:t>
      </w:r>
    </w:p>
    <w:p w:rsidR="00FB331C" w:rsidRDefault="00FB331C" w:rsidP="00FB331C">
      <w:pPr>
        <w:tabs>
          <w:tab w:val="right" w:pos="9000"/>
        </w:tabs>
        <w:ind w:left="720" w:right="-144"/>
        <w:jc w:val="both"/>
        <w:rPr>
          <w:sz w:val="24"/>
          <w:szCs w:val="24"/>
        </w:rPr>
      </w:pPr>
    </w:p>
    <w:p w:rsidR="00FB331C" w:rsidRPr="00FB331C" w:rsidRDefault="00FB331C" w:rsidP="00FB331C">
      <w:pPr>
        <w:pStyle w:val="ListParagraph"/>
        <w:numPr>
          <w:ilvl w:val="3"/>
          <w:numId w:val="2"/>
        </w:numPr>
        <w:tabs>
          <w:tab w:val="right" w:pos="9000"/>
        </w:tabs>
        <w:ind w:right="-144"/>
        <w:jc w:val="both"/>
        <w:rPr>
          <w:sz w:val="24"/>
          <w:szCs w:val="24"/>
        </w:rPr>
      </w:pPr>
      <w:r w:rsidRPr="00FB331C">
        <w:rPr>
          <w:sz w:val="24"/>
          <w:szCs w:val="24"/>
        </w:rPr>
        <w:t>Program attendance</w:t>
      </w:r>
    </w:p>
    <w:p w:rsidR="00FB331C" w:rsidRDefault="00FB331C" w:rsidP="00FB331C">
      <w:pPr>
        <w:tabs>
          <w:tab w:val="right" w:pos="9000"/>
        </w:tabs>
        <w:ind w:right="-144"/>
        <w:jc w:val="both"/>
        <w:rPr>
          <w:sz w:val="24"/>
          <w:szCs w:val="24"/>
        </w:rPr>
      </w:pPr>
      <w:r>
        <w:rPr>
          <w:sz w:val="24"/>
          <w:szCs w:val="24"/>
        </w:rPr>
        <w:tab/>
      </w:r>
    </w:p>
    <w:p w:rsidR="00FB331C" w:rsidRDefault="00FB331C" w:rsidP="00FB331C">
      <w:pPr>
        <w:tabs>
          <w:tab w:val="right" w:pos="9000"/>
        </w:tabs>
        <w:ind w:right="-144"/>
        <w:jc w:val="right"/>
        <w:rPr>
          <w:sz w:val="24"/>
          <w:szCs w:val="24"/>
        </w:rPr>
      </w:pPr>
      <w:r>
        <w:rPr>
          <w:sz w:val="24"/>
          <w:szCs w:val="24"/>
        </w:rPr>
        <w:t>AR 5148.2(e)</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r>
        <w:rPr>
          <w:b/>
          <w:sz w:val="24"/>
          <w:szCs w:val="24"/>
        </w:rPr>
        <w:t xml:space="preserve">BEFORE/AFTER SCHOOL </w:t>
      </w:r>
      <w:proofErr w:type="gramStart"/>
      <w:r>
        <w:rPr>
          <w:b/>
          <w:sz w:val="24"/>
          <w:szCs w:val="24"/>
        </w:rPr>
        <w:t>PROGRAMS</w:t>
      </w:r>
      <w:r>
        <w:rPr>
          <w:sz w:val="24"/>
          <w:szCs w:val="24"/>
        </w:rPr>
        <w:t xml:space="preserve">  (</w:t>
      </w:r>
      <w:proofErr w:type="gramEnd"/>
      <w:r>
        <w:rPr>
          <w:sz w:val="24"/>
          <w:szCs w:val="24"/>
        </w:rPr>
        <w:t>continued)</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Pr="00FB331C" w:rsidRDefault="00FB331C" w:rsidP="00FB331C">
      <w:pPr>
        <w:pStyle w:val="ListParagraph"/>
        <w:numPr>
          <w:ilvl w:val="3"/>
          <w:numId w:val="2"/>
        </w:numPr>
        <w:tabs>
          <w:tab w:val="right" w:pos="9000"/>
        </w:tabs>
        <w:ind w:right="-144"/>
        <w:jc w:val="both"/>
        <w:rPr>
          <w:sz w:val="24"/>
          <w:szCs w:val="24"/>
        </w:rPr>
      </w:pPr>
      <w:r w:rsidRPr="00FB331C">
        <w:rPr>
          <w:sz w:val="24"/>
          <w:szCs w:val="24"/>
        </w:rPr>
        <w:t>One or more of the following measures of program effectiveness based on the individual program's focus:</w:t>
      </w:r>
    </w:p>
    <w:p w:rsidR="00FB331C" w:rsidRDefault="00FB331C" w:rsidP="00FB331C">
      <w:pPr>
        <w:tabs>
          <w:tab w:val="right" w:pos="9000"/>
        </w:tabs>
        <w:ind w:left="720" w:right="-144"/>
        <w:jc w:val="both"/>
        <w:rPr>
          <w:sz w:val="24"/>
          <w:szCs w:val="24"/>
        </w:rPr>
      </w:pPr>
    </w:p>
    <w:p w:rsidR="00FB331C" w:rsidRDefault="00FB331C" w:rsidP="00FB331C">
      <w:pPr>
        <w:tabs>
          <w:tab w:val="right" w:pos="9000"/>
        </w:tabs>
        <w:ind w:left="1440" w:right="-144" w:hanging="720"/>
        <w:jc w:val="both"/>
        <w:rPr>
          <w:sz w:val="24"/>
          <w:szCs w:val="24"/>
        </w:rPr>
      </w:pPr>
      <w:r>
        <w:rPr>
          <w:sz w:val="24"/>
          <w:szCs w:val="24"/>
        </w:rPr>
        <w:t>a.</w:t>
      </w:r>
      <w:r>
        <w:rPr>
          <w:sz w:val="24"/>
          <w:szCs w:val="24"/>
        </w:rPr>
        <w:tab/>
        <w:t>Positive behavioral changes, as reported by school day teachers or program staff who directly supervise students</w:t>
      </w:r>
    </w:p>
    <w:p w:rsidR="00FB331C" w:rsidRDefault="00FB331C" w:rsidP="00FB331C">
      <w:pPr>
        <w:tabs>
          <w:tab w:val="right" w:pos="9000"/>
        </w:tabs>
        <w:ind w:left="1440" w:right="-144" w:hanging="720"/>
        <w:jc w:val="both"/>
        <w:rPr>
          <w:sz w:val="24"/>
          <w:szCs w:val="24"/>
        </w:rPr>
      </w:pPr>
    </w:p>
    <w:p w:rsidR="00FB331C" w:rsidRDefault="00FB331C" w:rsidP="00FB331C">
      <w:pPr>
        <w:tabs>
          <w:tab w:val="right" w:pos="9000"/>
        </w:tabs>
        <w:ind w:left="1440" w:right="-144" w:hanging="720"/>
        <w:jc w:val="both"/>
        <w:rPr>
          <w:sz w:val="24"/>
          <w:szCs w:val="24"/>
        </w:rPr>
      </w:pPr>
      <w:r>
        <w:rPr>
          <w:sz w:val="24"/>
          <w:szCs w:val="24"/>
        </w:rPr>
        <w:t>b.</w:t>
      </w:r>
      <w:r>
        <w:rPr>
          <w:sz w:val="24"/>
          <w:szCs w:val="24"/>
        </w:rPr>
        <w:tab/>
        <w:t>Standardized Testing and Reporting (STAR) test scores</w:t>
      </w:r>
    </w:p>
    <w:p w:rsidR="00FB331C" w:rsidRDefault="00FB331C" w:rsidP="00FB331C">
      <w:pPr>
        <w:tabs>
          <w:tab w:val="right" w:pos="9000"/>
        </w:tabs>
        <w:ind w:left="1440" w:right="-144" w:hanging="720"/>
        <w:jc w:val="both"/>
        <w:rPr>
          <w:sz w:val="24"/>
          <w:szCs w:val="24"/>
        </w:rPr>
      </w:pPr>
    </w:p>
    <w:p w:rsidR="00FB331C" w:rsidRDefault="00FB331C" w:rsidP="00FB331C">
      <w:pPr>
        <w:tabs>
          <w:tab w:val="right" w:pos="9000"/>
        </w:tabs>
        <w:ind w:right="-144"/>
        <w:jc w:val="both"/>
        <w:rPr>
          <w:sz w:val="20"/>
          <w:szCs w:val="20"/>
        </w:rPr>
      </w:pPr>
      <w:r>
        <w:rPr>
          <w:i/>
          <w:sz w:val="20"/>
          <w:szCs w:val="20"/>
        </w:rPr>
        <w:t>(cf. 6162.51 - Standardized Testing and Reporting Program)</w:t>
      </w:r>
    </w:p>
    <w:p w:rsidR="00FB331C" w:rsidRDefault="00FB331C" w:rsidP="00FB331C">
      <w:pPr>
        <w:tabs>
          <w:tab w:val="right" w:pos="9000"/>
        </w:tabs>
        <w:ind w:right="-144"/>
        <w:jc w:val="both"/>
        <w:rPr>
          <w:sz w:val="24"/>
          <w:szCs w:val="24"/>
        </w:rPr>
      </w:pPr>
    </w:p>
    <w:p w:rsidR="00FB331C" w:rsidRDefault="00FB331C" w:rsidP="00FB331C">
      <w:pPr>
        <w:tabs>
          <w:tab w:val="right" w:pos="9000"/>
        </w:tabs>
        <w:ind w:left="1440" w:right="-144" w:hanging="720"/>
        <w:jc w:val="both"/>
        <w:rPr>
          <w:sz w:val="24"/>
          <w:szCs w:val="24"/>
        </w:rPr>
      </w:pPr>
      <w:r>
        <w:rPr>
          <w:sz w:val="24"/>
          <w:szCs w:val="24"/>
        </w:rPr>
        <w:t>c.</w:t>
      </w:r>
      <w:r>
        <w:rPr>
          <w:sz w:val="24"/>
          <w:szCs w:val="24"/>
        </w:rPr>
        <w:tab/>
        <w:t>Homework completion rates as reported by school day teachers or program staff who directly supervise students</w:t>
      </w:r>
    </w:p>
    <w:p w:rsidR="00FB331C" w:rsidRDefault="00FB331C" w:rsidP="00FB331C">
      <w:pPr>
        <w:tabs>
          <w:tab w:val="right" w:pos="9000"/>
        </w:tabs>
        <w:ind w:left="1440" w:right="-144" w:hanging="720"/>
        <w:jc w:val="both"/>
        <w:rPr>
          <w:sz w:val="24"/>
          <w:szCs w:val="24"/>
        </w:rPr>
      </w:pPr>
    </w:p>
    <w:p w:rsidR="00FB331C" w:rsidRDefault="00FB331C" w:rsidP="00FB331C">
      <w:pPr>
        <w:tabs>
          <w:tab w:val="right" w:pos="9000"/>
        </w:tabs>
        <w:ind w:left="1440" w:right="-144" w:hanging="720"/>
        <w:jc w:val="both"/>
        <w:rPr>
          <w:sz w:val="24"/>
          <w:szCs w:val="24"/>
        </w:rPr>
      </w:pPr>
      <w:r>
        <w:rPr>
          <w:sz w:val="24"/>
          <w:szCs w:val="24"/>
        </w:rPr>
        <w:t>d.</w:t>
      </w:r>
      <w:r>
        <w:rPr>
          <w:sz w:val="24"/>
          <w:szCs w:val="24"/>
        </w:rPr>
        <w:tab/>
        <w:t>Skill development as reported by school day teachers or program staff who directly supervise students</w:t>
      </w:r>
    </w:p>
    <w:p w:rsidR="00FB331C" w:rsidRDefault="00FB331C" w:rsidP="00FB331C">
      <w:pPr>
        <w:tabs>
          <w:tab w:val="right" w:pos="9000"/>
        </w:tabs>
        <w:ind w:left="1440" w:right="-144" w:hanging="720"/>
        <w:jc w:val="both"/>
        <w:rPr>
          <w:sz w:val="24"/>
          <w:szCs w:val="24"/>
        </w:rPr>
      </w:pPr>
    </w:p>
    <w:p w:rsidR="00FB331C" w:rsidRDefault="00FB331C" w:rsidP="00FB331C">
      <w:pPr>
        <w:tabs>
          <w:tab w:val="right" w:pos="9000"/>
        </w:tabs>
        <w:ind w:left="1440" w:right="-144" w:hanging="720"/>
        <w:jc w:val="both"/>
        <w:rPr>
          <w:sz w:val="24"/>
          <w:szCs w:val="24"/>
        </w:rPr>
      </w:pPr>
      <w:r>
        <w:rPr>
          <w:sz w:val="24"/>
          <w:szCs w:val="24"/>
        </w:rPr>
        <w:t>e.</w:t>
      </w:r>
      <w:r>
        <w:rPr>
          <w:sz w:val="24"/>
          <w:szCs w:val="24"/>
        </w:rPr>
        <w:tab/>
        <w:t>Any other measures developed by the CDE</w:t>
      </w:r>
    </w:p>
    <w:p w:rsidR="00FB331C" w:rsidRDefault="00FB331C" w:rsidP="00FB331C">
      <w:pPr>
        <w:tabs>
          <w:tab w:val="right" w:pos="9000"/>
        </w:tabs>
        <w:ind w:right="-144"/>
        <w:jc w:val="both"/>
        <w:rPr>
          <w:sz w:val="24"/>
          <w:szCs w:val="24"/>
        </w:rPr>
      </w:pPr>
    </w:p>
    <w:p w:rsidR="00FB331C" w:rsidRPr="00FB331C" w:rsidRDefault="00FB331C" w:rsidP="00FB331C">
      <w:pPr>
        <w:pStyle w:val="ListParagraph"/>
        <w:numPr>
          <w:ilvl w:val="3"/>
          <w:numId w:val="2"/>
        </w:numPr>
        <w:tabs>
          <w:tab w:val="right" w:pos="9000"/>
        </w:tabs>
        <w:ind w:right="-144"/>
        <w:jc w:val="both"/>
        <w:rPr>
          <w:sz w:val="24"/>
          <w:szCs w:val="24"/>
        </w:rPr>
      </w:pPr>
      <w:bookmarkStart w:id="0" w:name="_GoBack"/>
      <w:bookmarkEnd w:id="0"/>
      <w:r w:rsidRPr="00FB331C">
        <w:rPr>
          <w:sz w:val="24"/>
          <w:szCs w:val="24"/>
        </w:rPr>
        <w:t xml:space="preserve">To the extent possible, performance of participating students on the high school exit exam and graduation rates </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0"/>
          <w:szCs w:val="20"/>
        </w:rPr>
      </w:pPr>
      <w:r>
        <w:rPr>
          <w:i/>
          <w:sz w:val="20"/>
          <w:szCs w:val="20"/>
        </w:rPr>
        <w:t>(cf. 0500 - Accountability)</w:t>
      </w: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jc w:val="both"/>
        <w:rPr>
          <w:sz w:val="24"/>
          <w:szCs w:val="24"/>
        </w:rPr>
      </w:pPr>
    </w:p>
    <w:p w:rsidR="00FB331C" w:rsidRDefault="00FB331C" w:rsidP="00FB331C">
      <w:pPr>
        <w:tabs>
          <w:tab w:val="right" w:pos="9000"/>
        </w:tabs>
        <w:ind w:right="-144"/>
        <w:rPr>
          <w:sz w:val="24"/>
          <w:szCs w:val="24"/>
        </w:rPr>
      </w:pPr>
      <w:r>
        <w:rPr>
          <w:sz w:val="24"/>
          <w:szCs w:val="24"/>
        </w:rPr>
        <w:t>Regulation</w:t>
      </w:r>
      <w:r>
        <w:rPr>
          <w:sz w:val="24"/>
          <w:szCs w:val="24"/>
        </w:rPr>
        <w:tab/>
      </w:r>
      <w:r>
        <w:rPr>
          <w:b/>
          <w:sz w:val="24"/>
          <w:szCs w:val="24"/>
        </w:rPr>
        <w:t>WINSHIP-ROBBINS ELEMENTARY SCHOOL DISTRICT</w:t>
      </w:r>
    </w:p>
    <w:p w:rsidR="00FB331C" w:rsidRDefault="00FB331C" w:rsidP="00FB331C">
      <w:pPr>
        <w:tabs>
          <w:tab w:val="right" w:pos="9000"/>
        </w:tabs>
        <w:ind w:right="-144"/>
        <w:rPr>
          <w:sz w:val="24"/>
          <w:szCs w:val="24"/>
        </w:rPr>
      </w:pPr>
      <w:proofErr w:type="gramStart"/>
      <w:r>
        <w:rPr>
          <w:sz w:val="24"/>
          <w:szCs w:val="24"/>
        </w:rPr>
        <w:t>approved</w:t>
      </w:r>
      <w:proofErr w:type="gramEnd"/>
      <w:r>
        <w:rPr>
          <w:sz w:val="24"/>
          <w:szCs w:val="24"/>
        </w:rPr>
        <w:t>:  May 6, 2020</w:t>
      </w:r>
      <w:r>
        <w:rPr>
          <w:sz w:val="24"/>
          <w:szCs w:val="24"/>
        </w:rPr>
        <w:tab/>
        <w:t>Robbins, California</w:t>
      </w:r>
    </w:p>
    <w:p w:rsidR="00226D57" w:rsidRDefault="00226D57"/>
    <w:sectPr w:rsidR="0022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225E"/>
    <w:multiLevelType w:val="multilevel"/>
    <w:tmpl w:val="558C62F6"/>
    <w:lvl w:ilvl="0">
      <w:start w:val="1"/>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 w15:restartNumberingAfterBreak="0">
    <w:nsid w:val="31997789"/>
    <w:multiLevelType w:val="multilevel"/>
    <w:tmpl w:val="2AC89CD0"/>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F2356B1"/>
    <w:multiLevelType w:val="multilevel"/>
    <w:tmpl w:val="0B982E38"/>
    <w:lvl w:ilvl="0">
      <w:start w:val="2"/>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7AC403EF"/>
    <w:multiLevelType w:val="hybridMultilevel"/>
    <w:tmpl w:val="58180D60"/>
    <w:lvl w:ilvl="0" w:tplc="982AEE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1C"/>
    <w:rsid w:val="00226D57"/>
    <w:rsid w:val="00FB3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1520B"/>
  <w15:chartTrackingRefBased/>
  <w15:docId w15:val="{9810FCEB-108A-4F10-A62F-EF678EEF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B331C"/>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33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2023-08-23T18:52:00Z</dcterms:created>
  <dcterms:modified xsi:type="dcterms:W3CDTF">2023-08-23T18:54:00Z</dcterms:modified>
</cp:coreProperties>
</file>