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5B7" w:rsidRDefault="006F25B7" w:rsidP="006F25B7">
      <w:pPr>
        <w:ind w:left="0" w:hanging="2"/>
      </w:pPr>
      <w:bookmarkStart w:id="0" w:name="_GoBack"/>
      <w:r>
        <w:rPr>
          <w:b/>
        </w:rPr>
        <w:t>Community Relations</w:t>
      </w:r>
      <w:r>
        <w:tab/>
        <w:t>AR 1240(a)</w:t>
      </w:r>
    </w:p>
    <w:bookmarkEnd w:id="0"/>
    <w:p w:rsidR="006F25B7" w:rsidRDefault="006F25B7" w:rsidP="006F25B7">
      <w:pPr>
        <w:ind w:left="0" w:hanging="2"/>
      </w:pPr>
    </w:p>
    <w:p w:rsidR="006F25B7" w:rsidRDefault="006F25B7" w:rsidP="006F25B7">
      <w:pPr>
        <w:ind w:left="0" w:hanging="2"/>
      </w:pPr>
      <w:r>
        <w:rPr>
          <w:b/>
        </w:rPr>
        <w:t>VOLUNTEER ASSISTANCE</w:t>
      </w:r>
    </w:p>
    <w:p w:rsidR="006F25B7" w:rsidRDefault="006F25B7" w:rsidP="006F25B7">
      <w:pPr>
        <w:ind w:left="0" w:hanging="2"/>
      </w:pPr>
    </w:p>
    <w:p w:rsidR="006F25B7" w:rsidRDefault="006F25B7" w:rsidP="006F25B7">
      <w:pPr>
        <w:ind w:left="0" w:hanging="2"/>
      </w:pPr>
    </w:p>
    <w:p w:rsidR="006F25B7" w:rsidRDefault="006F25B7" w:rsidP="006F25B7">
      <w:pPr>
        <w:ind w:left="0" w:hanging="2"/>
      </w:pPr>
      <w:r>
        <w:rPr>
          <w:b/>
        </w:rPr>
        <w:t>Duties of Volunteers</w:t>
      </w:r>
    </w:p>
    <w:p w:rsidR="006F25B7" w:rsidRDefault="006F25B7" w:rsidP="006F25B7">
      <w:pPr>
        <w:ind w:left="0" w:hanging="2"/>
      </w:pPr>
    </w:p>
    <w:p w:rsidR="006F25B7" w:rsidRDefault="006F25B7" w:rsidP="006F25B7">
      <w:pPr>
        <w:ind w:left="0" w:hanging="2"/>
      </w:pPr>
      <w:r>
        <w:t xml:space="preserve">Volunteers may assist certificated personnel in the performance of their duties, in the supervision of students, and in instructional </w:t>
      </w:r>
      <w:proofErr w:type="gramStart"/>
      <w:r>
        <w:t>tasks which</w:t>
      </w:r>
      <w:proofErr w:type="gramEnd"/>
      <w:r>
        <w:t>, in the judgment of the certificated personnel to which the volunteer is assigned, may be performed by a person not licensed as a classroom teacher. These duties shall not include assignment of grades to students.  (Education Code 45343, 45344, 45349)</w:t>
      </w:r>
    </w:p>
    <w:p w:rsidR="006F25B7" w:rsidRDefault="006F25B7" w:rsidP="006F25B7">
      <w:pPr>
        <w:ind w:left="0" w:hanging="2"/>
      </w:pPr>
    </w:p>
    <w:p w:rsidR="006F25B7" w:rsidRDefault="006F25B7" w:rsidP="006F25B7">
      <w:pPr>
        <w:ind w:left="0" w:hanging="2"/>
        <w:jc w:val="left"/>
        <w:rPr>
          <w:sz w:val="20"/>
          <w:szCs w:val="20"/>
        </w:rPr>
      </w:pPr>
      <w:r>
        <w:rPr>
          <w:i/>
          <w:sz w:val="20"/>
          <w:szCs w:val="20"/>
        </w:rPr>
        <w:t>(cf. 4222 - Teacher Aides/Paraprofessionals)</w:t>
      </w:r>
    </w:p>
    <w:p w:rsidR="006F25B7" w:rsidRDefault="006F25B7" w:rsidP="006F25B7">
      <w:pPr>
        <w:ind w:left="0" w:hanging="2"/>
        <w:jc w:val="left"/>
        <w:rPr>
          <w:sz w:val="20"/>
          <w:szCs w:val="20"/>
        </w:rPr>
      </w:pPr>
      <w:r>
        <w:rPr>
          <w:i/>
          <w:sz w:val="20"/>
          <w:szCs w:val="20"/>
        </w:rPr>
        <w:t>(cf. 5148 - Child Care and Development)</w:t>
      </w:r>
    </w:p>
    <w:p w:rsidR="006F25B7" w:rsidRDefault="006F25B7" w:rsidP="006F25B7">
      <w:pPr>
        <w:ind w:left="0" w:hanging="2"/>
        <w:jc w:val="left"/>
        <w:rPr>
          <w:sz w:val="20"/>
          <w:szCs w:val="20"/>
        </w:rPr>
      </w:pPr>
      <w:r>
        <w:rPr>
          <w:i/>
          <w:sz w:val="20"/>
          <w:szCs w:val="20"/>
        </w:rPr>
        <w:t>(cf. 5148.2 - Before/After School Programs)</w:t>
      </w:r>
    </w:p>
    <w:p w:rsidR="006F25B7" w:rsidRDefault="006F25B7" w:rsidP="006F25B7">
      <w:pPr>
        <w:ind w:left="0" w:hanging="2"/>
      </w:pPr>
    </w:p>
    <w:p w:rsidR="006F25B7" w:rsidRDefault="006F25B7" w:rsidP="006F25B7">
      <w:pPr>
        <w:ind w:left="0" w:hanging="2"/>
      </w:pPr>
      <w:r>
        <w:t xml:space="preserve">Volunteers may supervise students during lunch, breakfast, or other nutritional periods or may serve as </w:t>
      </w:r>
      <w:proofErr w:type="spellStart"/>
      <w:proofErr w:type="gramStart"/>
      <w:r>
        <w:t>non teaching</w:t>
      </w:r>
      <w:proofErr w:type="spellEnd"/>
      <w:proofErr w:type="gramEnd"/>
      <w:r>
        <w:t xml:space="preserve"> aides under the immediate supervision and direction of certificated personnel to perform non instructional work which assists certificated personnel in the performance of teaching and administrative responsibilities. (Education Code 35021, 44814, 44815)</w:t>
      </w:r>
    </w:p>
    <w:p w:rsidR="006F25B7" w:rsidRDefault="006F25B7" w:rsidP="006F25B7">
      <w:pPr>
        <w:ind w:left="0" w:hanging="2"/>
      </w:pPr>
    </w:p>
    <w:p w:rsidR="006F25B7" w:rsidRDefault="006F25B7" w:rsidP="006F25B7">
      <w:pPr>
        <w:ind w:left="0" w:hanging="2"/>
      </w:pPr>
      <w:r>
        <w:t>Volunteers may work on short-term facilities projects pursuant to Board policy and the section below entitled "Volunteer Facilities Projects."</w:t>
      </w:r>
    </w:p>
    <w:p w:rsidR="006F25B7" w:rsidRDefault="006F25B7" w:rsidP="006F25B7">
      <w:pPr>
        <w:ind w:left="0" w:hanging="2"/>
      </w:pPr>
    </w:p>
    <w:p w:rsidR="006F25B7" w:rsidRDefault="006F25B7" w:rsidP="006F25B7">
      <w:pPr>
        <w:ind w:left="0" w:hanging="2"/>
      </w:pPr>
      <w:r>
        <w:rPr>
          <w:b/>
        </w:rPr>
        <w:t>Qualifications</w:t>
      </w:r>
    </w:p>
    <w:p w:rsidR="006F25B7" w:rsidRDefault="006F25B7" w:rsidP="006F25B7">
      <w:pPr>
        <w:ind w:left="0" w:hanging="2"/>
      </w:pPr>
    </w:p>
    <w:p w:rsidR="006F25B7" w:rsidRDefault="006F25B7" w:rsidP="006F25B7">
      <w:pPr>
        <w:ind w:left="0" w:hanging="2"/>
      </w:pPr>
      <w:r>
        <w:t>Volunteers providing supervision or instruction of students pursuant to Education Code 45349 shall give evidence of basic skills proficiency.  (Education Code 45344.5, 45349)</w:t>
      </w:r>
    </w:p>
    <w:p w:rsidR="006F25B7" w:rsidRDefault="006F25B7" w:rsidP="006F25B7">
      <w:pPr>
        <w:pBdr>
          <w:top w:val="nil"/>
          <w:left w:val="nil"/>
          <w:bottom w:val="nil"/>
          <w:right w:val="nil"/>
          <w:between w:val="nil"/>
        </w:pBdr>
        <w:spacing w:line="240" w:lineRule="auto"/>
        <w:ind w:left="0" w:hanging="2"/>
        <w:jc w:val="left"/>
        <w:rPr>
          <w:color w:val="000000"/>
        </w:rPr>
      </w:pPr>
    </w:p>
    <w:p w:rsidR="006F25B7" w:rsidRDefault="006F25B7" w:rsidP="006F25B7">
      <w:pPr>
        <w:ind w:left="0" w:hanging="2"/>
        <w:jc w:val="left"/>
        <w:rPr>
          <w:sz w:val="20"/>
          <w:szCs w:val="20"/>
        </w:rPr>
      </w:pPr>
      <w:r>
        <w:rPr>
          <w:i/>
          <w:sz w:val="20"/>
          <w:szCs w:val="20"/>
        </w:rPr>
        <w:t>(cf. 4212 - Appointment and Conditions of Employment)</w:t>
      </w:r>
    </w:p>
    <w:p w:rsidR="006F25B7" w:rsidRDefault="006F25B7" w:rsidP="006F25B7">
      <w:pPr>
        <w:ind w:left="0" w:hanging="2"/>
      </w:pPr>
    </w:p>
    <w:p w:rsidR="006F25B7" w:rsidRDefault="006F25B7" w:rsidP="006F25B7">
      <w:pPr>
        <w:ind w:left="0" w:hanging="2"/>
      </w:pPr>
      <w:r>
        <w:t>Any volunteer working with students in a district-sponsored student activity program shall obtain a criminal background check in accordance with Board policy.  The Superintendent or designee shall determine which volunteer positions in the district are subject to this requirement.</w:t>
      </w:r>
    </w:p>
    <w:p w:rsidR="006F25B7" w:rsidRDefault="006F25B7" w:rsidP="006F25B7">
      <w:pPr>
        <w:ind w:left="0" w:hanging="2"/>
        <w:rPr>
          <w:sz w:val="16"/>
          <w:szCs w:val="16"/>
        </w:rPr>
      </w:pPr>
    </w:p>
    <w:p w:rsidR="006F25B7" w:rsidRDefault="006F25B7" w:rsidP="006F25B7">
      <w:pPr>
        <w:ind w:left="0" w:hanging="2"/>
        <w:jc w:val="left"/>
        <w:rPr>
          <w:sz w:val="20"/>
          <w:szCs w:val="20"/>
        </w:rPr>
      </w:pPr>
      <w:r>
        <w:rPr>
          <w:i/>
          <w:sz w:val="20"/>
          <w:szCs w:val="20"/>
        </w:rPr>
        <w:t>(cf. 4212.5 - Criminal Background Check)</w:t>
      </w:r>
    </w:p>
    <w:p w:rsidR="006F25B7" w:rsidRDefault="006F25B7" w:rsidP="006F25B7">
      <w:pPr>
        <w:ind w:left="0" w:hanging="2"/>
        <w:rPr>
          <w:sz w:val="16"/>
          <w:szCs w:val="16"/>
        </w:rPr>
      </w:pPr>
    </w:p>
    <w:p w:rsidR="006F25B7" w:rsidRDefault="006F25B7" w:rsidP="006F2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 xml:space="preserve">"Student activity programs'' include, but are not limited to, scholastic programs, interscholastic programs, and extracurricular activities sponsored by the district or a school booster club, such as cheer team, drill team, dance team, and marching band. This requirement shall not apply to volunteer supervisors for breakfast, lunch, or other nutritional periods or to volunteer </w:t>
      </w:r>
      <w:proofErr w:type="spellStart"/>
      <w:r>
        <w:t>non teaching</w:t>
      </w:r>
      <w:proofErr w:type="spellEnd"/>
      <w:r>
        <w:t xml:space="preserve"> aides under the immediate supervision and direction of certificated personnel pursuant to Education Code 35021, including  parents/guardians volunteering in a classroom or on a field trip or community members providing non instructional services.  (Education Code 49024)</w:t>
      </w:r>
    </w:p>
    <w:p w:rsidR="006F25B7" w:rsidRDefault="006F25B7" w:rsidP="006F25B7">
      <w:pPr>
        <w:ind w:left="0" w:hanging="2"/>
        <w:rPr>
          <w:sz w:val="16"/>
          <w:szCs w:val="16"/>
        </w:rPr>
      </w:pPr>
    </w:p>
    <w:p w:rsidR="006F25B7" w:rsidRDefault="006F25B7" w:rsidP="006F25B7">
      <w:pPr>
        <w:ind w:left="0" w:hanging="2"/>
        <w:jc w:val="left"/>
        <w:rPr>
          <w:sz w:val="20"/>
          <w:szCs w:val="20"/>
        </w:rPr>
      </w:pPr>
      <w:r>
        <w:rPr>
          <w:i/>
          <w:sz w:val="20"/>
          <w:szCs w:val="20"/>
        </w:rPr>
        <w:t>(cf. 4127/4227/4327 - Temporary Athletic Team Coaches)</w:t>
      </w:r>
    </w:p>
    <w:p w:rsidR="006F25B7" w:rsidRDefault="006F25B7" w:rsidP="006F25B7">
      <w:pPr>
        <w:ind w:left="0" w:hanging="2"/>
        <w:jc w:val="left"/>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6F25B7" w:rsidRDefault="006F25B7" w:rsidP="006F25B7">
      <w:pPr>
        <w:ind w:left="0" w:hanging="2"/>
      </w:pPr>
      <w:r>
        <w:tab/>
      </w:r>
      <w:r>
        <w:tab/>
      </w:r>
      <w:r>
        <w:t>AR 1240(b)</w:t>
      </w:r>
    </w:p>
    <w:p w:rsidR="006F25B7" w:rsidRDefault="006F25B7" w:rsidP="006F25B7">
      <w:pPr>
        <w:ind w:left="0" w:hanging="2"/>
      </w:pPr>
    </w:p>
    <w:p w:rsidR="006F25B7" w:rsidRDefault="006F25B7" w:rsidP="006F25B7">
      <w:pPr>
        <w:ind w:left="0" w:hanging="2"/>
      </w:pPr>
    </w:p>
    <w:p w:rsidR="006F25B7" w:rsidRDefault="006F25B7" w:rsidP="006F25B7">
      <w:pPr>
        <w:ind w:left="0" w:hanging="2"/>
      </w:pPr>
      <w:r>
        <w:rPr>
          <w:b/>
        </w:rPr>
        <w:t xml:space="preserve">VOLUNTEER </w:t>
      </w:r>
      <w:proofErr w:type="gramStart"/>
      <w:r>
        <w:rPr>
          <w:b/>
        </w:rPr>
        <w:t xml:space="preserve">ASSISTANCE </w:t>
      </w:r>
      <w:r>
        <w:t xml:space="preserve"> (</w:t>
      </w:r>
      <w:proofErr w:type="gramEnd"/>
      <w:r>
        <w:t>continued)</w:t>
      </w:r>
    </w:p>
    <w:p w:rsidR="006F25B7" w:rsidRDefault="006F25B7" w:rsidP="006F25B7">
      <w:pPr>
        <w:ind w:left="0" w:hanging="2"/>
      </w:pPr>
    </w:p>
    <w:p w:rsidR="006F25B7" w:rsidRDefault="006F25B7" w:rsidP="006F25B7">
      <w:pPr>
        <w:ind w:left="0" w:hanging="2"/>
      </w:pPr>
    </w:p>
    <w:p w:rsidR="006F25B7" w:rsidRDefault="006F25B7" w:rsidP="006F25B7">
      <w:pPr>
        <w:ind w:left="0" w:hanging="2"/>
      </w:pPr>
      <w:r>
        <w:t xml:space="preserve">The Superintendent or designee shall not assign any person required to register as a sex offender pursuant to Penal Code 290 as a volunteer who assists certificated personnel in the performance of their duties; supervises students during lunch, breakfast, or other nutritional period; or serves as a nonteaching aide to perform </w:t>
      </w:r>
      <w:proofErr w:type="spellStart"/>
      <w:r>
        <w:t>noninstructional</w:t>
      </w:r>
      <w:proofErr w:type="spellEnd"/>
      <w:r>
        <w:t xml:space="preserve"> tasks.  </w:t>
      </w:r>
      <w:proofErr w:type="gramStart"/>
      <w:r>
        <w:t>In addition, a person who is required to register as a sex offender because of a conviction for a crime where the victim was a minor under age 16 shall not serve as a volunteer in any capacity in which he/she would be working directly and in an unaccompanied setting with minors on more than an incidental and occasional basis or have supervision or disciplinary power over minors.</w:t>
      </w:r>
      <w:proofErr w:type="gramEnd"/>
      <w:r>
        <w:t xml:space="preserve"> (Education Code 35021, 45349; Penal Code 290.95)</w:t>
      </w:r>
    </w:p>
    <w:p w:rsidR="006F25B7" w:rsidRDefault="006F25B7" w:rsidP="006F25B7">
      <w:pPr>
        <w:ind w:left="0" w:hanging="2"/>
        <w:rPr>
          <w:sz w:val="20"/>
          <w:szCs w:val="20"/>
        </w:rPr>
      </w:pPr>
    </w:p>
    <w:p w:rsidR="006F25B7" w:rsidRDefault="006F25B7" w:rsidP="006F25B7">
      <w:pPr>
        <w:ind w:left="0" w:hanging="2"/>
        <w:jc w:val="left"/>
        <w:rPr>
          <w:sz w:val="20"/>
          <w:szCs w:val="20"/>
        </w:rPr>
      </w:pPr>
      <w:r>
        <w:rPr>
          <w:i/>
          <w:sz w:val="20"/>
          <w:szCs w:val="20"/>
        </w:rPr>
        <w:t>(cf. 3515.5 - Sex Offender Notification)</w:t>
      </w:r>
    </w:p>
    <w:p w:rsidR="006F25B7" w:rsidRDefault="006F25B7" w:rsidP="006F25B7">
      <w:pPr>
        <w:ind w:left="0" w:hanging="2"/>
      </w:pPr>
    </w:p>
    <w:p w:rsidR="006F25B7" w:rsidRDefault="006F25B7" w:rsidP="006F25B7">
      <w:pPr>
        <w:ind w:left="0" w:hanging="2"/>
      </w:pPr>
      <w:r>
        <w:t>The Superintendent or designee may require all volunteers to disclose their status as a registered sex offender and/or provide the district with sufficient information in order to allow verification of this status on the Department of Justice's Megan's Law web site.</w:t>
      </w:r>
    </w:p>
    <w:p w:rsidR="006F25B7" w:rsidRDefault="006F25B7" w:rsidP="006F25B7">
      <w:pPr>
        <w:ind w:left="0" w:hanging="2"/>
      </w:pPr>
    </w:p>
    <w:p w:rsidR="006F25B7" w:rsidRDefault="006F25B7" w:rsidP="006F25B7">
      <w:pPr>
        <w:ind w:left="0" w:hanging="2"/>
      </w:pPr>
      <w:r>
        <w:t xml:space="preserve">No volunteer </w:t>
      </w:r>
      <w:proofErr w:type="gramStart"/>
      <w:r>
        <w:t>shall be assigned</w:t>
      </w:r>
      <w:proofErr w:type="gramEnd"/>
      <w:r>
        <w:t xml:space="preserve"> to supervise or instruct students unless he/she has submitted evidence of an examination within the past 60 days to determine that he/she is free of active tuberculosis. Volunteers who test negative shall thereafter be required to take a tuberculosis test every four years in accordance with Education Code 49406. (Education Code 45106, 45347, 45349, 49406)</w:t>
      </w:r>
    </w:p>
    <w:p w:rsidR="006F25B7" w:rsidRDefault="006F25B7" w:rsidP="006F25B7">
      <w:pPr>
        <w:ind w:left="0" w:hanging="2"/>
      </w:pPr>
    </w:p>
    <w:p w:rsidR="006F25B7" w:rsidRDefault="006F25B7" w:rsidP="006F25B7">
      <w:pPr>
        <w:ind w:left="0" w:hanging="2"/>
        <w:jc w:val="left"/>
        <w:rPr>
          <w:sz w:val="20"/>
          <w:szCs w:val="20"/>
        </w:rPr>
      </w:pPr>
      <w:r>
        <w:rPr>
          <w:i/>
          <w:sz w:val="20"/>
          <w:szCs w:val="20"/>
        </w:rPr>
        <w:t>(cf. 4112.4/4212.4/4312.4 - Health Examinations)</w:t>
      </w:r>
    </w:p>
    <w:p w:rsidR="006F25B7" w:rsidRDefault="006F25B7" w:rsidP="006F25B7">
      <w:pPr>
        <w:ind w:left="0" w:hanging="2"/>
      </w:pPr>
    </w:p>
    <w:p w:rsidR="006F25B7" w:rsidRDefault="006F25B7" w:rsidP="006F25B7">
      <w:pPr>
        <w:ind w:left="0" w:hanging="2"/>
      </w:pPr>
      <w:r>
        <w:t>The Superintendent or designee may exempt from tuberculosis testing requirements those volunteers who serve less than a school year and whose functions do not require frequent or prolonged contact with students.  (Education Code 49406)</w:t>
      </w:r>
    </w:p>
    <w:p w:rsidR="006F25B7" w:rsidRDefault="006F25B7" w:rsidP="006F25B7">
      <w:pPr>
        <w:ind w:left="0" w:hanging="2"/>
      </w:pPr>
    </w:p>
    <w:p w:rsidR="006F25B7" w:rsidRDefault="006F25B7" w:rsidP="006F25B7">
      <w:pPr>
        <w:ind w:left="0" w:hanging="2"/>
      </w:pPr>
      <w:r>
        <w:rPr>
          <w:b/>
        </w:rPr>
        <w:t>Volunteer Facilities Projects</w:t>
      </w:r>
    </w:p>
    <w:p w:rsidR="006F25B7" w:rsidRDefault="006F25B7" w:rsidP="006F25B7">
      <w:pPr>
        <w:ind w:left="0" w:hanging="2"/>
      </w:pPr>
    </w:p>
    <w:p w:rsidR="006F25B7" w:rsidRDefault="006F25B7" w:rsidP="006F25B7">
      <w:pPr>
        <w:ind w:left="0" w:hanging="2"/>
      </w:pPr>
      <w:r>
        <w:t xml:space="preserve">All volunteer facilities projects shall have approximate start and completion dates and </w:t>
      </w:r>
      <w:proofErr w:type="gramStart"/>
      <w:r>
        <w:t>shall be approved</w:t>
      </w:r>
      <w:proofErr w:type="gramEnd"/>
      <w:r>
        <w:t xml:space="preserve"> by the principal in advance.  </w:t>
      </w:r>
      <w:proofErr w:type="gramStart"/>
      <w:r>
        <w:t>Projects also shall be approved in advance by the Superintendent or designee</w:t>
      </w:r>
      <w:proofErr w:type="gramEnd"/>
      <w:r>
        <w:t xml:space="preserve"> if they involve the following types of work:</w:t>
      </w:r>
    </w:p>
    <w:p w:rsidR="006F25B7" w:rsidRDefault="006F25B7" w:rsidP="006F25B7">
      <w:pPr>
        <w:ind w:left="0" w:hanging="2"/>
      </w:pPr>
    </w:p>
    <w:p w:rsidR="006F25B7" w:rsidRDefault="006F25B7" w:rsidP="006F25B7">
      <w:pPr>
        <w:pStyle w:val="ListParagraph"/>
        <w:numPr>
          <w:ilvl w:val="0"/>
          <w:numId w:val="1"/>
        </w:numPr>
        <w:ind w:leftChars="0" w:firstLineChars="0"/>
      </w:pPr>
      <w:r>
        <w:t>Alterations, additions, or repairs to buildings and grounds</w:t>
      </w:r>
    </w:p>
    <w:p w:rsidR="006F25B7" w:rsidRDefault="006F25B7" w:rsidP="006F25B7">
      <w:pPr>
        <w:ind w:left="0" w:hanging="2"/>
      </w:pPr>
    </w:p>
    <w:p w:rsidR="006F25B7" w:rsidRDefault="006F25B7" w:rsidP="006F25B7">
      <w:pPr>
        <w:pStyle w:val="ListParagraph"/>
        <w:numPr>
          <w:ilvl w:val="0"/>
          <w:numId w:val="1"/>
        </w:numPr>
        <w:ind w:leftChars="0" w:firstLineChars="0"/>
      </w:pPr>
      <w:r>
        <w:t>Construction involving wall or roof penetration, drilling, or nailing</w:t>
      </w:r>
    </w:p>
    <w:p w:rsidR="006F25B7" w:rsidRDefault="006F25B7" w:rsidP="006F25B7">
      <w:pPr>
        <w:ind w:left="0" w:hanging="2"/>
      </w:pPr>
    </w:p>
    <w:p w:rsidR="006F25B7" w:rsidRDefault="006F25B7" w:rsidP="006F25B7">
      <w:pPr>
        <w:pStyle w:val="ListParagraph"/>
        <w:numPr>
          <w:ilvl w:val="0"/>
          <w:numId w:val="1"/>
        </w:numPr>
        <w:ind w:leftChars="0" w:firstLineChars="0"/>
      </w:pPr>
      <w:r>
        <w:t>Structural modifications</w:t>
      </w:r>
    </w:p>
    <w:p w:rsidR="006F25B7" w:rsidRDefault="006F25B7" w:rsidP="006F25B7">
      <w:pPr>
        <w:ind w:left="0" w:hanging="2"/>
      </w:pPr>
    </w:p>
    <w:p w:rsidR="006F25B7" w:rsidRDefault="006F25B7" w:rsidP="006F25B7">
      <w:pPr>
        <w:pStyle w:val="ListParagraph"/>
        <w:numPr>
          <w:ilvl w:val="0"/>
          <w:numId w:val="1"/>
        </w:numPr>
        <w:ind w:leftChars="0" w:firstLineChars="0"/>
      </w:pPr>
      <w:r>
        <w:t>Electrical, electronic, plumbing, or heating and cooling work</w:t>
      </w: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r>
        <w:tab/>
      </w:r>
      <w:r>
        <w:tab/>
        <w:t>AR 1240(c)</w:t>
      </w:r>
    </w:p>
    <w:p w:rsidR="006F25B7" w:rsidRDefault="006F25B7" w:rsidP="006F25B7">
      <w:pPr>
        <w:ind w:left="0" w:hanging="2"/>
      </w:pPr>
    </w:p>
    <w:p w:rsidR="006F25B7" w:rsidRDefault="006F25B7" w:rsidP="006F25B7">
      <w:pPr>
        <w:ind w:left="0" w:hanging="2"/>
      </w:pPr>
    </w:p>
    <w:p w:rsidR="006F25B7" w:rsidRDefault="006F25B7" w:rsidP="006F25B7">
      <w:pPr>
        <w:ind w:left="0" w:hanging="2"/>
      </w:pPr>
      <w:r>
        <w:rPr>
          <w:b/>
        </w:rPr>
        <w:t xml:space="preserve">VOLUNTEER </w:t>
      </w:r>
      <w:proofErr w:type="gramStart"/>
      <w:r>
        <w:rPr>
          <w:b/>
        </w:rPr>
        <w:t>ASSISTANCE</w:t>
      </w:r>
      <w:r>
        <w:t xml:space="preserve">  (</w:t>
      </w:r>
      <w:proofErr w:type="gramEnd"/>
      <w:r>
        <w:t>continued)</w:t>
      </w:r>
    </w:p>
    <w:p w:rsidR="006F25B7" w:rsidRDefault="006F25B7" w:rsidP="006F25B7">
      <w:pPr>
        <w:ind w:left="0" w:hanging="2"/>
      </w:pPr>
    </w:p>
    <w:p w:rsidR="006F25B7" w:rsidRDefault="006F25B7" w:rsidP="006F25B7">
      <w:pPr>
        <w:ind w:left="0" w:hanging="2"/>
      </w:pPr>
    </w:p>
    <w:p w:rsidR="006F25B7" w:rsidRDefault="006F25B7" w:rsidP="006F25B7">
      <w:pPr>
        <w:pStyle w:val="ListParagraph"/>
        <w:numPr>
          <w:ilvl w:val="0"/>
          <w:numId w:val="1"/>
        </w:numPr>
        <w:ind w:leftChars="0" w:firstLineChars="0"/>
      </w:pPr>
      <w:r>
        <w:t>Painting</w:t>
      </w:r>
    </w:p>
    <w:p w:rsidR="006F25B7" w:rsidRDefault="006F25B7" w:rsidP="006F25B7">
      <w:pPr>
        <w:ind w:left="0" w:hanging="2"/>
      </w:pPr>
    </w:p>
    <w:p w:rsidR="006F25B7" w:rsidRDefault="006F25B7" w:rsidP="006F25B7">
      <w:pPr>
        <w:pStyle w:val="ListParagraph"/>
        <w:numPr>
          <w:ilvl w:val="0"/>
          <w:numId w:val="1"/>
        </w:numPr>
        <w:ind w:leftChars="0" w:firstLineChars="0"/>
      </w:pPr>
      <w:r>
        <w:t>Installation of carpet, playground equipment, benches, sprinkler systems, marquees or signs</w:t>
      </w:r>
    </w:p>
    <w:p w:rsidR="006F25B7" w:rsidRDefault="006F25B7" w:rsidP="006F25B7">
      <w:pPr>
        <w:ind w:left="0" w:hanging="2"/>
      </w:pPr>
    </w:p>
    <w:p w:rsidR="006F25B7" w:rsidRDefault="006F25B7" w:rsidP="006F25B7">
      <w:pPr>
        <w:pStyle w:val="ListParagraph"/>
        <w:numPr>
          <w:ilvl w:val="0"/>
          <w:numId w:val="1"/>
        </w:numPr>
        <w:ind w:leftChars="0" w:firstLineChars="0"/>
      </w:pPr>
      <w:r>
        <w:t>Paving</w:t>
      </w:r>
    </w:p>
    <w:p w:rsidR="006F25B7" w:rsidRDefault="006F25B7" w:rsidP="006F25B7">
      <w:pPr>
        <w:ind w:left="0" w:hanging="2"/>
      </w:pPr>
    </w:p>
    <w:p w:rsidR="006F25B7" w:rsidRDefault="006F25B7" w:rsidP="006F25B7">
      <w:pPr>
        <w:pStyle w:val="ListParagraph"/>
        <w:numPr>
          <w:ilvl w:val="0"/>
          <w:numId w:val="1"/>
        </w:numPr>
        <w:ind w:leftChars="0" w:firstLineChars="0"/>
      </w:pPr>
      <w:r>
        <w:t>Tree planting, pruning, or removal</w:t>
      </w:r>
    </w:p>
    <w:p w:rsidR="006F25B7" w:rsidRDefault="006F25B7" w:rsidP="006F25B7">
      <w:pPr>
        <w:ind w:left="0" w:hanging="2"/>
      </w:pPr>
    </w:p>
    <w:p w:rsidR="006F25B7" w:rsidRDefault="006F25B7" w:rsidP="006F25B7">
      <w:pPr>
        <w:ind w:left="0" w:hanging="2"/>
      </w:pPr>
      <w:r>
        <w:t xml:space="preserve">The Superintendent or designee shall ensure that volunteers possess the appropriate license and/or have sufficient expertise appropriate to the project.  He/she shall also ensure that such projects comply with building and safety codes and other applicable laws and collective bargaining agreements.  The district shall provide on-site assistance and supervision for such projects as necessary.  Projects </w:t>
      </w:r>
      <w:proofErr w:type="gramStart"/>
      <w:r>
        <w:t>shall be inspected</w:t>
      </w:r>
      <w:proofErr w:type="gramEnd"/>
      <w:r>
        <w:t xml:space="preserve"> upon completion to ensure that the work was done satisfactorily.</w:t>
      </w:r>
    </w:p>
    <w:p w:rsidR="006F25B7" w:rsidRDefault="006F25B7" w:rsidP="006F25B7">
      <w:pPr>
        <w:ind w:left="0" w:hanging="2"/>
      </w:pPr>
    </w:p>
    <w:p w:rsidR="006F25B7" w:rsidRDefault="006F25B7" w:rsidP="006F25B7">
      <w:pPr>
        <w:ind w:left="0" w:hanging="2"/>
        <w:jc w:val="left"/>
        <w:rPr>
          <w:sz w:val="20"/>
          <w:szCs w:val="20"/>
        </w:rPr>
      </w:pPr>
      <w:r>
        <w:rPr>
          <w:i/>
          <w:sz w:val="20"/>
          <w:szCs w:val="20"/>
        </w:rPr>
        <w:t>(cf. 3514 - Environmental Safety)</w:t>
      </w:r>
    </w:p>
    <w:p w:rsidR="006F25B7" w:rsidRDefault="006F25B7" w:rsidP="006F25B7">
      <w:pPr>
        <w:ind w:left="0" w:hanging="2"/>
        <w:jc w:val="left"/>
        <w:rPr>
          <w:sz w:val="20"/>
          <w:szCs w:val="20"/>
        </w:rPr>
      </w:pPr>
      <w:r>
        <w:rPr>
          <w:i/>
          <w:sz w:val="20"/>
          <w:szCs w:val="20"/>
        </w:rPr>
        <w:t>(cf. 3514.1 - Hazardous Substances)</w:t>
      </w:r>
    </w:p>
    <w:p w:rsidR="006F25B7" w:rsidRDefault="006F25B7" w:rsidP="006F25B7">
      <w:pPr>
        <w:ind w:left="0" w:hanging="2"/>
        <w:jc w:val="left"/>
        <w:rPr>
          <w:sz w:val="20"/>
          <w:szCs w:val="20"/>
        </w:rPr>
      </w:pPr>
      <w:r>
        <w:rPr>
          <w:i/>
          <w:sz w:val="20"/>
          <w:szCs w:val="20"/>
        </w:rPr>
        <w:t>(cf. 7140 - Architectural and Engineering Services)</w:t>
      </w: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p>
    <w:p w:rsidR="006F25B7" w:rsidRDefault="006F25B7" w:rsidP="006F25B7">
      <w:pPr>
        <w:ind w:left="0" w:hanging="2"/>
      </w:pPr>
      <w:r>
        <w:t>Regulation</w:t>
      </w:r>
      <w:r>
        <w:tab/>
      </w:r>
      <w:r>
        <w:rPr>
          <w:b/>
        </w:rPr>
        <w:t>WINSHIP-ROBBINS ELEMENTARY SCHOOL DISTRICT</w:t>
      </w:r>
    </w:p>
    <w:p w:rsidR="006F25B7" w:rsidRDefault="006F25B7" w:rsidP="006F25B7">
      <w:pPr>
        <w:ind w:left="0" w:hanging="2"/>
      </w:pPr>
      <w:proofErr w:type="gramStart"/>
      <w:r>
        <w:t>approved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B2FDE"/>
    <w:multiLevelType w:val="hybridMultilevel"/>
    <w:tmpl w:val="CDF4C204"/>
    <w:lvl w:ilvl="0" w:tplc="C25E015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B7"/>
    <w:rsid w:val="006F25B7"/>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542B"/>
  <w15:chartTrackingRefBased/>
  <w15:docId w15:val="{2218D7A3-1564-4229-B0EF-86612C8C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25B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2022-11-28T18:05:00Z</dcterms:created>
  <dcterms:modified xsi:type="dcterms:W3CDTF">2022-11-28T18:07:00Z</dcterms:modified>
</cp:coreProperties>
</file>