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6075B" w14:textId="2B2B1816" w:rsidR="00FC7E36" w:rsidRPr="00E07992" w:rsidRDefault="00FC7E36" w:rsidP="00FC7E36">
      <w:pPr>
        <w:pStyle w:val="Heading1"/>
        <w:jc w:val="center"/>
        <w:rPr>
          <w:color w:val="auto"/>
          <w:sz w:val="22"/>
          <w:szCs w:val="22"/>
        </w:rPr>
      </w:pPr>
      <w:bookmarkStart w:id="0" w:name="_GoBack"/>
      <w:bookmarkEnd w:id="0"/>
      <w:r w:rsidRPr="00E07992">
        <w:rPr>
          <w:color w:val="auto"/>
          <w:sz w:val="22"/>
          <w:szCs w:val="22"/>
        </w:rPr>
        <w:t xml:space="preserve">Title I, Part A </w:t>
      </w:r>
      <w:r w:rsidR="00EC6D8B" w:rsidRPr="00E07992">
        <w:rPr>
          <w:color w:val="auto"/>
          <w:sz w:val="22"/>
          <w:szCs w:val="22"/>
        </w:rPr>
        <w:t xml:space="preserve">LEA and </w:t>
      </w:r>
      <w:r w:rsidRPr="00E07992">
        <w:rPr>
          <w:color w:val="auto"/>
          <w:sz w:val="22"/>
          <w:szCs w:val="22"/>
        </w:rPr>
        <w:t>School-Level Parent and Family Engagement Policy</w:t>
      </w:r>
    </w:p>
    <w:p w14:paraId="1C650C8C" w14:textId="278D1E0D" w:rsidR="00FC7E36" w:rsidRPr="00E07992" w:rsidRDefault="00E030D1" w:rsidP="00FC7E36">
      <w:pPr>
        <w:pStyle w:val="Heading1"/>
        <w:spacing w:before="0" w:after="0"/>
        <w:jc w:val="center"/>
        <w:rPr>
          <w:rFonts w:ascii="Calibri" w:eastAsia="Calibri" w:hAnsi="Calibri" w:cs="Calibri"/>
          <w:b/>
          <w:color w:val="auto"/>
          <w:sz w:val="22"/>
          <w:szCs w:val="22"/>
        </w:rPr>
      </w:pPr>
      <w:bookmarkStart w:id="1" w:name="_heading=h.w9wia3gy7hgr" w:colFirst="0" w:colLast="0"/>
      <w:bookmarkEnd w:id="1"/>
      <w:r>
        <w:rPr>
          <w:rFonts w:ascii="Calibri" w:eastAsia="Calibri" w:hAnsi="Calibri" w:cs="Calibri"/>
          <w:color w:val="auto"/>
          <w:sz w:val="22"/>
          <w:szCs w:val="22"/>
        </w:rPr>
        <w:t>Robbins</w:t>
      </w:r>
      <w:r w:rsidR="000C350D">
        <w:rPr>
          <w:rFonts w:ascii="Calibri" w:eastAsia="Calibri" w:hAnsi="Calibri" w:cs="Calibri"/>
          <w:color w:val="auto"/>
          <w:sz w:val="22"/>
          <w:szCs w:val="22"/>
        </w:rPr>
        <w:t xml:space="preserve"> Elementary</w:t>
      </w:r>
      <w:r w:rsidR="00E07992" w:rsidRPr="00E07992">
        <w:rPr>
          <w:rFonts w:ascii="Calibri" w:eastAsia="Calibri" w:hAnsi="Calibri" w:cs="Calibri"/>
          <w:color w:val="auto"/>
          <w:sz w:val="22"/>
          <w:szCs w:val="22"/>
        </w:rPr>
        <w:t xml:space="preserve"> School/</w:t>
      </w:r>
      <w:r w:rsidR="000C350D">
        <w:rPr>
          <w:rFonts w:ascii="Calibri" w:eastAsia="Calibri" w:hAnsi="Calibri" w:cs="Calibri"/>
          <w:color w:val="auto"/>
          <w:sz w:val="22"/>
          <w:szCs w:val="22"/>
        </w:rPr>
        <w:t>Winship-Robbins Elementary</w:t>
      </w:r>
      <w:r w:rsidR="00E07992" w:rsidRPr="00E07992">
        <w:rPr>
          <w:rFonts w:ascii="Calibri" w:eastAsia="Calibri" w:hAnsi="Calibri" w:cs="Calibri"/>
          <w:color w:val="auto"/>
          <w:sz w:val="22"/>
          <w:szCs w:val="22"/>
        </w:rPr>
        <w:t xml:space="preserve"> School District</w:t>
      </w:r>
    </w:p>
    <w:p w14:paraId="6B9F0C35" w14:textId="2F35E5AA" w:rsidR="00FC7E36" w:rsidRPr="00C51748" w:rsidRDefault="00D44ECC" w:rsidP="00FC7E36">
      <w:pPr>
        <w:spacing w:after="240"/>
        <w:jc w:val="center"/>
        <w:rPr>
          <w:rFonts w:ascii="Calibri" w:eastAsia="Calibri" w:hAnsi="Calibri" w:cs="Calibri"/>
          <w:color w:val="0000FF"/>
          <w:sz w:val="22"/>
          <w:szCs w:val="22"/>
        </w:rPr>
      </w:pPr>
      <w:r>
        <w:rPr>
          <w:rFonts w:ascii="Calibri" w:eastAsia="Calibri" w:hAnsi="Calibri" w:cs="Calibri"/>
          <w:color w:val="0000FF"/>
          <w:sz w:val="22"/>
          <w:szCs w:val="22"/>
        </w:rPr>
        <w:t>May 21, 2025</w:t>
      </w:r>
    </w:p>
    <w:p w14:paraId="3AB8A3B6" w14:textId="5C300F52" w:rsidR="00A83C78" w:rsidRPr="000C350D" w:rsidRDefault="000C350D" w:rsidP="000C350D">
      <w:pPr>
        <w:pStyle w:val="Heading1"/>
        <w:spacing w:before="0" w:after="0"/>
        <w:rPr>
          <w:rFonts w:ascii="Calibri" w:eastAsia="Calibri" w:hAnsi="Calibri" w:cs="Calibri"/>
          <w:b/>
          <w:color w:val="auto"/>
          <w:sz w:val="22"/>
          <w:szCs w:val="22"/>
        </w:rPr>
      </w:pPr>
      <w:r w:rsidRPr="000C350D">
        <w:rPr>
          <w:rFonts w:ascii="Calibri" w:eastAsia="Calibri" w:hAnsi="Calibri" w:cs="Calibri"/>
          <w:color w:val="auto"/>
          <w:sz w:val="22"/>
          <w:szCs w:val="22"/>
        </w:rPr>
        <w:t xml:space="preserve">Robbins Elementary School/Winship-Robbins Elementary School District </w:t>
      </w:r>
      <w:r w:rsidR="00FC7E36" w:rsidRPr="000C350D">
        <w:rPr>
          <w:color w:val="auto"/>
          <w:sz w:val="22"/>
          <w:szCs w:val="22"/>
        </w:rPr>
        <w:t>with parents and family members, has jointly developed, mutually agreed upon, and distributed to, parents and family members of participating children in Title I, Part A programs the following requirements as outlined in the Every Student Succeeds Act (ESSA) sections 1116(b) and (c).</w:t>
      </w:r>
    </w:p>
    <w:tbl>
      <w:tblPr>
        <w:tblStyle w:val="TableGrid"/>
        <w:tblW w:w="10435" w:type="dxa"/>
        <w:tblLook w:val="04A0" w:firstRow="1" w:lastRow="0" w:firstColumn="1" w:lastColumn="0" w:noHBand="0" w:noVBand="1"/>
      </w:tblPr>
      <w:tblGrid>
        <w:gridCol w:w="10435"/>
      </w:tblGrid>
      <w:tr w:rsidR="00E23AD7" w:rsidRPr="00C51748" w14:paraId="3D71CA07" w14:textId="77777777" w:rsidTr="004B5898">
        <w:tc>
          <w:tcPr>
            <w:tcW w:w="10435" w:type="dxa"/>
            <w:shd w:val="clear" w:color="auto" w:fill="D9F2D0" w:themeFill="accent6" w:themeFillTint="33"/>
          </w:tcPr>
          <w:p w14:paraId="556C792E" w14:textId="34496346" w:rsidR="00E23AD7" w:rsidRPr="00C51748" w:rsidRDefault="00E23AD7" w:rsidP="00FC7E36">
            <w:pPr>
              <w:tabs>
                <w:tab w:val="left" w:pos="7380"/>
              </w:tabs>
              <w:spacing w:before="120" w:after="120"/>
              <w:rPr>
                <w:rFonts w:eastAsia="Times New Roman"/>
                <w:sz w:val="22"/>
                <w:szCs w:val="22"/>
              </w:rPr>
            </w:pPr>
            <w:r w:rsidRPr="00C51748">
              <w:rPr>
                <w:rFonts w:eastAsia="Times New Roman"/>
                <w:sz w:val="22"/>
                <w:szCs w:val="22"/>
              </w:rPr>
              <w:t>Involve parents and family members in jointly developing the LEA plan under ESSA Section 1112, and the development of support and improvement plans under paragraphs (1) and (2) of ESSA Section 1111(d). LEA-Level</w:t>
            </w:r>
          </w:p>
        </w:tc>
      </w:tr>
      <w:tr w:rsidR="00FC7E36" w:rsidRPr="00C51748" w14:paraId="77C433A5" w14:textId="77777777" w:rsidTr="004B5898">
        <w:tc>
          <w:tcPr>
            <w:tcW w:w="10435" w:type="dxa"/>
            <w:shd w:val="clear" w:color="auto" w:fill="DAE9F7" w:themeFill="text2" w:themeFillTint="1A"/>
          </w:tcPr>
          <w:p w14:paraId="0B989621" w14:textId="57CA3304" w:rsidR="00FC7E36" w:rsidRPr="00C51748" w:rsidRDefault="00FC7E36" w:rsidP="00FC7E36">
            <w:pPr>
              <w:tabs>
                <w:tab w:val="left" w:pos="7380"/>
              </w:tabs>
              <w:spacing w:before="120" w:after="120"/>
              <w:rPr>
                <w:sz w:val="22"/>
                <w:szCs w:val="22"/>
              </w:rPr>
            </w:pPr>
            <w:r w:rsidRPr="00C51748">
              <w:rPr>
                <w:sz w:val="22"/>
                <w:szCs w:val="22"/>
              </w:rPr>
              <w:t>Describe how parents and family members of participating children in Title I, Part A programs are involved in jointly developing, distributing to, a written school parent and family engagement policy, agreed upon by such parents for carrying out the requirements in ESSA Section 1116(c) through (f) (ESSA Section 1116[b][1]):</w:t>
            </w:r>
          </w:p>
        </w:tc>
      </w:tr>
      <w:tr w:rsidR="00FC7E36" w:rsidRPr="00C51748" w14:paraId="013598D8" w14:textId="77777777" w:rsidTr="004B5898">
        <w:tc>
          <w:tcPr>
            <w:tcW w:w="10435" w:type="dxa"/>
          </w:tcPr>
          <w:p w14:paraId="0FFA8538" w14:textId="53E5E2BB" w:rsidR="00FC7E36" w:rsidRPr="00C51748" w:rsidRDefault="00FC7E36" w:rsidP="00FC7E36">
            <w:pPr>
              <w:tabs>
                <w:tab w:val="left" w:pos="7380"/>
              </w:tabs>
              <w:spacing w:before="120" w:after="120"/>
              <w:rPr>
                <w:sz w:val="22"/>
                <w:szCs w:val="22"/>
              </w:rPr>
            </w:pPr>
            <w:r w:rsidRPr="00C51748">
              <w:rPr>
                <w:sz w:val="22"/>
                <w:szCs w:val="22"/>
              </w:rPr>
              <w:t xml:space="preserve">To ensure meaningful engagement of parents and family members in Title I, Part A programs, </w:t>
            </w:r>
            <w:r w:rsidR="00790D03">
              <w:rPr>
                <w:sz w:val="22"/>
                <w:szCs w:val="22"/>
              </w:rPr>
              <w:t xml:space="preserve">we </w:t>
            </w:r>
            <w:r w:rsidRPr="00C51748">
              <w:rPr>
                <w:sz w:val="22"/>
                <w:szCs w:val="22"/>
              </w:rPr>
              <w:t>implement a collaborative process involving parents and family members in the development, distribution, and approval of a written school parent and family engagement policy. This policy aligns with the requirements outlined in ESSA Section 1116(c) through (f).:</w:t>
            </w:r>
          </w:p>
          <w:p w14:paraId="3CFE41F8" w14:textId="3ED914DD" w:rsidR="00FC7E36" w:rsidRPr="00C51748" w:rsidRDefault="005230C4" w:rsidP="003A0A91">
            <w:pPr>
              <w:tabs>
                <w:tab w:val="left" w:pos="7380"/>
              </w:tabs>
              <w:spacing w:before="120" w:after="120"/>
              <w:rPr>
                <w:sz w:val="22"/>
                <w:szCs w:val="22"/>
              </w:rPr>
            </w:pPr>
            <w:r w:rsidRPr="00C51748">
              <w:rPr>
                <w:sz w:val="22"/>
                <w:szCs w:val="22"/>
              </w:rPr>
              <w:t>Th</w:t>
            </w:r>
            <w:r w:rsidR="00790D03">
              <w:rPr>
                <w:sz w:val="22"/>
                <w:szCs w:val="22"/>
              </w:rPr>
              <w:t>is</w:t>
            </w:r>
            <w:r w:rsidRPr="00C51748">
              <w:rPr>
                <w:sz w:val="22"/>
                <w:szCs w:val="22"/>
              </w:rPr>
              <w:t xml:space="preserve"> parent and family engagement policy was developed jointly with our Parent Advisory Committee (PAC) </w:t>
            </w:r>
            <w:r w:rsidRPr="004E6FAC">
              <w:rPr>
                <w:sz w:val="22"/>
                <w:szCs w:val="22"/>
              </w:rPr>
              <w:t xml:space="preserve">and </w:t>
            </w:r>
            <w:r w:rsidR="004E6FAC" w:rsidRPr="004E6FAC">
              <w:rPr>
                <w:sz w:val="22"/>
                <w:szCs w:val="22"/>
              </w:rPr>
              <w:t>interested parents/guardians</w:t>
            </w:r>
            <w:r w:rsidRPr="00C51748">
              <w:rPr>
                <w:sz w:val="22"/>
                <w:szCs w:val="22"/>
              </w:rPr>
              <w:t>. Every year, we seek input from parents/guardians and the policy is reviewed with our Parent Advisory Committee (PAC)</w:t>
            </w:r>
            <w:r w:rsidR="008077C0">
              <w:rPr>
                <w:sz w:val="22"/>
                <w:szCs w:val="22"/>
              </w:rPr>
              <w:t xml:space="preserve"> and</w:t>
            </w:r>
            <w:r w:rsidR="00726D31">
              <w:rPr>
                <w:sz w:val="22"/>
                <w:szCs w:val="22"/>
              </w:rPr>
              <w:t xml:space="preserve"> interested</w:t>
            </w:r>
            <w:r w:rsidR="008077C0">
              <w:rPr>
                <w:sz w:val="22"/>
                <w:szCs w:val="22"/>
              </w:rPr>
              <w:t xml:space="preserve"> parents/guardians</w:t>
            </w:r>
            <w:r w:rsidRPr="00C51748">
              <w:rPr>
                <w:sz w:val="22"/>
                <w:szCs w:val="22"/>
              </w:rPr>
              <w:t xml:space="preserve">. If changes are made, the new policy is submitted to the Governing Board for review and approval. Annually the policy is distributed to </w:t>
            </w:r>
            <w:r w:rsidR="007F126F">
              <w:rPr>
                <w:sz w:val="22"/>
                <w:szCs w:val="22"/>
              </w:rPr>
              <w:t xml:space="preserve">all </w:t>
            </w:r>
            <w:r w:rsidRPr="00C51748">
              <w:rPr>
                <w:sz w:val="22"/>
                <w:szCs w:val="22"/>
              </w:rPr>
              <w:t>parents/guardian</w:t>
            </w:r>
            <w:r w:rsidR="007F126F">
              <w:rPr>
                <w:sz w:val="22"/>
                <w:szCs w:val="22"/>
              </w:rPr>
              <w:t>s.</w:t>
            </w:r>
          </w:p>
        </w:tc>
      </w:tr>
    </w:tbl>
    <w:p w14:paraId="040F6E24" w14:textId="2E303E3E" w:rsidR="00567E31" w:rsidRPr="00C51748" w:rsidRDefault="00567E31" w:rsidP="004B5898">
      <w:pPr>
        <w:spacing w:after="120"/>
        <w:rPr>
          <w:sz w:val="22"/>
          <w:szCs w:val="22"/>
        </w:rPr>
      </w:pPr>
    </w:p>
    <w:tbl>
      <w:tblPr>
        <w:tblStyle w:val="TableGrid"/>
        <w:tblW w:w="10435" w:type="dxa"/>
        <w:tblLook w:val="04A0" w:firstRow="1" w:lastRow="0" w:firstColumn="1" w:lastColumn="0" w:noHBand="0" w:noVBand="1"/>
      </w:tblPr>
      <w:tblGrid>
        <w:gridCol w:w="10435"/>
      </w:tblGrid>
      <w:tr w:rsidR="00567E31" w:rsidRPr="00C51748" w14:paraId="34ADE16F" w14:textId="77777777" w:rsidTr="004B5898">
        <w:tc>
          <w:tcPr>
            <w:tcW w:w="10435" w:type="dxa"/>
            <w:shd w:val="clear" w:color="auto" w:fill="D9F2D0" w:themeFill="accent6" w:themeFillTint="33"/>
          </w:tcPr>
          <w:p w14:paraId="0E88E460" w14:textId="1501E088" w:rsidR="00567E31" w:rsidRPr="00C51748" w:rsidRDefault="00567E31" w:rsidP="004B5898">
            <w:pPr>
              <w:tabs>
                <w:tab w:val="left" w:pos="7380"/>
              </w:tabs>
              <w:spacing w:before="120" w:after="120"/>
              <w:rPr>
                <w:sz w:val="22"/>
                <w:szCs w:val="22"/>
              </w:rPr>
            </w:pPr>
            <w:r w:rsidRPr="00C51748">
              <w:rPr>
                <w:sz w:val="22"/>
                <w:szCs w:val="22"/>
              </w:rPr>
              <w:t>Involve parents in the activities of the schools served with Title I, Part A funds, which may include establishing a parent advisory board comprised of a sufficient number and representative group of parents or family members served by the LEA to adequately represent the needs of the population served by the LEA for the purposes of developing, revising, and reviewing the parent and family engagement policy.</w:t>
            </w:r>
          </w:p>
        </w:tc>
      </w:tr>
      <w:tr w:rsidR="00567E31" w:rsidRPr="00C51748" w14:paraId="70D0C68C" w14:textId="77777777" w:rsidTr="004B5898">
        <w:tc>
          <w:tcPr>
            <w:tcW w:w="10435" w:type="dxa"/>
          </w:tcPr>
          <w:p w14:paraId="0DAE3FC3" w14:textId="2194044C" w:rsidR="00567E31" w:rsidRPr="00C51748" w:rsidRDefault="00567E31" w:rsidP="00AB7291">
            <w:pPr>
              <w:rPr>
                <w:sz w:val="22"/>
                <w:szCs w:val="22"/>
              </w:rPr>
            </w:pPr>
            <w:r w:rsidRPr="00C51748">
              <w:rPr>
                <w:sz w:val="22"/>
                <w:szCs w:val="22"/>
              </w:rPr>
              <w:t xml:space="preserve">The Parent Advisory Committee is comprised of a representative group of parents and family members served by the district including parents of English Learners, Students with Disabilities, </w:t>
            </w:r>
            <w:r w:rsidR="006915BE">
              <w:rPr>
                <w:sz w:val="22"/>
                <w:szCs w:val="22"/>
              </w:rPr>
              <w:t xml:space="preserve">and </w:t>
            </w:r>
            <w:r w:rsidRPr="00C51748">
              <w:rPr>
                <w:sz w:val="22"/>
                <w:szCs w:val="22"/>
              </w:rPr>
              <w:t xml:space="preserve">Socio-economically Disadvantaged students. Every year, </w:t>
            </w:r>
            <w:r w:rsidR="00DB3BC5">
              <w:rPr>
                <w:sz w:val="22"/>
                <w:szCs w:val="22"/>
              </w:rPr>
              <w:t>the district</w:t>
            </w:r>
            <w:r w:rsidRPr="00C51748">
              <w:rPr>
                <w:sz w:val="22"/>
                <w:szCs w:val="22"/>
              </w:rPr>
              <w:t xml:space="preserve"> engages with parents and families from the Parent Advisory Committee to gather input regarding the Title I Parent and Family Engagement Policy and the use of Title I funds within our LCAP. In addition, all parents can provide input through the LCAP Parent Survey.  </w:t>
            </w:r>
          </w:p>
        </w:tc>
      </w:tr>
    </w:tbl>
    <w:p w14:paraId="74A262B8" w14:textId="3E3EE186" w:rsidR="004B5898" w:rsidRPr="00C51748" w:rsidRDefault="004B5898" w:rsidP="00FC7E36">
      <w:pPr>
        <w:spacing w:after="120"/>
        <w:rPr>
          <w:sz w:val="22"/>
          <w:szCs w:val="22"/>
        </w:rPr>
      </w:pPr>
    </w:p>
    <w:p w14:paraId="20AA3EFB" w14:textId="7CB98A2C" w:rsidR="00567E31" w:rsidRPr="00C51748" w:rsidRDefault="004B5898" w:rsidP="004B5898">
      <w:pPr>
        <w:rPr>
          <w:sz w:val="22"/>
          <w:szCs w:val="22"/>
        </w:rPr>
      </w:pPr>
      <w:r w:rsidRPr="00C51748">
        <w:rPr>
          <w:sz w:val="22"/>
          <w:szCs w:val="22"/>
        </w:rPr>
        <w:br w:type="page"/>
      </w:r>
    </w:p>
    <w:tbl>
      <w:tblPr>
        <w:tblStyle w:val="TableGrid"/>
        <w:tblW w:w="10435" w:type="dxa"/>
        <w:tblLook w:val="04A0" w:firstRow="1" w:lastRow="0" w:firstColumn="1" w:lastColumn="0" w:noHBand="0" w:noVBand="1"/>
      </w:tblPr>
      <w:tblGrid>
        <w:gridCol w:w="10435"/>
      </w:tblGrid>
      <w:tr w:rsidR="003A0A91" w:rsidRPr="00C51748" w14:paraId="69CF1267" w14:textId="77777777" w:rsidTr="004B5898">
        <w:tc>
          <w:tcPr>
            <w:tcW w:w="10435" w:type="dxa"/>
            <w:shd w:val="clear" w:color="auto" w:fill="DAE9F7" w:themeFill="text2" w:themeFillTint="1A"/>
          </w:tcPr>
          <w:p w14:paraId="780B6FDB" w14:textId="30EF608D" w:rsidR="003A0A91" w:rsidRPr="00C51748" w:rsidRDefault="003A0A91" w:rsidP="003A0A91">
            <w:pPr>
              <w:tabs>
                <w:tab w:val="left" w:pos="7380"/>
              </w:tabs>
              <w:spacing w:before="120"/>
              <w:rPr>
                <w:color w:val="4A86E8"/>
                <w:sz w:val="22"/>
                <w:szCs w:val="22"/>
              </w:rPr>
            </w:pPr>
            <w:r w:rsidRPr="00C51748">
              <w:rPr>
                <w:sz w:val="22"/>
                <w:szCs w:val="22"/>
              </w:rPr>
              <w:lastRenderedPageBreak/>
              <w:t>Describe how parents and family members of participating children in Title I, Part A programs, may amend a parent and family engagement school policy that applies to all parents and family members, if necessary, to meet the requirements (ESSA Section 1116[b][2]):</w:t>
            </w:r>
          </w:p>
        </w:tc>
      </w:tr>
      <w:tr w:rsidR="003A0A91" w:rsidRPr="00C51748" w14:paraId="0ABBC983" w14:textId="77777777" w:rsidTr="004B5898">
        <w:tc>
          <w:tcPr>
            <w:tcW w:w="10435" w:type="dxa"/>
          </w:tcPr>
          <w:p w14:paraId="5895A24A" w14:textId="77777777" w:rsidR="00B52C16" w:rsidRPr="00C51748" w:rsidRDefault="003A0A91" w:rsidP="003A0A91">
            <w:pPr>
              <w:tabs>
                <w:tab w:val="left" w:pos="7380"/>
              </w:tabs>
              <w:spacing w:before="120" w:after="120"/>
              <w:rPr>
                <w:sz w:val="22"/>
                <w:szCs w:val="22"/>
              </w:rPr>
            </w:pPr>
            <w:r w:rsidRPr="00C51748">
              <w:rPr>
                <w:sz w:val="22"/>
                <w:szCs w:val="22"/>
              </w:rPr>
              <w:t xml:space="preserve">Parents and family members of children participating in Title I, Part A programs play a crucial role in amending the parent and family engagement school policy to ensure it meets the requirements outlined in ESSA Section 1116(b)(2). </w:t>
            </w:r>
          </w:p>
          <w:p w14:paraId="4801DE59" w14:textId="1E064A02" w:rsidR="003A0A91" w:rsidRPr="00C51748" w:rsidRDefault="003A0A91" w:rsidP="0046366C">
            <w:pPr>
              <w:tabs>
                <w:tab w:val="left" w:pos="7380"/>
              </w:tabs>
              <w:spacing w:before="120" w:after="120"/>
              <w:rPr>
                <w:sz w:val="22"/>
                <w:szCs w:val="22"/>
              </w:rPr>
            </w:pPr>
            <w:r w:rsidRPr="00C51748">
              <w:rPr>
                <w:sz w:val="22"/>
                <w:szCs w:val="22"/>
              </w:rPr>
              <w:t>Parents and family members can identify the need for amendments through regular interactions, feedback sessions, surveys, or observations.</w:t>
            </w:r>
            <w:r w:rsidR="00561AB0">
              <w:rPr>
                <w:sz w:val="22"/>
                <w:szCs w:val="22"/>
              </w:rPr>
              <w:t xml:space="preserve"> </w:t>
            </w:r>
            <w:r w:rsidRPr="00C51748">
              <w:rPr>
                <w:sz w:val="22"/>
                <w:szCs w:val="22"/>
              </w:rPr>
              <w:t xml:space="preserve">They can bring concerns or suggestions to the attention of the school administration or the </w:t>
            </w:r>
            <w:r w:rsidR="0043280C" w:rsidRPr="00C51748">
              <w:rPr>
                <w:sz w:val="22"/>
                <w:szCs w:val="22"/>
              </w:rPr>
              <w:t>PAC</w:t>
            </w:r>
            <w:r w:rsidR="00B52C16" w:rsidRPr="00C51748">
              <w:rPr>
                <w:sz w:val="22"/>
                <w:szCs w:val="22"/>
              </w:rPr>
              <w:t xml:space="preserve"> and</w:t>
            </w:r>
            <w:r w:rsidRPr="00C51748">
              <w:rPr>
                <w:sz w:val="22"/>
                <w:szCs w:val="22"/>
              </w:rPr>
              <w:t xml:space="preserve"> formally request an amendment by submitting their concerns or suggestions in writing to the school principal or the </w:t>
            </w:r>
            <w:r w:rsidR="0043280C" w:rsidRPr="00C51748">
              <w:rPr>
                <w:sz w:val="22"/>
                <w:szCs w:val="22"/>
              </w:rPr>
              <w:t>PAC</w:t>
            </w:r>
            <w:r w:rsidRPr="00C51748">
              <w:rPr>
                <w:sz w:val="22"/>
                <w:szCs w:val="22"/>
              </w:rPr>
              <w:t>.</w:t>
            </w:r>
            <w:r w:rsidR="00561AB0">
              <w:rPr>
                <w:sz w:val="22"/>
                <w:szCs w:val="22"/>
              </w:rPr>
              <w:t xml:space="preserve"> </w:t>
            </w:r>
            <w:r w:rsidR="00D75048" w:rsidRPr="00C51748">
              <w:rPr>
                <w:sz w:val="22"/>
                <w:szCs w:val="22"/>
              </w:rPr>
              <w:t>The</w:t>
            </w:r>
            <w:r w:rsidR="00034908" w:rsidRPr="00C51748">
              <w:rPr>
                <w:sz w:val="22"/>
                <w:szCs w:val="22"/>
              </w:rPr>
              <w:t xml:space="preserve"> </w:t>
            </w:r>
            <w:r w:rsidR="0043280C" w:rsidRPr="00C51748">
              <w:rPr>
                <w:sz w:val="22"/>
                <w:szCs w:val="22"/>
              </w:rPr>
              <w:t>PAC</w:t>
            </w:r>
            <w:r w:rsidR="00034908" w:rsidRPr="00C51748">
              <w:rPr>
                <w:sz w:val="22"/>
                <w:szCs w:val="22"/>
              </w:rPr>
              <w:t xml:space="preserve"> members</w:t>
            </w:r>
            <w:r w:rsidR="0043280C" w:rsidRPr="00C51748">
              <w:rPr>
                <w:sz w:val="22"/>
                <w:szCs w:val="22"/>
              </w:rPr>
              <w:t xml:space="preserve"> and interested parents/guardians </w:t>
            </w:r>
            <w:r w:rsidR="00D75048" w:rsidRPr="00C51748">
              <w:rPr>
                <w:sz w:val="22"/>
                <w:szCs w:val="22"/>
              </w:rPr>
              <w:t xml:space="preserve">will </w:t>
            </w:r>
            <w:r w:rsidRPr="00C51748">
              <w:rPr>
                <w:sz w:val="22"/>
                <w:szCs w:val="22"/>
              </w:rPr>
              <w:t>assess the proposed amendments, considering their potential impact on the school community and alignment with ESSA Section 1116(b)(2). Based on the assessment and feedback, the committee drafts the proposed amendments to the engagement policy. These drafts are then shared with the broader parent and family community for review and further input.</w:t>
            </w:r>
            <w:r w:rsidR="00B52C16" w:rsidRPr="00C51748">
              <w:rPr>
                <w:sz w:val="22"/>
                <w:szCs w:val="22"/>
              </w:rPr>
              <w:t xml:space="preserve"> </w:t>
            </w:r>
            <w:r w:rsidRPr="00C51748">
              <w:rPr>
                <w:sz w:val="22"/>
                <w:szCs w:val="22"/>
              </w:rPr>
              <w:t>Feedback from the community review is incorporated into the final version of the amendments. The committee revises the draft as needed to address any concerns and ensure the amendments meet the requirements of ESSA Section 1116(b)(2).</w:t>
            </w:r>
            <w:r w:rsidR="00B52C16" w:rsidRPr="00C51748">
              <w:rPr>
                <w:sz w:val="22"/>
                <w:szCs w:val="22"/>
              </w:rPr>
              <w:t xml:space="preserve"> </w:t>
            </w:r>
            <w:r w:rsidR="0046366C" w:rsidRPr="00C51748">
              <w:rPr>
                <w:sz w:val="22"/>
                <w:szCs w:val="22"/>
              </w:rPr>
              <w:t xml:space="preserve">The </w:t>
            </w:r>
            <w:r w:rsidR="00034908" w:rsidRPr="00C51748">
              <w:rPr>
                <w:sz w:val="22"/>
                <w:szCs w:val="22"/>
              </w:rPr>
              <w:t xml:space="preserve">amended policy is presented to the Governing Board for approval then </w:t>
            </w:r>
            <w:r w:rsidRPr="00C51748">
              <w:rPr>
                <w:sz w:val="22"/>
                <w:szCs w:val="22"/>
              </w:rPr>
              <w:t xml:space="preserve">the amended policy is distributed to all parents and family members. </w:t>
            </w:r>
          </w:p>
        </w:tc>
      </w:tr>
    </w:tbl>
    <w:p w14:paraId="4CA2157A" w14:textId="77777777" w:rsidR="00FC7E36" w:rsidRPr="00C51748" w:rsidRDefault="00FC7E36" w:rsidP="00B52C16">
      <w:pPr>
        <w:tabs>
          <w:tab w:val="left" w:pos="7380"/>
        </w:tabs>
        <w:spacing w:after="0"/>
        <w:rPr>
          <w:sz w:val="22"/>
          <w:szCs w:val="22"/>
        </w:rPr>
      </w:pPr>
    </w:p>
    <w:tbl>
      <w:tblPr>
        <w:tblStyle w:val="TableGrid"/>
        <w:tblW w:w="10435" w:type="dxa"/>
        <w:tblLook w:val="04A0" w:firstRow="1" w:lastRow="0" w:firstColumn="1" w:lastColumn="0" w:noHBand="0" w:noVBand="1"/>
      </w:tblPr>
      <w:tblGrid>
        <w:gridCol w:w="10435"/>
      </w:tblGrid>
      <w:tr w:rsidR="003A0A91" w:rsidRPr="00C51748" w14:paraId="235B2D3E" w14:textId="77777777" w:rsidTr="00B52C16">
        <w:tc>
          <w:tcPr>
            <w:tcW w:w="10435" w:type="dxa"/>
            <w:shd w:val="clear" w:color="auto" w:fill="DAE9F7" w:themeFill="text2" w:themeFillTint="1A"/>
          </w:tcPr>
          <w:p w14:paraId="1250084D" w14:textId="65AE01C6" w:rsidR="003A0A91" w:rsidRPr="00C51748" w:rsidRDefault="003A0A91" w:rsidP="003A0A91">
            <w:pPr>
              <w:spacing w:before="120"/>
              <w:rPr>
                <w:sz w:val="22"/>
                <w:szCs w:val="22"/>
              </w:rPr>
            </w:pPr>
            <w:r w:rsidRPr="00C51748">
              <w:rPr>
                <w:sz w:val="22"/>
                <w:szCs w:val="22"/>
              </w:rPr>
              <w:t>Describe how parents and family members of children participating in Title I, Part A programs can, if they find that the plan under ESSA Section 1112 is not satisfactory to the parents and family members, and the LEA shall submit the parent comments with the plan when the LEA submits the plan to the State (ESSA Section 1116[b][4]):</w:t>
            </w:r>
          </w:p>
        </w:tc>
      </w:tr>
      <w:tr w:rsidR="003A0A91" w:rsidRPr="00C51748" w14:paraId="5F72DFCB" w14:textId="77777777" w:rsidTr="00B52C16">
        <w:tc>
          <w:tcPr>
            <w:tcW w:w="10435" w:type="dxa"/>
          </w:tcPr>
          <w:p w14:paraId="7BE370FF" w14:textId="67D96BB3" w:rsidR="003A0A91" w:rsidRPr="00C51748" w:rsidRDefault="003A0A91" w:rsidP="003A0A91">
            <w:pPr>
              <w:tabs>
                <w:tab w:val="left" w:pos="7380"/>
              </w:tabs>
              <w:spacing w:before="120" w:after="120"/>
              <w:rPr>
                <w:sz w:val="22"/>
                <w:szCs w:val="22"/>
              </w:rPr>
            </w:pPr>
            <w:r w:rsidRPr="00C51748">
              <w:rPr>
                <w:sz w:val="22"/>
                <w:szCs w:val="22"/>
              </w:rPr>
              <w:t xml:space="preserve">At the annual Title I meeting, parents' feedback and suggestions </w:t>
            </w:r>
            <w:proofErr w:type="gramStart"/>
            <w:r w:rsidRPr="00C51748">
              <w:rPr>
                <w:sz w:val="22"/>
                <w:szCs w:val="22"/>
              </w:rPr>
              <w:t>will be taken down</w:t>
            </w:r>
            <w:proofErr w:type="gramEnd"/>
            <w:r w:rsidRPr="00C51748">
              <w:rPr>
                <w:sz w:val="22"/>
                <w:szCs w:val="22"/>
              </w:rPr>
              <w:t xml:space="preserve"> in notes. Parents can also come to any Parent Advisory Committee (PAC) meeting to gain further understanding of the funding and offer suggestions or ask questions at that time to impact the plan.</w:t>
            </w:r>
          </w:p>
        </w:tc>
      </w:tr>
    </w:tbl>
    <w:p w14:paraId="00A7FE86" w14:textId="77777777" w:rsidR="003A0A91" w:rsidRPr="00C51748" w:rsidRDefault="003A0A91" w:rsidP="0056333C">
      <w:pPr>
        <w:tabs>
          <w:tab w:val="left" w:pos="7380"/>
        </w:tabs>
        <w:spacing w:after="0"/>
        <w:rPr>
          <w:sz w:val="22"/>
          <w:szCs w:val="22"/>
        </w:rPr>
      </w:pPr>
    </w:p>
    <w:tbl>
      <w:tblPr>
        <w:tblStyle w:val="TableGrid"/>
        <w:tblW w:w="10435" w:type="dxa"/>
        <w:tblLook w:val="04A0" w:firstRow="1" w:lastRow="0" w:firstColumn="1" w:lastColumn="0" w:noHBand="0" w:noVBand="1"/>
      </w:tblPr>
      <w:tblGrid>
        <w:gridCol w:w="10435"/>
      </w:tblGrid>
      <w:tr w:rsidR="003A0A91" w:rsidRPr="00C51748" w14:paraId="03877C68" w14:textId="77777777" w:rsidTr="00B52C16">
        <w:tc>
          <w:tcPr>
            <w:tcW w:w="10435" w:type="dxa"/>
            <w:shd w:val="clear" w:color="auto" w:fill="DAE9F7" w:themeFill="text2" w:themeFillTint="1A"/>
          </w:tcPr>
          <w:p w14:paraId="4E85F150" w14:textId="0F84D34E" w:rsidR="003A0A91" w:rsidRPr="00C51748" w:rsidRDefault="003A0A91" w:rsidP="003A0A91">
            <w:pPr>
              <w:spacing w:before="120"/>
              <w:rPr>
                <w:sz w:val="22"/>
                <w:szCs w:val="22"/>
              </w:rPr>
            </w:pPr>
            <w:r w:rsidRPr="00C51748">
              <w:rPr>
                <w:sz w:val="22"/>
                <w:szCs w:val="22"/>
              </w:rPr>
              <w:t>Describe how the Local Educational Agency (LEA) involved has a school district-level parent and family engagement policy that applies to all parents and family members in all schools served by the LEA, and how the LEA may amend that policy, if necessary to meet the requirements (ESSA Section 1116[b][3]):</w:t>
            </w:r>
          </w:p>
        </w:tc>
      </w:tr>
      <w:tr w:rsidR="003A0A91" w:rsidRPr="00C51748" w14:paraId="782DCA7D" w14:textId="77777777" w:rsidTr="00B52C16">
        <w:tc>
          <w:tcPr>
            <w:tcW w:w="10435" w:type="dxa"/>
          </w:tcPr>
          <w:p w14:paraId="7FBC5C4C" w14:textId="0B951194" w:rsidR="003A0A91" w:rsidRPr="00C51748" w:rsidRDefault="00D70FFE" w:rsidP="003A0A91">
            <w:pPr>
              <w:tabs>
                <w:tab w:val="left" w:pos="7380"/>
              </w:tabs>
              <w:spacing w:before="120" w:after="120"/>
              <w:rPr>
                <w:sz w:val="22"/>
                <w:szCs w:val="22"/>
              </w:rPr>
            </w:pPr>
            <w:r>
              <w:rPr>
                <w:sz w:val="22"/>
                <w:szCs w:val="22"/>
              </w:rPr>
              <w:t>Robbins Elementary</w:t>
            </w:r>
            <w:r w:rsidR="00071782">
              <w:rPr>
                <w:sz w:val="22"/>
                <w:szCs w:val="22"/>
              </w:rPr>
              <w:t xml:space="preserve"> School</w:t>
            </w:r>
            <w:r w:rsidR="003A0A91" w:rsidRPr="00C51748">
              <w:rPr>
                <w:sz w:val="22"/>
                <w:szCs w:val="22"/>
              </w:rPr>
              <w:t xml:space="preserve"> is the only school in the </w:t>
            </w:r>
            <w:r w:rsidR="006B606B">
              <w:rPr>
                <w:sz w:val="22"/>
                <w:szCs w:val="22"/>
              </w:rPr>
              <w:t>d</w:t>
            </w:r>
            <w:r w:rsidR="003A0A91" w:rsidRPr="00C51748">
              <w:rPr>
                <w:sz w:val="22"/>
                <w:szCs w:val="22"/>
              </w:rPr>
              <w:t>istrict so this section does not apply.</w:t>
            </w:r>
          </w:p>
        </w:tc>
      </w:tr>
    </w:tbl>
    <w:p w14:paraId="786E3EE4" w14:textId="77777777" w:rsidR="0056333C" w:rsidRPr="00C51748" w:rsidRDefault="0056333C" w:rsidP="0056333C">
      <w:pPr>
        <w:spacing w:after="0"/>
        <w:rPr>
          <w:sz w:val="22"/>
          <w:szCs w:val="22"/>
        </w:rPr>
      </w:pPr>
    </w:p>
    <w:tbl>
      <w:tblPr>
        <w:tblStyle w:val="TableGrid"/>
        <w:tblW w:w="10435" w:type="dxa"/>
        <w:tblLook w:val="04A0" w:firstRow="1" w:lastRow="0" w:firstColumn="1" w:lastColumn="0" w:noHBand="0" w:noVBand="1"/>
      </w:tblPr>
      <w:tblGrid>
        <w:gridCol w:w="10435"/>
      </w:tblGrid>
      <w:tr w:rsidR="00D625C0" w:rsidRPr="00C51748" w14:paraId="2ED9FB74" w14:textId="77777777" w:rsidTr="00B52C16">
        <w:tc>
          <w:tcPr>
            <w:tcW w:w="10435" w:type="dxa"/>
            <w:shd w:val="clear" w:color="auto" w:fill="D9F2D0" w:themeFill="accent6" w:themeFillTint="33"/>
          </w:tcPr>
          <w:p w14:paraId="3EF096E7" w14:textId="4236E3E0" w:rsidR="00D625C0" w:rsidRPr="00C51748" w:rsidRDefault="00D625C0" w:rsidP="00AB7291">
            <w:pPr>
              <w:tabs>
                <w:tab w:val="left" w:pos="7380"/>
              </w:tabs>
              <w:spacing w:before="120" w:after="120"/>
              <w:rPr>
                <w:sz w:val="22"/>
                <w:szCs w:val="22"/>
              </w:rPr>
            </w:pPr>
            <w:r w:rsidRPr="00C51748">
              <w:rPr>
                <w:sz w:val="22"/>
                <w:szCs w:val="22"/>
              </w:rPr>
              <w:t>Provide the coordination, technical assistance, and other support necessary to assist and build the capacity of all participating schools within the LEA, in planning and implementing effective parent and family involvement activities to improve student academic achievement and school performance, which may include meaningful consultation with employers, business leaders, and philanthropic organizations, or individuals with expertise in effectively engaging parents and family members in education;</w:t>
            </w:r>
          </w:p>
        </w:tc>
      </w:tr>
      <w:tr w:rsidR="00D625C0" w:rsidRPr="00C51748" w14:paraId="6C0C2BE2" w14:textId="77777777" w:rsidTr="00B52C16">
        <w:tc>
          <w:tcPr>
            <w:tcW w:w="10435" w:type="dxa"/>
          </w:tcPr>
          <w:p w14:paraId="7B905B51" w14:textId="731547D2" w:rsidR="00D625C0" w:rsidRPr="00C51748" w:rsidRDefault="00D70FFE" w:rsidP="00AB7291">
            <w:pPr>
              <w:rPr>
                <w:sz w:val="22"/>
                <w:szCs w:val="22"/>
              </w:rPr>
            </w:pPr>
            <w:r>
              <w:rPr>
                <w:sz w:val="22"/>
                <w:szCs w:val="22"/>
              </w:rPr>
              <w:t>Winship-Robbins Elementar</w:t>
            </w:r>
            <w:r w:rsidR="006B606B">
              <w:rPr>
                <w:sz w:val="22"/>
                <w:szCs w:val="22"/>
              </w:rPr>
              <w:t xml:space="preserve"> School</w:t>
            </w:r>
            <w:r w:rsidR="00A1680A">
              <w:rPr>
                <w:sz w:val="22"/>
                <w:szCs w:val="22"/>
              </w:rPr>
              <w:t xml:space="preserve"> District</w:t>
            </w:r>
            <w:r w:rsidR="001D0BE7">
              <w:rPr>
                <w:sz w:val="22"/>
                <w:szCs w:val="22"/>
              </w:rPr>
              <w:t xml:space="preserve"> has </w:t>
            </w:r>
            <w:r w:rsidR="006B606B" w:rsidRPr="00C51748">
              <w:rPr>
                <w:sz w:val="22"/>
                <w:szCs w:val="22"/>
              </w:rPr>
              <w:t xml:space="preserve">only </w:t>
            </w:r>
            <w:r w:rsidR="001D0BE7">
              <w:rPr>
                <w:sz w:val="22"/>
                <w:szCs w:val="22"/>
              </w:rPr>
              <w:t xml:space="preserve">one </w:t>
            </w:r>
            <w:r w:rsidR="006B606B" w:rsidRPr="00C51748">
              <w:rPr>
                <w:sz w:val="22"/>
                <w:szCs w:val="22"/>
              </w:rPr>
              <w:t xml:space="preserve">school in the </w:t>
            </w:r>
            <w:r w:rsidR="006B606B">
              <w:rPr>
                <w:sz w:val="22"/>
                <w:szCs w:val="22"/>
              </w:rPr>
              <w:t>d</w:t>
            </w:r>
            <w:r w:rsidR="006B606B" w:rsidRPr="00C51748">
              <w:rPr>
                <w:sz w:val="22"/>
                <w:szCs w:val="22"/>
              </w:rPr>
              <w:t>istrict so this section does not apply.</w:t>
            </w:r>
          </w:p>
        </w:tc>
      </w:tr>
    </w:tbl>
    <w:p w14:paraId="3E63F78D" w14:textId="20B1A995" w:rsidR="00B52C16" w:rsidRPr="00C51748" w:rsidRDefault="00B52C16" w:rsidP="0056333C">
      <w:pPr>
        <w:tabs>
          <w:tab w:val="left" w:pos="7380"/>
        </w:tabs>
        <w:spacing w:after="0"/>
        <w:rPr>
          <w:sz w:val="22"/>
          <w:szCs w:val="22"/>
        </w:rPr>
      </w:pPr>
    </w:p>
    <w:p w14:paraId="5AC36F57" w14:textId="77777777" w:rsidR="00B52C16" w:rsidRPr="00C51748" w:rsidRDefault="00B52C16">
      <w:pPr>
        <w:rPr>
          <w:sz w:val="22"/>
          <w:szCs w:val="22"/>
        </w:rPr>
      </w:pPr>
      <w:r w:rsidRPr="00C51748">
        <w:rPr>
          <w:sz w:val="22"/>
          <w:szCs w:val="22"/>
        </w:rPr>
        <w:br w:type="page"/>
      </w:r>
    </w:p>
    <w:tbl>
      <w:tblPr>
        <w:tblStyle w:val="TableGrid"/>
        <w:tblW w:w="10435" w:type="dxa"/>
        <w:tblLook w:val="04A0" w:firstRow="1" w:lastRow="0" w:firstColumn="1" w:lastColumn="0" w:noHBand="0" w:noVBand="1"/>
      </w:tblPr>
      <w:tblGrid>
        <w:gridCol w:w="10435"/>
      </w:tblGrid>
      <w:tr w:rsidR="00D625C0" w:rsidRPr="00C51748" w14:paraId="2F19F20D" w14:textId="77777777" w:rsidTr="00F77085">
        <w:tc>
          <w:tcPr>
            <w:tcW w:w="10435" w:type="dxa"/>
            <w:shd w:val="clear" w:color="auto" w:fill="D9F2D0" w:themeFill="accent6" w:themeFillTint="33"/>
          </w:tcPr>
          <w:p w14:paraId="0288CB40" w14:textId="77777777" w:rsidR="00D625C0" w:rsidRPr="00C51748" w:rsidRDefault="00D625C0" w:rsidP="00AB7291">
            <w:pPr>
              <w:rPr>
                <w:sz w:val="22"/>
                <w:szCs w:val="22"/>
              </w:rPr>
            </w:pPr>
            <w:r w:rsidRPr="00C51748">
              <w:rPr>
                <w:sz w:val="22"/>
                <w:szCs w:val="22"/>
              </w:rPr>
              <w:lastRenderedPageBreak/>
              <w:t>Coordinate and integrate parent and family engagement strategies under Title I, Part A with parent and family engagement strategies, to the extent feasible and appropriate, with other relevant Federal, State, and local laws and programs;</w:t>
            </w:r>
          </w:p>
          <w:p w14:paraId="54E9F99D" w14:textId="77777777" w:rsidR="00D625C0" w:rsidRPr="00C51748" w:rsidRDefault="00D625C0" w:rsidP="00AB7291">
            <w:pPr>
              <w:rPr>
                <w:sz w:val="22"/>
                <w:szCs w:val="22"/>
              </w:rPr>
            </w:pPr>
            <w:r w:rsidRPr="00C51748">
              <w:rPr>
                <w:sz w:val="22"/>
                <w:szCs w:val="22"/>
              </w:rPr>
              <w:t>LEA-Level</w:t>
            </w:r>
          </w:p>
        </w:tc>
      </w:tr>
      <w:tr w:rsidR="00D625C0" w:rsidRPr="00C51748" w14:paraId="5101D8EF" w14:textId="77777777" w:rsidTr="00F77085">
        <w:tc>
          <w:tcPr>
            <w:tcW w:w="10435" w:type="dxa"/>
          </w:tcPr>
          <w:p w14:paraId="1167AA6D" w14:textId="7F69C6A2" w:rsidR="00D625C0" w:rsidRPr="00C51748" w:rsidRDefault="00D625C0" w:rsidP="00AB7291">
            <w:pPr>
              <w:rPr>
                <w:sz w:val="22"/>
                <w:szCs w:val="22"/>
              </w:rPr>
            </w:pPr>
            <w:r w:rsidRPr="00C51748">
              <w:rPr>
                <w:sz w:val="22"/>
                <w:szCs w:val="22"/>
              </w:rPr>
              <w:t xml:space="preserve">The </w:t>
            </w:r>
            <w:r w:rsidR="006B606B">
              <w:rPr>
                <w:sz w:val="22"/>
                <w:szCs w:val="22"/>
              </w:rPr>
              <w:t>district</w:t>
            </w:r>
            <w:r w:rsidRPr="00C51748">
              <w:rPr>
                <w:sz w:val="22"/>
                <w:szCs w:val="22"/>
              </w:rPr>
              <w:t xml:space="preserve"> </w:t>
            </w:r>
            <w:r w:rsidR="00EC6D8B" w:rsidRPr="00C51748">
              <w:rPr>
                <w:sz w:val="22"/>
                <w:szCs w:val="22"/>
              </w:rPr>
              <w:t>coordinates and integrates parents and family engagement strategies with other relevant Federal, State, and local plans</w:t>
            </w:r>
            <w:r w:rsidR="00F17372" w:rsidRPr="00C51748">
              <w:rPr>
                <w:sz w:val="22"/>
                <w:szCs w:val="22"/>
              </w:rPr>
              <w:t xml:space="preserve"> including our English Learner Master Plan</w:t>
            </w:r>
            <w:r w:rsidR="00506D61" w:rsidRPr="00C51748">
              <w:rPr>
                <w:sz w:val="22"/>
                <w:szCs w:val="22"/>
              </w:rPr>
              <w:t>, Home to School Transportation Plan, and Local Control and Accountability Plan (LCAP).  P</w:t>
            </w:r>
            <w:r w:rsidRPr="00C51748">
              <w:rPr>
                <w:sz w:val="22"/>
                <w:szCs w:val="22"/>
              </w:rPr>
              <w:t xml:space="preserve">arent and family engagement </w:t>
            </w:r>
            <w:r w:rsidR="00506D61" w:rsidRPr="00C51748">
              <w:rPr>
                <w:sz w:val="22"/>
                <w:szCs w:val="22"/>
              </w:rPr>
              <w:t xml:space="preserve">is addressed </w:t>
            </w:r>
            <w:r w:rsidRPr="00C51748">
              <w:rPr>
                <w:sz w:val="22"/>
                <w:szCs w:val="22"/>
              </w:rPr>
              <w:t>in the LCAP</w:t>
            </w:r>
            <w:r w:rsidR="00506D61" w:rsidRPr="00C51748">
              <w:rPr>
                <w:sz w:val="22"/>
                <w:szCs w:val="22"/>
              </w:rPr>
              <w:t xml:space="preserve"> and in our Local Indicators.</w:t>
            </w:r>
          </w:p>
        </w:tc>
      </w:tr>
    </w:tbl>
    <w:p w14:paraId="414B9925" w14:textId="77777777" w:rsidR="00D625C0" w:rsidRPr="00C51748" w:rsidRDefault="00D625C0" w:rsidP="00506D61">
      <w:pPr>
        <w:tabs>
          <w:tab w:val="left" w:pos="7380"/>
        </w:tabs>
        <w:spacing w:after="0"/>
        <w:rPr>
          <w:sz w:val="22"/>
          <w:szCs w:val="22"/>
        </w:rPr>
      </w:pPr>
    </w:p>
    <w:tbl>
      <w:tblPr>
        <w:tblStyle w:val="TableGrid"/>
        <w:tblW w:w="10435" w:type="dxa"/>
        <w:tblLook w:val="04A0" w:firstRow="1" w:lastRow="0" w:firstColumn="1" w:lastColumn="0" w:noHBand="0" w:noVBand="1"/>
      </w:tblPr>
      <w:tblGrid>
        <w:gridCol w:w="10435"/>
      </w:tblGrid>
      <w:tr w:rsidR="00D625C0" w:rsidRPr="00C51748" w14:paraId="10F529C5" w14:textId="77777777" w:rsidTr="00F77085">
        <w:tc>
          <w:tcPr>
            <w:tcW w:w="10435" w:type="dxa"/>
            <w:shd w:val="clear" w:color="auto" w:fill="D9F2D0" w:themeFill="accent6" w:themeFillTint="33"/>
          </w:tcPr>
          <w:p w14:paraId="78AD4574" w14:textId="77777777" w:rsidR="00D625C0" w:rsidRPr="00C51748" w:rsidRDefault="00D625C0" w:rsidP="00AB7291">
            <w:pPr>
              <w:spacing w:before="120"/>
              <w:rPr>
                <w:sz w:val="22"/>
                <w:szCs w:val="22"/>
              </w:rPr>
            </w:pPr>
            <w:r w:rsidRPr="00C51748">
              <w:rPr>
                <w:sz w:val="22"/>
                <w:szCs w:val="22"/>
              </w:rPr>
              <w:t>Conduct, with the meaningful involvement of parents and family members, an annual evaluation of the content and effectiveness of the parent and family engagement policy in improving the academic quality of all schools served with Title I, Part A funds, including identifying:</w:t>
            </w:r>
          </w:p>
          <w:p w14:paraId="2A4E7631" w14:textId="77777777" w:rsidR="00D625C0" w:rsidRPr="00C51748" w:rsidRDefault="00D625C0" w:rsidP="00B52C16">
            <w:pPr>
              <w:numPr>
                <w:ilvl w:val="1"/>
                <w:numId w:val="2"/>
              </w:numPr>
              <w:tabs>
                <w:tab w:val="clear" w:pos="1440"/>
                <w:tab w:val="num" w:pos="1080"/>
              </w:tabs>
              <w:spacing w:before="120"/>
              <w:ind w:left="428" w:hanging="90"/>
              <w:rPr>
                <w:sz w:val="22"/>
                <w:szCs w:val="22"/>
              </w:rPr>
            </w:pPr>
            <w:r w:rsidRPr="00C51748">
              <w:rPr>
                <w:sz w:val="22"/>
                <w:szCs w:val="22"/>
              </w:rPr>
              <w:t>Barriers to greater participation by parents in activities authorized by ESSA Section 1116 (with particular attention to parents who are economically disadvantaged, are disabled, have limited English proficiency, have limited literacy, or are of any racial or ethnic minority background);</w:t>
            </w:r>
          </w:p>
          <w:p w14:paraId="1F1903CE" w14:textId="77777777" w:rsidR="00D625C0" w:rsidRPr="00C51748" w:rsidRDefault="00D625C0" w:rsidP="00B52C16">
            <w:pPr>
              <w:numPr>
                <w:ilvl w:val="1"/>
                <w:numId w:val="2"/>
              </w:numPr>
              <w:tabs>
                <w:tab w:val="clear" w:pos="1440"/>
                <w:tab w:val="num" w:pos="1080"/>
              </w:tabs>
              <w:spacing w:before="120"/>
              <w:ind w:left="428" w:hanging="90"/>
              <w:rPr>
                <w:sz w:val="22"/>
                <w:szCs w:val="22"/>
              </w:rPr>
            </w:pPr>
            <w:r w:rsidRPr="00C51748">
              <w:rPr>
                <w:sz w:val="22"/>
                <w:szCs w:val="22"/>
              </w:rPr>
              <w:t>the needs of parents and family members to assist with the learning of their children, including engaging with school personnel and teachers; and</w:t>
            </w:r>
          </w:p>
          <w:p w14:paraId="10F48DEB" w14:textId="2AC04BFF" w:rsidR="00D625C0" w:rsidRPr="00C51748" w:rsidRDefault="00D625C0" w:rsidP="00B52C16">
            <w:pPr>
              <w:numPr>
                <w:ilvl w:val="1"/>
                <w:numId w:val="2"/>
              </w:numPr>
              <w:tabs>
                <w:tab w:val="clear" w:pos="1440"/>
                <w:tab w:val="num" w:pos="1080"/>
              </w:tabs>
              <w:spacing w:before="120"/>
              <w:ind w:left="428" w:hanging="90"/>
              <w:rPr>
                <w:sz w:val="22"/>
                <w:szCs w:val="22"/>
              </w:rPr>
            </w:pPr>
            <w:r w:rsidRPr="00C51748">
              <w:rPr>
                <w:sz w:val="22"/>
                <w:szCs w:val="22"/>
              </w:rPr>
              <w:t>strategies to support successful school and family interactions;</w:t>
            </w:r>
          </w:p>
        </w:tc>
      </w:tr>
      <w:tr w:rsidR="00D625C0" w:rsidRPr="00C51748" w14:paraId="080DE462" w14:textId="77777777" w:rsidTr="00F77085">
        <w:tc>
          <w:tcPr>
            <w:tcW w:w="10435" w:type="dxa"/>
          </w:tcPr>
          <w:p w14:paraId="6B6036DB" w14:textId="344B6136" w:rsidR="00D625C0" w:rsidRPr="00C51748" w:rsidRDefault="000C7765" w:rsidP="00AB7291">
            <w:pPr>
              <w:rPr>
                <w:sz w:val="22"/>
                <w:szCs w:val="22"/>
              </w:rPr>
            </w:pPr>
            <w:r>
              <w:rPr>
                <w:sz w:val="22"/>
                <w:szCs w:val="22"/>
              </w:rPr>
              <w:t>The district</w:t>
            </w:r>
            <w:r w:rsidR="00D625C0" w:rsidRPr="00C51748">
              <w:rPr>
                <w:sz w:val="22"/>
                <w:szCs w:val="22"/>
              </w:rPr>
              <w:t xml:space="preserve"> annually evaluate</w:t>
            </w:r>
            <w:r w:rsidR="00FE205F">
              <w:rPr>
                <w:sz w:val="22"/>
                <w:szCs w:val="22"/>
              </w:rPr>
              <w:t>s</w:t>
            </w:r>
            <w:r w:rsidR="00D625C0" w:rsidRPr="00C51748">
              <w:rPr>
                <w:sz w:val="22"/>
                <w:szCs w:val="22"/>
              </w:rPr>
              <w:t xml:space="preserve"> the</w:t>
            </w:r>
            <w:r w:rsidR="00FE205F">
              <w:rPr>
                <w:sz w:val="22"/>
                <w:szCs w:val="22"/>
              </w:rPr>
              <w:t xml:space="preserve"> content and</w:t>
            </w:r>
            <w:r w:rsidR="00D625C0" w:rsidRPr="00C51748">
              <w:rPr>
                <w:sz w:val="22"/>
                <w:szCs w:val="22"/>
              </w:rPr>
              <w:t xml:space="preserve"> effectiveness of the parent and family engagement policy and</w:t>
            </w:r>
            <w:r w:rsidR="000A6E68">
              <w:rPr>
                <w:sz w:val="22"/>
                <w:szCs w:val="22"/>
              </w:rPr>
              <w:t xml:space="preserve"> seeks </w:t>
            </w:r>
            <w:r w:rsidR="00D625C0" w:rsidRPr="00C51748">
              <w:rPr>
                <w:sz w:val="22"/>
                <w:szCs w:val="22"/>
              </w:rPr>
              <w:t>to identify barriers to great participation by parents</w:t>
            </w:r>
            <w:r w:rsidR="00D9078B">
              <w:rPr>
                <w:sz w:val="22"/>
                <w:szCs w:val="22"/>
              </w:rPr>
              <w:t xml:space="preserve">, the needs of parents to assist with the learning of their children, and strategies to support successful school and family interactions. </w:t>
            </w:r>
            <w:r w:rsidR="00D625C0" w:rsidRPr="00C51748">
              <w:rPr>
                <w:sz w:val="22"/>
                <w:szCs w:val="22"/>
              </w:rPr>
              <w:t>The needs assessment is conducted through a combination of parent surveys, committee meetings, and staff meetings.</w:t>
            </w:r>
            <w:r w:rsidR="005A5954" w:rsidRPr="00C51748">
              <w:rPr>
                <w:sz w:val="22"/>
                <w:szCs w:val="22"/>
              </w:rPr>
              <w:t xml:space="preserve"> </w:t>
            </w:r>
            <w:r w:rsidR="00D625C0" w:rsidRPr="00C51748">
              <w:rPr>
                <w:sz w:val="22"/>
                <w:szCs w:val="22"/>
              </w:rPr>
              <w:t xml:space="preserve">As needs and barriers are identified, actions are developed to address </w:t>
            </w:r>
            <w:r w:rsidR="00C51748" w:rsidRPr="00C51748">
              <w:rPr>
                <w:sz w:val="22"/>
                <w:szCs w:val="22"/>
              </w:rPr>
              <w:t>the issues</w:t>
            </w:r>
            <w:r w:rsidR="00D625C0" w:rsidRPr="00C51748">
              <w:rPr>
                <w:sz w:val="22"/>
                <w:szCs w:val="22"/>
              </w:rPr>
              <w:t>.</w:t>
            </w:r>
          </w:p>
          <w:p w14:paraId="65255802" w14:textId="77777777" w:rsidR="00D625C0" w:rsidRPr="00C51748" w:rsidRDefault="00D625C0" w:rsidP="00AB7291">
            <w:pPr>
              <w:rPr>
                <w:rFonts w:cs="Segoe UI"/>
                <w:sz w:val="16"/>
                <w:szCs w:val="16"/>
                <w:shd w:val="clear" w:color="auto" w:fill="FFFFFF"/>
              </w:rPr>
            </w:pPr>
          </w:p>
          <w:p w14:paraId="64AE26A8" w14:textId="5CD9B6D8" w:rsidR="00D625C0" w:rsidRPr="00C51748" w:rsidRDefault="00D625C0" w:rsidP="00AB7291">
            <w:pPr>
              <w:rPr>
                <w:sz w:val="22"/>
                <w:szCs w:val="22"/>
              </w:rPr>
            </w:pPr>
            <w:r w:rsidRPr="00C51748">
              <w:rPr>
                <w:sz w:val="22"/>
                <w:szCs w:val="22"/>
                <w:shd w:val="clear" w:color="auto" w:fill="FFFFFF"/>
              </w:rPr>
              <w:t xml:space="preserve">The district is dedicated to providing two-way communication with parents to ensure student success.  Communication via email and social media is on-going and parents are encouraged to contact the school with questions.  </w:t>
            </w:r>
          </w:p>
        </w:tc>
      </w:tr>
    </w:tbl>
    <w:p w14:paraId="02FAB5B1" w14:textId="77777777" w:rsidR="00D625C0" w:rsidRPr="00C51748" w:rsidRDefault="00D625C0" w:rsidP="00506D61">
      <w:pPr>
        <w:tabs>
          <w:tab w:val="left" w:pos="7380"/>
        </w:tabs>
        <w:spacing w:after="0"/>
        <w:rPr>
          <w:sz w:val="22"/>
          <w:szCs w:val="22"/>
        </w:rPr>
      </w:pPr>
    </w:p>
    <w:tbl>
      <w:tblPr>
        <w:tblStyle w:val="TableGrid"/>
        <w:tblW w:w="10435" w:type="dxa"/>
        <w:tblLook w:val="04A0" w:firstRow="1" w:lastRow="0" w:firstColumn="1" w:lastColumn="0" w:noHBand="0" w:noVBand="1"/>
      </w:tblPr>
      <w:tblGrid>
        <w:gridCol w:w="10435"/>
      </w:tblGrid>
      <w:tr w:rsidR="00D625C0" w:rsidRPr="00C51748" w14:paraId="049DC48A" w14:textId="77777777" w:rsidTr="00F77085">
        <w:tc>
          <w:tcPr>
            <w:tcW w:w="10435" w:type="dxa"/>
            <w:shd w:val="clear" w:color="auto" w:fill="D9F2D0" w:themeFill="accent6" w:themeFillTint="33"/>
          </w:tcPr>
          <w:p w14:paraId="4782EBD2" w14:textId="562EE79D" w:rsidR="00D625C0" w:rsidRPr="00C51748" w:rsidRDefault="00D625C0" w:rsidP="00AB7291">
            <w:pPr>
              <w:tabs>
                <w:tab w:val="left" w:pos="7380"/>
              </w:tabs>
              <w:spacing w:before="120" w:after="120"/>
              <w:rPr>
                <w:sz w:val="22"/>
                <w:szCs w:val="22"/>
              </w:rPr>
            </w:pPr>
            <w:r w:rsidRPr="00C51748">
              <w:rPr>
                <w:sz w:val="22"/>
                <w:szCs w:val="22"/>
              </w:rPr>
              <w:t>Use the findings of such evaluation in ESSA Section 1116(a)(2)(D) to design evidence-based strategies for more effective parental involvement, and to revise, if necessary, the parent and family engagement policies described in ESSA Section 1116</w:t>
            </w:r>
          </w:p>
        </w:tc>
      </w:tr>
      <w:tr w:rsidR="00D625C0" w:rsidRPr="00C51748" w14:paraId="3F461E77" w14:textId="77777777" w:rsidTr="00F77085">
        <w:tc>
          <w:tcPr>
            <w:tcW w:w="10435" w:type="dxa"/>
          </w:tcPr>
          <w:p w14:paraId="33898F2A" w14:textId="7C158E78" w:rsidR="00D625C0" w:rsidRPr="00C51748" w:rsidRDefault="00D625C0" w:rsidP="00AB7291">
            <w:pPr>
              <w:rPr>
                <w:sz w:val="22"/>
                <w:szCs w:val="22"/>
              </w:rPr>
            </w:pPr>
            <w:r w:rsidRPr="00C51748">
              <w:rPr>
                <w:sz w:val="22"/>
                <w:szCs w:val="22"/>
              </w:rPr>
              <w:t>The results from parent surveys and the needs assessment are used to implement evidence-based strategies to improve family engagement and are used to revise the Parent and Family Engagement Policy</w:t>
            </w:r>
            <w:r w:rsidR="00563AFF">
              <w:rPr>
                <w:sz w:val="22"/>
                <w:szCs w:val="22"/>
              </w:rPr>
              <w:t xml:space="preserve"> and are also included in our Local Indicators Priority 3.</w:t>
            </w:r>
          </w:p>
        </w:tc>
      </w:tr>
    </w:tbl>
    <w:p w14:paraId="1D8C6829" w14:textId="77777777" w:rsidR="00D625C0" w:rsidRPr="00C51748" w:rsidRDefault="00D625C0" w:rsidP="00B52C16">
      <w:pPr>
        <w:tabs>
          <w:tab w:val="left" w:pos="7380"/>
        </w:tabs>
        <w:spacing w:after="0"/>
        <w:rPr>
          <w:sz w:val="22"/>
          <w:szCs w:val="22"/>
        </w:rPr>
      </w:pPr>
    </w:p>
    <w:tbl>
      <w:tblPr>
        <w:tblStyle w:val="TableGrid"/>
        <w:tblW w:w="10435" w:type="dxa"/>
        <w:tblLook w:val="04A0" w:firstRow="1" w:lastRow="0" w:firstColumn="1" w:lastColumn="0" w:noHBand="0" w:noVBand="1"/>
      </w:tblPr>
      <w:tblGrid>
        <w:gridCol w:w="10435"/>
      </w:tblGrid>
      <w:tr w:rsidR="003A0A91" w:rsidRPr="00C51748" w14:paraId="146608DF" w14:textId="77777777" w:rsidTr="00F77085">
        <w:tc>
          <w:tcPr>
            <w:tcW w:w="10435" w:type="dxa"/>
            <w:shd w:val="clear" w:color="auto" w:fill="DAE9F7" w:themeFill="text2" w:themeFillTint="1A"/>
          </w:tcPr>
          <w:p w14:paraId="576337F1" w14:textId="53475505" w:rsidR="003A0A91" w:rsidRPr="00C51748" w:rsidRDefault="003A0A91" w:rsidP="00B52C16">
            <w:pPr>
              <w:spacing w:before="120"/>
              <w:rPr>
                <w:sz w:val="22"/>
                <w:szCs w:val="22"/>
              </w:rPr>
            </w:pPr>
            <w:r w:rsidRPr="00C51748">
              <w:rPr>
                <w:sz w:val="22"/>
                <w:szCs w:val="22"/>
              </w:rPr>
              <w:t>Describe how the school served by Title I, Part A funds holds an annual meeting, at a convenient time, to which all parents and family members of participating children shall be invited and encouraged to attend, to inform parents of their school’s participation under Title I, Part A and to explain the requirements and the rights of the parents to be involved (ESSA Section 1116[c][1]):</w:t>
            </w:r>
          </w:p>
        </w:tc>
      </w:tr>
      <w:tr w:rsidR="003A0A91" w:rsidRPr="00C51748" w14:paraId="24F3C897" w14:textId="77777777" w:rsidTr="00F77085">
        <w:tc>
          <w:tcPr>
            <w:tcW w:w="10435" w:type="dxa"/>
          </w:tcPr>
          <w:p w14:paraId="296F1134" w14:textId="47BCFB7D" w:rsidR="00B41132" w:rsidRPr="00C51748" w:rsidRDefault="00B41132">
            <w:pPr>
              <w:rPr>
                <w:sz w:val="22"/>
                <w:szCs w:val="22"/>
              </w:rPr>
            </w:pPr>
            <w:r w:rsidRPr="00C51748">
              <w:rPr>
                <w:sz w:val="22"/>
                <w:szCs w:val="22"/>
              </w:rPr>
              <w:t xml:space="preserve">All parents/guardians are invited and encouraged to attend our annual Back-to-School Night where the annual information about Title I is given. Each fall, Title I information is shared at our Parent Advisory Committee meeting and </w:t>
            </w:r>
            <w:r w:rsidR="00935CCE">
              <w:rPr>
                <w:sz w:val="22"/>
                <w:szCs w:val="22"/>
              </w:rPr>
              <w:t>all parents</w:t>
            </w:r>
            <w:r w:rsidRPr="00C51748">
              <w:rPr>
                <w:sz w:val="22"/>
                <w:szCs w:val="22"/>
              </w:rPr>
              <w:t xml:space="preserve"> are invited and encouraged to attend. This information is also </w:t>
            </w:r>
            <w:r w:rsidR="00912367">
              <w:rPr>
                <w:sz w:val="22"/>
                <w:szCs w:val="22"/>
              </w:rPr>
              <w:t xml:space="preserve">handed out in the form of a brochure and </w:t>
            </w:r>
            <w:r w:rsidR="00067141">
              <w:rPr>
                <w:sz w:val="22"/>
                <w:szCs w:val="22"/>
              </w:rPr>
              <w:t>p</w:t>
            </w:r>
            <w:r w:rsidRPr="00C51748">
              <w:rPr>
                <w:sz w:val="22"/>
                <w:szCs w:val="22"/>
              </w:rPr>
              <w:t>osted on our website.</w:t>
            </w:r>
          </w:p>
        </w:tc>
      </w:tr>
    </w:tbl>
    <w:p w14:paraId="02AC68AD" w14:textId="77777777" w:rsidR="00725102" w:rsidRPr="00C51748" w:rsidRDefault="00725102" w:rsidP="00F77085">
      <w:pPr>
        <w:spacing w:after="0"/>
        <w:rPr>
          <w:sz w:val="22"/>
          <w:szCs w:val="22"/>
        </w:rPr>
      </w:pPr>
    </w:p>
    <w:tbl>
      <w:tblPr>
        <w:tblStyle w:val="TableGrid"/>
        <w:tblW w:w="10435" w:type="dxa"/>
        <w:tblLook w:val="04A0" w:firstRow="1" w:lastRow="0" w:firstColumn="1" w:lastColumn="0" w:noHBand="0" w:noVBand="1"/>
      </w:tblPr>
      <w:tblGrid>
        <w:gridCol w:w="10435"/>
      </w:tblGrid>
      <w:tr w:rsidR="00B41132" w:rsidRPr="00C51748" w14:paraId="35071DF8" w14:textId="77777777" w:rsidTr="00F77085">
        <w:tc>
          <w:tcPr>
            <w:tcW w:w="10435" w:type="dxa"/>
            <w:shd w:val="clear" w:color="auto" w:fill="DAE9F7" w:themeFill="text2" w:themeFillTint="1A"/>
          </w:tcPr>
          <w:p w14:paraId="24A6FB65" w14:textId="421AB912" w:rsidR="00B41132" w:rsidRPr="00C51748" w:rsidRDefault="00B41132" w:rsidP="00B41132">
            <w:pPr>
              <w:spacing w:before="120"/>
              <w:rPr>
                <w:sz w:val="22"/>
                <w:szCs w:val="22"/>
              </w:rPr>
            </w:pPr>
            <w:r w:rsidRPr="00C51748">
              <w:rPr>
                <w:sz w:val="22"/>
                <w:szCs w:val="22"/>
              </w:rPr>
              <w:t>Describe the steps that the school takes to offer a flexible number of meetings, such as meetings in the morning, afternoon, evening or other ways and may provide, with funds provided under Title I, Part A, for transportation, child care, or home visits, as such services relate to parental involvement (ESSA Section 1116[c][2]):</w:t>
            </w:r>
          </w:p>
        </w:tc>
      </w:tr>
      <w:tr w:rsidR="00B41132" w:rsidRPr="00C51748" w14:paraId="6E484471" w14:textId="77777777" w:rsidTr="00F77085">
        <w:tc>
          <w:tcPr>
            <w:tcW w:w="10435" w:type="dxa"/>
          </w:tcPr>
          <w:p w14:paraId="6D15897C" w14:textId="24BC7DC9" w:rsidR="00B41132" w:rsidRPr="00C51748" w:rsidRDefault="00B41132" w:rsidP="00B41132">
            <w:pPr>
              <w:rPr>
                <w:sz w:val="22"/>
                <w:szCs w:val="22"/>
              </w:rPr>
            </w:pPr>
            <w:r w:rsidRPr="00C51748">
              <w:rPr>
                <w:sz w:val="22"/>
                <w:szCs w:val="22"/>
              </w:rPr>
              <w:lastRenderedPageBreak/>
              <w:t xml:space="preserve">The school makes every effort to offer meetings at times that encourage parental involvement. Meetings may be held both in person and via Zoom so that parents may attend. </w:t>
            </w:r>
          </w:p>
        </w:tc>
      </w:tr>
    </w:tbl>
    <w:p w14:paraId="13FDE3A4" w14:textId="77777777" w:rsidR="00B41132" w:rsidRPr="00C51748" w:rsidRDefault="00B41132" w:rsidP="00F77085">
      <w:pPr>
        <w:spacing w:after="0"/>
        <w:rPr>
          <w:sz w:val="22"/>
          <w:szCs w:val="22"/>
        </w:rPr>
      </w:pPr>
    </w:p>
    <w:tbl>
      <w:tblPr>
        <w:tblStyle w:val="TableGrid"/>
        <w:tblW w:w="10435" w:type="dxa"/>
        <w:tblLook w:val="04A0" w:firstRow="1" w:lastRow="0" w:firstColumn="1" w:lastColumn="0" w:noHBand="0" w:noVBand="1"/>
      </w:tblPr>
      <w:tblGrid>
        <w:gridCol w:w="10435"/>
      </w:tblGrid>
      <w:tr w:rsidR="00B41132" w:rsidRPr="00C51748" w14:paraId="0112D13F" w14:textId="77777777" w:rsidTr="00F77085">
        <w:tc>
          <w:tcPr>
            <w:tcW w:w="10435" w:type="dxa"/>
            <w:shd w:val="clear" w:color="auto" w:fill="DAE9F7" w:themeFill="text2" w:themeFillTint="1A"/>
          </w:tcPr>
          <w:p w14:paraId="09B5B608" w14:textId="77777777" w:rsidR="00B41132" w:rsidRPr="00C51748" w:rsidRDefault="00B41132" w:rsidP="00B41132">
            <w:pPr>
              <w:spacing w:before="120"/>
              <w:rPr>
                <w:sz w:val="22"/>
                <w:szCs w:val="22"/>
              </w:rPr>
            </w:pPr>
            <w:r w:rsidRPr="00C51748">
              <w:rPr>
                <w:sz w:val="22"/>
                <w:szCs w:val="22"/>
              </w:rPr>
              <w:t>Describe how parents and family members of participating children are involved, and in an organized, ongoing, and timely way, in the planning, review, and improvement of programs under Title I, Part A, including the planning, review, and improvement of the school parent and family engagement policy and the joint development of schoolwide program plan under ESSA Section 1114(b), except that if a school has in place a process for involving parents in the joint planning and design of the school’s programs, the school may use that process, if such process includes an adequate representation of parents of participating children (ESSA Section 1116[c][3]):</w:t>
            </w:r>
          </w:p>
          <w:p w14:paraId="31897323" w14:textId="77777777" w:rsidR="00B41132" w:rsidRPr="00C51748" w:rsidRDefault="00B41132">
            <w:pPr>
              <w:rPr>
                <w:sz w:val="22"/>
                <w:szCs w:val="22"/>
              </w:rPr>
            </w:pPr>
          </w:p>
        </w:tc>
      </w:tr>
      <w:tr w:rsidR="00B41132" w:rsidRPr="00C51748" w14:paraId="671AE840" w14:textId="77777777" w:rsidTr="00F77085">
        <w:tc>
          <w:tcPr>
            <w:tcW w:w="10435" w:type="dxa"/>
          </w:tcPr>
          <w:p w14:paraId="49F214F5" w14:textId="09A83A32" w:rsidR="00B41132" w:rsidRPr="00C51748" w:rsidRDefault="00B41132" w:rsidP="00405390">
            <w:pPr>
              <w:rPr>
                <w:sz w:val="22"/>
                <w:szCs w:val="22"/>
              </w:rPr>
            </w:pPr>
            <w:r w:rsidRPr="00C51748">
              <w:rPr>
                <w:sz w:val="22"/>
                <w:szCs w:val="22"/>
              </w:rPr>
              <w:t>Our Parent Advisory Committee  oversees the planning, development, review and implementation of our Local Control and Accountability Plan (LCAP), English Learner Plan, Title I Plan, and all other Federal, State, and Local plans.</w:t>
            </w:r>
            <w:r w:rsidR="00A9177F" w:rsidRPr="00C51748">
              <w:rPr>
                <w:sz w:val="22"/>
                <w:szCs w:val="22"/>
              </w:rPr>
              <w:t xml:space="preserve"> </w:t>
            </w:r>
            <w:r w:rsidRPr="00C51748">
              <w:rPr>
                <w:sz w:val="22"/>
                <w:szCs w:val="22"/>
              </w:rPr>
              <w:t xml:space="preserve">Our LCAP serves as our Single School Plan (SPSA) and directs the monies received from Federal, State, and Local </w:t>
            </w:r>
            <w:r w:rsidR="00405390" w:rsidRPr="00C51748">
              <w:rPr>
                <w:sz w:val="22"/>
                <w:szCs w:val="22"/>
              </w:rPr>
              <w:t>funds.</w:t>
            </w:r>
          </w:p>
        </w:tc>
      </w:tr>
    </w:tbl>
    <w:p w14:paraId="04E98F2D" w14:textId="4821A3CA" w:rsidR="00F77085" w:rsidRPr="00C51748" w:rsidRDefault="00F77085" w:rsidP="00F77085">
      <w:pPr>
        <w:spacing w:after="0"/>
        <w:rPr>
          <w:sz w:val="22"/>
          <w:szCs w:val="22"/>
        </w:rPr>
      </w:pPr>
    </w:p>
    <w:tbl>
      <w:tblPr>
        <w:tblStyle w:val="TableGrid"/>
        <w:tblW w:w="10435" w:type="dxa"/>
        <w:tblLook w:val="04A0" w:firstRow="1" w:lastRow="0" w:firstColumn="1" w:lastColumn="0" w:noHBand="0" w:noVBand="1"/>
      </w:tblPr>
      <w:tblGrid>
        <w:gridCol w:w="10435"/>
      </w:tblGrid>
      <w:tr w:rsidR="00405390" w:rsidRPr="00C51748" w14:paraId="2C3AD0A4" w14:textId="77777777" w:rsidTr="00F77085">
        <w:tc>
          <w:tcPr>
            <w:tcW w:w="10435" w:type="dxa"/>
            <w:shd w:val="clear" w:color="auto" w:fill="DAE9F7" w:themeFill="text2" w:themeFillTint="1A"/>
          </w:tcPr>
          <w:p w14:paraId="3FDD6A10" w14:textId="4D2687DA" w:rsidR="00405390" w:rsidRPr="00C51748" w:rsidRDefault="00405390" w:rsidP="00F77085">
            <w:pPr>
              <w:spacing w:before="120"/>
              <w:rPr>
                <w:sz w:val="22"/>
                <w:szCs w:val="22"/>
              </w:rPr>
            </w:pPr>
            <w:r w:rsidRPr="00C51748">
              <w:rPr>
                <w:sz w:val="22"/>
                <w:szCs w:val="22"/>
              </w:rPr>
              <w:t>Describe how the school is providing parents and family members of participating children of Title I, Part A programs: timely information about programs under Title I, Part A; a description and explanation of the curriculum in use at the school, the forms of academic assessment used to measure student progress, and the achievement levels of the challenging State academic standards; and if requested by parents, opportunities for regular meetings to formulate suggestions and to participate, as appropriate, in decisions relating to the education of their children, and respond to any such suggestions as soon as practicably possible (ESSA sections 1116[c][4][A-C]:</w:t>
            </w:r>
          </w:p>
        </w:tc>
      </w:tr>
      <w:tr w:rsidR="00405390" w:rsidRPr="0050413F" w14:paraId="568A9E20" w14:textId="77777777" w:rsidTr="00F77085">
        <w:tc>
          <w:tcPr>
            <w:tcW w:w="10435" w:type="dxa"/>
          </w:tcPr>
          <w:p w14:paraId="6762DB79" w14:textId="31AD8C03" w:rsidR="00405390" w:rsidRPr="0050413F" w:rsidRDefault="00672D7C" w:rsidP="007F6BA8">
            <w:pPr>
              <w:spacing w:after="120"/>
              <w:rPr>
                <w:sz w:val="22"/>
                <w:szCs w:val="22"/>
                <w:shd w:val="clear" w:color="auto" w:fill="FFFFFF"/>
              </w:rPr>
            </w:pPr>
            <w:r w:rsidRPr="0050413F">
              <w:rPr>
                <w:rFonts w:eastAsia="Times New Roman"/>
                <w:bCs/>
                <w:sz w:val="22"/>
                <w:szCs w:val="22"/>
              </w:rPr>
              <w:t xml:space="preserve">The </w:t>
            </w:r>
            <w:r w:rsidR="0050413F">
              <w:rPr>
                <w:rFonts w:eastAsia="Times New Roman"/>
                <w:bCs/>
                <w:sz w:val="22"/>
                <w:szCs w:val="22"/>
              </w:rPr>
              <w:t>school</w:t>
            </w:r>
            <w:r w:rsidRPr="0050413F">
              <w:rPr>
                <w:rFonts w:eastAsia="Times New Roman"/>
                <w:bCs/>
                <w:sz w:val="22"/>
                <w:szCs w:val="22"/>
              </w:rPr>
              <w:t xml:space="preserve"> has systems in place for staff to partner with families.  </w:t>
            </w:r>
            <w:r w:rsidR="00912367">
              <w:rPr>
                <w:sz w:val="22"/>
                <w:szCs w:val="22"/>
                <w:shd w:val="clear" w:color="auto" w:fill="FFFFFF"/>
              </w:rPr>
              <w:t>Our Community School Liaison</w:t>
            </w:r>
            <w:r w:rsidRPr="0050413F">
              <w:rPr>
                <w:sz w:val="22"/>
                <w:szCs w:val="22"/>
                <w:shd w:val="clear" w:color="auto" w:fill="FFFFFF"/>
              </w:rPr>
              <w:t xml:space="preserve"> serves as a contact person for underrepresented families to provide resources, share information about the school, and ensure that families felt comfortable engaging with the staff and school.  </w:t>
            </w:r>
            <w:r w:rsidRPr="0050413F">
              <w:rPr>
                <w:rFonts w:eastAsia="Times New Roman"/>
                <w:bCs/>
                <w:sz w:val="22"/>
                <w:szCs w:val="22"/>
              </w:rPr>
              <w:t>Back to School Night provides an opportunity for teachers to introduce grade-level curriculum</w:t>
            </w:r>
            <w:r w:rsidR="00912367">
              <w:rPr>
                <w:rFonts w:eastAsia="Times New Roman"/>
                <w:bCs/>
                <w:sz w:val="22"/>
                <w:szCs w:val="22"/>
              </w:rPr>
              <w:t xml:space="preserve">, hand out grade level standards brochures, </w:t>
            </w:r>
            <w:r w:rsidRPr="0050413F">
              <w:rPr>
                <w:rFonts w:eastAsia="Times New Roman"/>
                <w:bCs/>
                <w:sz w:val="22"/>
                <w:szCs w:val="22"/>
              </w:rPr>
              <w:t xml:space="preserve">and </w:t>
            </w:r>
            <w:r w:rsidR="00912367">
              <w:rPr>
                <w:rFonts w:eastAsia="Times New Roman"/>
                <w:bCs/>
                <w:sz w:val="22"/>
                <w:szCs w:val="22"/>
              </w:rPr>
              <w:t xml:space="preserve">explain </w:t>
            </w:r>
            <w:r w:rsidRPr="0050413F">
              <w:rPr>
                <w:rFonts w:eastAsia="Times New Roman"/>
                <w:bCs/>
                <w:sz w:val="22"/>
                <w:szCs w:val="22"/>
              </w:rPr>
              <w:t xml:space="preserve">expectations as well as resources for home.  At the beginning of the school year, parents receive the Parent Handbook and Parent’s Rights.  During Parent/Teacher Conferences held in </w:t>
            </w:r>
            <w:r w:rsidR="00912367">
              <w:rPr>
                <w:rFonts w:eastAsia="Times New Roman"/>
                <w:bCs/>
                <w:sz w:val="22"/>
                <w:szCs w:val="22"/>
              </w:rPr>
              <w:t>October</w:t>
            </w:r>
            <w:r w:rsidRPr="0050413F">
              <w:rPr>
                <w:rFonts w:eastAsia="Times New Roman"/>
                <w:bCs/>
                <w:sz w:val="22"/>
                <w:szCs w:val="22"/>
              </w:rPr>
              <w:t xml:space="preserve"> each year, teachers, parents, and students (in some grade levels ) meet to discuss student progress and plan for improved student outcomes.  </w:t>
            </w:r>
            <w:r w:rsidRPr="0050413F">
              <w:rPr>
                <w:sz w:val="22"/>
                <w:szCs w:val="22"/>
                <w:shd w:val="clear" w:color="auto" w:fill="FFFFFF"/>
              </w:rPr>
              <w:t xml:space="preserve">During Parent/Teacher conferences we built in time for parents to communicate their goals for their child. </w:t>
            </w:r>
            <w:r w:rsidR="00405390" w:rsidRPr="0050413F">
              <w:rPr>
                <w:sz w:val="22"/>
                <w:szCs w:val="22"/>
                <w:shd w:val="clear" w:color="auto" w:fill="FFFFFF"/>
              </w:rPr>
              <w:t>If</w:t>
            </w:r>
            <w:r w:rsidR="00405390" w:rsidRPr="0050413F">
              <w:rPr>
                <w:sz w:val="22"/>
                <w:szCs w:val="22"/>
              </w:rPr>
              <w:t xml:space="preserve"> requested by parents, opportunities for regular meetings to formulate suggestions and to participate, as appropriate, in decisions relating to the education of their children, and respond to any such suggestions as soon as practicably possible</w:t>
            </w:r>
          </w:p>
        </w:tc>
      </w:tr>
    </w:tbl>
    <w:p w14:paraId="154F68DB" w14:textId="77777777" w:rsidR="00405390" w:rsidRPr="0050413F" w:rsidRDefault="00405390" w:rsidP="00DA13B7">
      <w:pPr>
        <w:spacing w:after="0"/>
        <w:rPr>
          <w:sz w:val="22"/>
          <w:szCs w:val="22"/>
        </w:rPr>
      </w:pPr>
    </w:p>
    <w:tbl>
      <w:tblPr>
        <w:tblStyle w:val="TableGrid"/>
        <w:tblW w:w="10435" w:type="dxa"/>
        <w:tblLook w:val="04A0" w:firstRow="1" w:lastRow="0" w:firstColumn="1" w:lastColumn="0" w:noHBand="0" w:noVBand="1"/>
      </w:tblPr>
      <w:tblGrid>
        <w:gridCol w:w="10435"/>
      </w:tblGrid>
      <w:tr w:rsidR="00405390" w:rsidRPr="00C51748" w14:paraId="3730B144" w14:textId="77777777" w:rsidTr="00F77085">
        <w:tc>
          <w:tcPr>
            <w:tcW w:w="10435" w:type="dxa"/>
            <w:shd w:val="clear" w:color="auto" w:fill="DAE9F7" w:themeFill="text2" w:themeFillTint="1A"/>
          </w:tcPr>
          <w:p w14:paraId="3942E61D" w14:textId="77777777" w:rsidR="00405390" w:rsidRPr="00C51748" w:rsidRDefault="00405390" w:rsidP="00405390">
            <w:pPr>
              <w:spacing w:before="120"/>
              <w:rPr>
                <w:sz w:val="22"/>
                <w:szCs w:val="22"/>
              </w:rPr>
            </w:pPr>
            <w:r w:rsidRPr="00C51748">
              <w:rPr>
                <w:sz w:val="22"/>
                <w:szCs w:val="22"/>
              </w:rPr>
              <w:t>Describe how the schoolwide program plan, ESSA Section 1114(b), is not satisfactory to the parents of participating children in Title I, Part A programs, submitting any parent comments on the plan when the school makes the plan available to the LEA (ESSA Section 1116[c][5]):</w:t>
            </w:r>
          </w:p>
          <w:p w14:paraId="5A743561" w14:textId="77777777" w:rsidR="00405390" w:rsidRPr="00C51748" w:rsidRDefault="00405390">
            <w:pPr>
              <w:rPr>
                <w:sz w:val="22"/>
                <w:szCs w:val="22"/>
              </w:rPr>
            </w:pPr>
          </w:p>
        </w:tc>
      </w:tr>
      <w:tr w:rsidR="00405390" w:rsidRPr="00C51748" w14:paraId="337CF156" w14:textId="77777777" w:rsidTr="00F77085">
        <w:tc>
          <w:tcPr>
            <w:tcW w:w="10435" w:type="dxa"/>
          </w:tcPr>
          <w:p w14:paraId="39DCB7D0" w14:textId="77777777" w:rsidR="00405390" w:rsidRPr="00C51748" w:rsidRDefault="00405390" w:rsidP="00405390">
            <w:pPr>
              <w:spacing w:after="120"/>
              <w:rPr>
                <w:sz w:val="22"/>
                <w:szCs w:val="22"/>
              </w:rPr>
            </w:pPr>
            <w:r w:rsidRPr="00C51748">
              <w:rPr>
                <w:sz w:val="22"/>
                <w:szCs w:val="22"/>
              </w:rPr>
              <w:t xml:space="preserve">If the schoolwide program plan is not satisfactory to the parents of participating children, the school submits any parent comments on the plan when the school makes the plan available to the local educational agency (ESSA Section 1116[c][5]). </w:t>
            </w:r>
          </w:p>
          <w:p w14:paraId="620D4E2D" w14:textId="48035B4E" w:rsidR="00405390" w:rsidRPr="00C51748" w:rsidRDefault="00405390" w:rsidP="00405390">
            <w:pPr>
              <w:rPr>
                <w:sz w:val="22"/>
                <w:szCs w:val="22"/>
              </w:rPr>
            </w:pPr>
            <w:r w:rsidRPr="00C51748">
              <w:rPr>
                <w:sz w:val="22"/>
                <w:szCs w:val="22"/>
              </w:rPr>
              <w:t xml:space="preserve">At the annual Title I meeting, parents' feedback and suggestions </w:t>
            </w:r>
            <w:proofErr w:type="gramStart"/>
            <w:r w:rsidRPr="00C51748">
              <w:rPr>
                <w:sz w:val="22"/>
                <w:szCs w:val="22"/>
              </w:rPr>
              <w:t>will be taken down</w:t>
            </w:r>
            <w:proofErr w:type="gramEnd"/>
            <w:r w:rsidRPr="00C51748">
              <w:rPr>
                <w:sz w:val="22"/>
                <w:szCs w:val="22"/>
              </w:rPr>
              <w:t xml:space="preserve"> in notes. Parents can also come to any PAC meeting to gain further understanding of the funding and offer suggestions or ask questions at that time to impact the plan.</w:t>
            </w:r>
          </w:p>
        </w:tc>
      </w:tr>
    </w:tbl>
    <w:p w14:paraId="146C7F99" w14:textId="77777777" w:rsidR="00D625C0" w:rsidRPr="0050413F" w:rsidRDefault="00D625C0" w:rsidP="0050413F">
      <w:pPr>
        <w:spacing w:before="120"/>
        <w:rPr>
          <w:i/>
          <w:iCs/>
          <w:sz w:val="18"/>
          <w:szCs w:val="18"/>
        </w:rPr>
      </w:pPr>
      <w:r w:rsidRPr="0050413F">
        <w:rPr>
          <w:i/>
          <w:iCs/>
          <w:sz w:val="18"/>
          <w:szCs w:val="18"/>
        </w:rPr>
        <w:t>Single School Districts (SSD), including Direct-Funded Charter Schools, may develop one policy that includes the requirements of both the LEA Title I, Part A Parent and Family Engagement Policy and the School Title I, Part A Parent and Family Engagement Policy requirements.</w:t>
      </w:r>
    </w:p>
    <w:p w14:paraId="6F6BC4DF" w14:textId="77777777" w:rsidR="00D625C0" w:rsidRPr="00C51748" w:rsidRDefault="00D625C0">
      <w:pPr>
        <w:rPr>
          <w:sz w:val="22"/>
          <w:szCs w:val="22"/>
        </w:rPr>
      </w:pPr>
    </w:p>
    <w:sectPr w:rsidR="00D625C0" w:rsidRPr="00C51748" w:rsidSect="00912367">
      <w:footerReference w:type="default" r:id="rId7"/>
      <w:pgSz w:w="12240" w:h="15840"/>
      <w:pgMar w:top="1008" w:right="864"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797A8" w14:textId="77777777" w:rsidR="00AE7706" w:rsidRDefault="00AE7706" w:rsidP="008077C0">
      <w:pPr>
        <w:spacing w:after="0" w:line="240" w:lineRule="auto"/>
      </w:pPr>
      <w:r>
        <w:separator/>
      </w:r>
    </w:p>
  </w:endnote>
  <w:endnote w:type="continuationSeparator" w:id="0">
    <w:p w14:paraId="743A0F5A" w14:textId="77777777" w:rsidR="00AE7706" w:rsidRDefault="00AE7706" w:rsidP="0080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D67A9" w14:textId="7F42DD42" w:rsidR="008F2F25" w:rsidRPr="008F2F25" w:rsidRDefault="008F2F25" w:rsidP="008F2F25">
    <w:pPr>
      <w:pStyle w:val="Header"/>
      <w:rPr>
        <w:sz w:val="18"/>
        <w:szCs w:val="18"/>
      </w:rPr>
    </w:pPr>
    <w:r w:rsidRPr="008F2F25">
      <w:rPr>
        <w:sz w:val="18"/>
        <w:szCs w:val="18"/>
      </w:rPr>
      <w:t xml:space="preserve">The </w:t>
    </w:r>
    <w:r w:rsidRPr="008F2F25">
      <w:rPr>
        <w:color w:val="275317" w:themeColor="accent6" w:themeShade="80"/>
        <w:sz w:val="18"/>
        <w:szCs w:val="18"/>
      </w:rPr>
      <w:t>green</w:t>
    </w:r>
    <w:r w:rsidRPr="008F2F25">
      <w:rPr>
        <w:sz w:val="18"/>
        <w:szCs w:val="18"/>
      </w:rPr>
      <w:t xml:space="preserve"> boxes are LEA </w:t>
    </w:r>
    <w:r w:rsidR="00D70FFE" w:rsidRPr="008F2F25">
      <w:rPr>
        <w:sz w:val="18"/>
        <w:szCs w:val="18"/>
      </w:rPr>
      <w:t>requirements,</w:t>
    </w:r>
    <w:r w:rsidRPr="008F2F25">
      <w:rPr>
        <w:sz w:val="18"/>
        <w:szCs w:val="18"/>
      </w:rPr>
      <w:t xml:space="preserve"> and the </w:t>
    </w:r>
    <w:r w:rsidRPr="008F2F25">
      <w:rPr>
        <w:color w:val="215E99" w:themeColor="text2" w:themeTint="BF"/>
        <w:sz w:val="18"/>
        <w:szCs w:val="18"/>
      </w:rPr>
      <w:t>blue</w:t>
    </w:r>
    <w:r w:rsidRPr="008F2F25">
      <w:rPr>
        <w:sz w:val="18"/>
        <w:szCs w:val="18"/>
      </w:rPr>
      <w:t xml:space="preserve"> boxes are School requirements</w:t>
    </w:r>
  </w:p>
  <w:p w14:paraId="5D79DFD7" w14:textId="77777777" w:rsidR="008F2F25" w:rsidRPr="008F2F25" w:rsidRDefault="008F2F25" w:rsidP="008F2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70D7C" w14:textId="77777777" w:rsidR="00AE7706" w:rsidRDefault="00AE7706" w:rsidP="008077C0">
      <w:pPr>
        <w:spacing w:after="0" w:line="240" w:lineRule="auto"/>
      </w:pPr>
      <w:r>
        <w:separator/>
      </w:r>
    </w:p>
  </w:footnote>
  <w:footnote w:type="continuationSeparator" w:id="0">
    <w:p w14:paraId="68D4CC72" w14:textId="77777777" w:rsidR="00AE7706" w:rsidRDefault="00AE7706" w:rsidP="00807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E12B4"/>
    <w:multiLevelType w:val="multilevel"/>
    <w:tmpl w:val="531E3920"/>
    <w:lvl w:ilvl="0">
      <w:start w:val="1"/>
      <w:numFmt w:val="upp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304F0C92"/>
    <w:multiLevelType w:val="multilevel"/>
    <w:tmpl w:val="FBDCF0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36"/>
    <w:rsid w:val="00025A95"/>
    <w:rsid w:val="00034908"/>
    <w:rsid w:val="00042AE6"/>
    <w:rsid w:val="00057529"/>
    <w:rsid w:val="00057561"/>
    <w:rsid w:val="00067141"/>
    <w:rsid w:val="00071782"/>
    <w:rsid w:val="000A6E68"/>
    <w:rsid w:val="000C350D"/>
    <w:rsid w:val="000C7765"/>
    <w:rsid w:val="001A3654"/>
    <w:rsid w:val="001A6320"/>
    <w:rsid w:val="001D0BE7"/>
    <w:rsid w:val="0022081F"/>
    <w:rsid w:val="00222E3C"/>
    <w:rsid w:val="00334989"/>
    <w:rsid w:val="00334FA0"/>
    <w:rsid w:val="003538D3"/>
    <w:rsid w:val="0038523A"/>
    <w:rsid w:val="00392A3E"/>
    <w:rsid w:val="003A0A91"/>
    <w:rsid w:val="00405390"/>
    <w:rsid w:val="0043280C"/>
    <w:rsid w:val="0046366C"/>
    <w:rsid w:val="004B5898"/>
    <w:rsid w:val="004C782A"/>
    <w:rsid w:val="004E6FAC"/>
    <w:rsid w:val="004F457B"/>
    <w:rsid w:val="0050413F"/>
    <w:rsid w:val="00506B19"/>
    <w:rsid w:val="00506D61"/>
    <w:rsid w:val="00507F51"/>
    <w:rsid w:val="005230C4"/>
    <w:rsid w:val="00561AB0"/>
    <w:rsid w:val="0056333C"/>
    <w:rsid w:val="00563AFF"/>
    <w:rsid w:val="00567E31"/>
    <w:rsid w:val="005A5954"/>
    <w:rsid w:val="005C1B59"/>
    <w:rsid w:val="005C21E0"/>
    <w:rsid w:val="005D7A53"/>
    <w:rsid w:val="00610B11"/>
    <w:rsid w:val="00672D7C"/>
    <w:rsid w:val="006915BE"/>
    <w:rsid w:val="006B606B"/>
    <w:rsid w:val="00725102"/>
    <w:rsid w:val="00726D31"/>
    <w:rsid w:val="00746928"/>
    <w:rsid w:val="00754EC6"/>
    <w:rsid w:val="00790D03"/>
    <w:rsid w:val="007A0EC2"/>
    <w:rsid w:val="007A7E63"/>
    <w:rsid w:val="007C53C8"/>
    <w:rsid w:val="007D2194"/>
    <w:rsid w:val="007F126F"/>
    <w:rsid w:val="007F6BA8"/>
    <w:rsid w:val="007F75E3"/>
    <w:rsid w:val="008077C0"/>
    <w:rsid w:val="00812437"/>
    <w:rsid w:val="008E4010"/>
    <w:rsid w:val="008F2274"/>
    <w:rsid w:val="008F2F25"/>
    <w:rsid w:val="0091025B"/>
    <w:rsid w:val="00912367"/>
    <w:rsid w:val="00935CCE"/>
    <w:rsid w:val="00954012"/>
    <w:rsid w:val="009E36CE"/>
    <w:rsid w:val="009F0DC9"/>
    <w:rsid w:val="00A1680A"/>
    <w:rsid w:val="00A35DBC"/>
    <w:rsid w:val="00A607CC"/>
    <w:rsid w:val="00A83C78"/>
    <w:rsid w:val="00A9177F"/>
    <w:rsid w:val="00AE7706"/>
    <w:rsid w:val="00AF3B3D"/>
    <w:rsid w:val="00B06586"/>
    <w:rsid w:val="00B14A45"/>
    <w:rsid w:val="00B41132"/>
    <w:rsid w:val="00B52C16"/>
    <w:rsid w:val="00B60573"/>
    <w:rsid w:val="00B93A3D"/>
    <w:rsid w:val="00B9516F"/>
    <w:rsid w:val="00BD4604"/>
    <w:rsid w:val="00C16F85"/>
    <w:rsid w:val="00C51748"/>
    <w:rsid w:val="00CD2363"/>
    <w:rsid w:val="00D05C3D"/>
    <w:rsid w:val="00D20706"/>
    <w:rsid w:val="00D427CC"/>
    <w:rsid w:val="00D44ECC"/>
    <w:rsid w:val="00D625C0"/>
    <w:rsid w:val="00D70FFE"/>
    <w:rsid w:val="00D75048"/>
    <w:rsid w:val="00D9078B"/>
    <w:rsid w:val="00DA13B7"/>
    <w:rsid w:val="00DA22A6"/>
    <w:rsid w:val="00DB3BC5"/>
    <w:rsid w:val="00DE042C"/>
    <w:rsid w:val="00E030D1"/>
    <w:rsid w:val="00E07992"/>
    <w:rsid w:val="00E169EF"/>
    <w:rsid w:val="00E23AD7"/>
    <w:rsid w:val="00E61B35"/>
    <w:rsid w:val="00E72BB2"/>
    <w:rsid w:val="00EC6D8B"/>
    <w:rsid w:val="00F17372"/>
    <w:rsid w:val="00F75FD5"/>
    <w:rsid w:val="00F77085"/>
    <w:rsid w:val="00FC7E36"/>
    <w:rsid w:val="00FE2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3256"/>
  <w15:chartTrackingRefBased/>
  <w15:docId w15:val="{23BF97AA-2255-459F-89AF-BE70989B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E36"/>
    <w:rPr>
      <w:rFonts w:ascii="Arial" w:eastAsia="Arial" w:hAnsi="Arial" w:cs="Arial"/>
      <w:kern w:val="0"/>
      <w:sz w:val="24"/>
      <w:szCs w:val="24"/>
      <w14:ligatures w14:val="none"/>
    </w:rPr>
  </w:style>
  <w:style w:type="paragraph" w:styleId="Heading1">
    <w:name w:val="heading 1"/>
    <w:basedOn w:val="Normal"/>
    <w:next w:val="Normal"/>
    <w:link w:val="Heading1Char"/>
    <w:uiPriority w:val="9"/>
    <w:qFormat/>
    <w:rsid w:val="00FC7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E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E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E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E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7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7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7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7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E36"/>
    <w:rPr>
      <w:rFonts w:eastAsiaTheme="majorEastAsia" w:cstheme="majorBidi"/>
      <w:color w:val="272727" w:themeColor="text1" w:themeTint="D8"/>
    </w:rPr>
  </w:style>
  <w:style w:type="paragraph" w:styleId="Title">
    <w:name w:val="Title"/>
    <w:basedOn w:val="Normal"/>
    <w:next w:val="Normal"/>
    <w:link w:val="TitleChar"/>
    <w:uiPriority w:val="10"/>
    <w:qFormat/>
    <w:rsid w:val="00FC7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E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E36"/>
    <w:pPr>
      <w:spacing w:before="160"/>
      <w:jc w:val="center"/>
    </w:pPr>
    <w:rPr>
      <w:i/>
      <w:iCs/>
      <w:color w:val="404040" w:themeColor="text1" w:themeTint="BF"/>
    </w:rPr>
  </w:style>
  <w:style w:type="character" w:customStyle="1" w:styleId="QuoteChar">
    <w:name w:val="Quote Char"/>
    <w:basedOn w:val="DefaultParagraphFont"/>
    <w:link w:val="Quote"/>
    <w:uiPriority w:val="29"/>
    <w:rsid w:val="00FC7E36"/>
    <w:rPr>
      <w:i/>
      <w:iCs/>
      <w:color w:val="404040" w:themeColor="text1" w:themeTint="BF"/>
    </w:rPr>
  </w:style>
  <w:style w:type="paragraph" w:styleId="ListParagraph">
    <w:name w:val="List Paragraph"/>
    <w:basedOn w:val="Normal"/>
    <w:uiPriority w:val="34"/>
    <w:qFormat/>
    <w:rsid w:val="00FC7E36"/>
    <w:pPr>
      <w:ind w:left="720"/>
      <w:contextualSpacing/>
    </w:pPr>
  </w:style>
  <w:style w:type="character" w:styleId="IntenseEmphasis">
    <w:name w:val="Intense Emphasis"/>
    <w:basedOn w:val="DefaultParagraphFont"/>
    <w:uiPriority w:val="21"/>
    <w:qFormat/>
    <w:rsid w:val="00FC7E36"/>
    <w:rPr>
      <w:i/>
      <w:iCs/>
      <w:color w:val="0F4761" w:themeColor="accent1" w:themeShade="BF"/>
    </w:rPr>
  </w:style>
  <w:style w:type="paragraph" w:styleId="IntenseQuote">
    <w:name w:val="Intense Quote"/>
    <w:basedOn w:val="Normal"/>
    <w:next w:val="Normal"/>
    <w:link w:val="IntenseQuoteChar"/>
    <w:uiPriority w:val="30"/>
    <w:qFormat/>
    <w:rsid w:val="00FC7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E36"/>
    <w:rPr>
      <w:i/>
      <w:iCs/>
      <w:color w:val="0F4761" w:themeColor="accent1" w:themeShade="BF"/>
    </w:rPr>
  </w:style>
  <w:style w:type="character" w:styleId="IntenseReference">
    <w:name w:val="Intense Reference"/>
    <w:basedOn w:val="DefaultParagraphFont"/>
    <w:uiPriority w:val="32"/>
    <w:qFormat/>
    <w:rsid w:val="00FC7E36"/>
    <w:rPr>
      <w:b/>
      <w:bCs/>
      <w:smallCaps/>
      <w:color w:val="0F4761" w:themeColor="accent1" w:themeShade="BF"/>
      <w:spacing w:val="5"/>
    </w:rPr>
  </w:style>
  <w:style w:type="table" w:styleId="TableGrid">
    <w:name w:val="Table Grid"/>
    <w:basedOn w:val="TableNormal"/>
    <w:uiPriority w:val="39"/>
    <w:rsid w:val="00FC7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7085"/>
    <w:rPr>
      <w:sz w:val="16"/>
      <w:szCs w:val="16"/>
    </w:rPr>
  </w:style>
  <w:style w:type="paragraph" w:styleId="CommentText">
    <w:name w:val="annotation text"/>
    <w:basedOn w:val="Normal"/>
    <w:link w:val="CommentTextChar"/>
    <w:uiPriority w:val="99"/>
    <w:unhideWhenUsed/>
    <w:rsid w:val="00F77085"/>
    <w:pPr>
      <w:spacing w:line="240" w:lineRule="auto"/>
    </w:pPr>
    <w:rPr>
      <w:sz w:val="20"/>
      <w:szCs w:val="20"/>
    </w:rPr>
  </w:style>
  <w:style w:type="character" w:customStyle="1" w:styleId="CommentTextChar">
    <w:name w:val="Comment Text Char"/>
    <w:basedOn w:val="DefaultParagraphFont"/>
    <w:link w:val="CommentText"/>
    <w:uiPriority w:val="99"/>
    <w:rsid w:val="00F77085"/>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77085"/>
    <w:rPr>
      <w:b/>
      <w:bCs/>
    </w:rPr>
  </w:style>
  <w:style w:type="character" w:customStyle="1" w:styleId="CommentSubjectChar">
    <w:name w:val="Comment Subject Char"/>
    <w:basedOn w:val="CommentTextChar"/>
    <w:link w:val="CommentSubject"/>
    <w:uiPriority w:val="99"/>
    <w:semiHidden/>
    <w:rsid w:val="00F77085"/>
    <w:rPr>
      <w:rFonts w:ascii="Arial" w:eastAsia="Arial" w:hAnsi="Arial" w:cs="Arial"/>
      <w:b/>
      <w:bCs/>
      <w:kern w:val="0"/>
      <w:sz w:val="20"/>
      <w:szCs w:val="20"/>
      <w14:ligatures w14:val="none"/>
    </w:rPr>
  </w:style>
  <w:style w:type="paragraph" w:styleId="Header">
    <w:name w:val="header"/>
    <w:basedOn w:val="Normal"/>
    <w:link w:val="HeaderChar"/>
    <w:uiPriority w:val="99"/>
    <w:unhideWhenUsed/>
    <w:rsid w:val="00807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7C0"/>
    <w:rPr>
      <w:rFonts w:ascii="Arial" w:eastAsia="Arial" w:hAnsi="Arial" w:cs="Arial"/>
      <w:kern w:val="0"/>
      <w:sz w:val="24"/>
      <w:szCs w:val="24"/>
      <w14:ligatures w14:val="none"/>
    </w:rPr>
  </w:style>
  <w:style w:type="paragraph" w:styleId="Footer">
    <w:name w:val="footer"/>
    <w:basedOn w:val="Normal"/>
    <w:link w:val="FooterChar"/>
    <w:uiPriority w:val="99"/>
    <w:unhideWhenUsed/>
    <w:rsid w:val="00807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7C0"/>
    <w:rPr>
      <w:rFonts w:ascii="Arial" w:eastAsia="Arial" w:hAnsi="Arial" w:cs="Arial"/>
      <w:kern w:val="0"/>
      <w:sz w:val="24"/>
      <w:szCs w:val="24"/>
      <w14:ligatures w14:val="none"/>
    </w:rPr>
  </w:style>
  <w:style w:type="paragraph" w:styleId="BalloonText">
    <w:name w:val="Balloon Text"/>
    <w:basedOn w:val="Normal"/>
    <w:link w:val="BalloonTextChar"/>
    <w:uiPriority w:val="99"/>
    <w:semiHidden/>
    <w:unhideWhenUsed/>
    <w:rsid w:val="00D44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ECC"/>
    <w:rPr>
      <w:rFonts w:ascii="Segoe UI" w:eastAsia="Arial"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1380</Words>
  <Characters>12427</Characters>
  <Application>Microsoft Office Word</Application>
  <DocSecurity>0</DocSecurity>
  <Lines>6213</Lines>
  <Paragraphs>1380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Alberti</dc:creator>
  <cp:keywords/>
  <dc:description/>
  <cp:lastModifiedBy>Cynthia Ramirez</cp:lastModifiedBy>
  <cp:revision>2</cp:revision>
  <cp:lastPrinted>2025-05-16T15:34:00Z</cp:lastPrinted>
  <dcterms:created xsi:type="dcterms:W3CDTF">2025-06-20T21:32:00Z</dcterms:created>
  <dcterms:modified xsi:type="dcterms:W3CDTF">2025-06-20T21:32:00Z</dcterms:modified>
</cp:coreProperties>
</file>