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31A" w:rsidRDefault="002B431A" w:rsidP="002B431A">
      <w:pPr>
        <w:widowControl w:val="0"/>
        <w:ind w:left="0" w:hanging="2"/>
      </w:pPr>
      <w:r>
        <w:rPr>
          <w:b/>
        </w:rPr>
        <w:t xml:space="preserve">Business and </w:t>
      </w:r>
      <w:proofErr w:type="spellStart"/>
      <w:r>
        <w:rPr>
          <w:b/>
        </w:rPr>
        <w:t>Noninstructional</w:t>
      </w:r>
      <w:proofErr w:type="spellEnd"/>
      <w:r>
        <w:rPr>
          <w:b/>
        </w:rPr>
        <w:t xml:space="preserve"> Operations</w:t>
      </w:r>
      <w:r>
        <w:tab/>
        <w:t>BP 3270(a)</w:t>
      </w:r>
    </w:p>
    <w:p w:rsidR="002B431A" w:rsidRDefault="002B431A" w:rsidP="002B431A">
      <w:pPr>
        <w:widowControl w:val="0"/>
        <w:ind w:left="0" w:hanging="2"/>
      </w:pPr>
    </w:p>
    <w:p w:rsidR="002B431A" w:rsidRDefault="002B431A" w:rsidP="002B431A">
      <w:pPr>
        <w:widowControl w:val="0"/>
        <w:ind w:left="0" w:hanging="2"/>
      </w:pPr>
      <w:r>
        <w:rPr>
          <w:b/>
        </w:rPr>
        <w:t>SALE AND DISPOSAL OF BOOKS, EQUIPMENT AND SUPPLIES</w:t>
      </w:r>
    </w:p>
    <w:p w:rsidR="002B431A" w:rsidRDefault="002B431A" w:rsidP="002B431A">
      <w:pPr>
        <w:ind w:left="0" w:hanging="2"/>
      </w:pPr>
    </w:p>
    <w:p w:rsidR="002B431A" w:rsidRDefault="002B431A" w:rsidP="002B431A">
      <w:pPr>
        <w:widowControl w:val="0"/>
        <w:ind w:left="0" w:hanging="2"/>
      </w:pPr>
      <w:r>
        <w:t xml:space="preserve">When any district-owned instructional materials, equipment, supplies, or other personal property becomes unusable, obsolete, or no longer needed, the Superintendent or designee shall notify the Governing Board, provide an estimated value, and recommend whether the items </w:t>
      </w:r>
      <w:proofErr w:type="gramStart"/>
      <w:r>
        <w:t>be sold or disposed of by one of the methods prescribed in law and administrative regulation</w:t>
      </w:r>
      <w:proofErr w:type="gramEnd"/>
      <w:r>
        <w:t>.  Upon approval by the Board, the Superintendent or designee shall arrange for the sale or disposal of these items.</w:t>
      </w:r>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(cf. 0440 - District Technology Plan)</w:t>
      </w:r>
    </w:p>
    <w:p w:rsidR="002B431A" w:rsidRDefault="002B431A" w:rsidP="002B431A">
      <w:pPr>
        <w:widowControl w:val="0"/>
        <w:ind w:left="0" w:hanging="2"/>
        <w:rPr>
          <w:sz w:val="20"/>
          <w:szCs w:val="20"/>
        </w:rPr>
      </w:pPr>
      <w:r>
        <w:rPr>
          <w:i/>
          <w:sz w:val="20"/>
          <w:szCs w:val="20"/>
        </w:rPr>
        <w:t>(cf. 6161.11 - Supplementary Instructional Materials)</w:t>
      </w:r>
    </w:p>
    <w:p w:rsidR="002B431A" w:rsidRDefault="002B431A" w:rsidP="002B431A">
      <w:pPr>
        <w:widowControl w:val="0"/>
        <w:ind w:left="0" w:hanging="2"/>
        <w:rPr>
          <w:sz w:val="20"/>
          <w:szCs w:val="20"/>
        </w:rPr>
      </w:pPr>
      <w:r>
        <w:rPr>
          <w:i/>
          <w:sz w:val="20"/>
          <w:szCs w:val="20"/>
        </w:rPr>
        <w:t>(cf. 6163.1 - Library Media Centers)</w:t>
      </w:r>
    </w:p>
    <w:p w:rsidR="002B431A" w:rsidRDefault="002B431A" w:rsidP="002B431A">
      <w:pPr>
        <w:ind w:left="0" w:hanging="2"/>
      </w:pPr>
    </w:p>
    <w:p w:rsidR="002B431A" w:rsidRDefault="002B431A" w:rsidP="002B431A">
      <w:pPr>
        <w:widowControl w:val="0"/>
        <w:ind w:left="0" w:hanging="2"/>
      </w:pPr>
      <w:r>
        <w:t xml:space="preserve">Instructional materials </w:t>
      </w:r>
      <w:proofErr w:type="gramStart"/>
      <w:r>
        <w:t>may be considered</w:t>
      </w:r>
      <w:proofErr w:type="gramEnd"/>
      <w:r>
        <w:t xml:space="preserve"> obsolete or unusable when they:</w:t>
      </w:r>
    </w:p>
    <w:p w:rsidR="002B431A" w:rsidRDefault="002B431A" w:rsidP="002B431A">
      <w:pPr>
        <w:widowControl w:val="0"/>
        <w:ind w:left="0" w:hanging="2"/>
      </w:pPr>
    </w:p>
    <w:p w:rsidR="002B431A" w:rsidRDefault="002B431A" w:rsidP="002B431A">
      <w:pPr>
        <w:pStyle w:val="ListParagraph"/>
        <w:widowControl w:val="0"/>
        <w:numPr>
          <w:ilvl w:val="0"/>
          <w:numId w:val="1"/>
        </w:numPr>
        <w:ind w:leftChars="0" w:firstLineChars="0"/>
      </w:pPr>
      <w:r>
        <w:t>Have been replaced by more recent editions or new materials selected by the Board and have no foreseeable value in other instructional areas</w:t>
      </w:r>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(cf. 6161.1 - Selection and Evaluation of Instructional Materials)</w:t>
      </w:r>
    </w:p>
    <w:p w:rsidR="002B431A" w:rsidRDefault="002B431A" w:rsidP="002B431A">
      <w:pPr>
        <w:widowControl w:val="0"/>
        <w:ind w:left="0" w:hanging="2"/>
      </w:pPr>
    </w:p>
    <w:p w:rsidR="002B431A" w:rsidRDefault="002B431A" w:rsidP="002B431A">
      <w:pPr>
        <w:widowControl w:val="0"/>
        <w:ind w:left="0" w:hanging="2"/>
      </w:pPr>
      <w:r>
        <w:t xml:space="preserve">2. </w:t>
      </w:r>
      <w:r>
        <w:t>Are not aligned with the district's academic standards or course of study</w:t>
      </w:r>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(cf. 6011 - Academic Standards)</w:t>
      </w:r>
    </w:p>
    <w:p w:rsidR="002B431A" w:rsidRDefault="002B431A" w:rsidP="002B431A">
      <w:pPr>
        <w:widowControl w:val="0"/>
        <w:ind w:left="0" w:hanging="2"/>
        <w:rPr>
          <w:sz w:val="20"/>
          <w:szCs w:val="20"/>
        </w:rPr>
      </w:pPr>
      <w:r>
        <w:rPr>
          <w:i/>
          <w:sz w:val="20"/>
          <w:szCs w:val="20"/>
        </w:rPr>
        <w:t>(cf. 6143 - Courses of Study)</w:t>
      </w:r>
    </w:p>
    <w:p w:rsidR="002B431A" w:rsidRDefault="002B431A" w:rsidP="002B431A">
      <w:pPr>
        <w:widowControl w:val="0"/>
        <w:ind w:left="0" w:hanging="2"/>
      </w:pPr>
    </w:p>
    <w:p w:rsidR="002B431A" w:rsidRDefault="002B431A" w:rsidP="002B431A">
      <w:pPr>
        <w:pStyle w:val="ListParagraph"/>
        <w:widowControl w:val="0"/>
        <w:numPr>
          <w:ilvl w:val="0"/>
          <w:numId w:val="2"/>
        </w:numPr>
        <w:ind w:leftChars="0" w:firstLineChars="0"/>
      </w:pPr>
      <w:r>
        <w:t>Contain information rendered inaccurate or incomplete by new research or technologies</w:t>
      </w:r>
    </w:p>
    <w:p w:rsidR="002B431A" w:rsidRDefault="002B431A" w:rsidP="002B431A">
      <w:pPr>
        <w:widowControl w:val="0"/>
        <w:ind w:left="0" w:hanging="2"/>
      </w:pPr>
    </w:p>
    <w:p w:rsidR="002B431A" w:rsidRDefault="002B431A" w:rsidP="002B431A">
      <w:pPr>
        <w:pStyle w:val="ListParagraph"/>
        <w:widowControl w:val="0"/>
        <w:numPr>
          <w:ilvl w:val="0"/>
          <w:numId w:val="2"/>
        </w:numPr>
        <w:ind w:leftChars="0" w:firstLineChars="0"/>
      </w:pPr>
      <w:r>
        <w:t>Contain demeaning, stereotyping, or patronizing references to any group of persons protected against discrimination by law or Board policy</w:t>
      </w:r>
    </w:p>
    <w:p w:rsidR="002B431A" w:rsidRDefault="002B431A" w:rsidP="002B431A">
      <w:pPr>
        <w:widowControl w:val="0"/>
        <w:ind w:left="0" w:hanging="2"/>
        <w:rPr>
          <w:sz w:val="20"/>
          <w:szCs w:val="20"/>
        </w:rPr>
      </w:pPr>
    </w:p>
    <w:p w:rsidR="002B431A" w:rsidRDefault="002B431A" w:rsidP="002B431A">
      <w:pPr>
        <w:widowControl w:val="0"/>
        <w:ind w:left="0" w:hanging="2"/>
        <w:rPr>
          <w:sz w:val="20"/>
          <w:szCs w:val="20"/>
        </w:rPr>
      </w:pPr>
      <w:r>
        <w:rPr>
          <w:i/>
          <w:sz w:val="20"/>
          <w:szCs w:val="20"/>
        </w:rPr>
        <w:t>(cf. 0410 - Nondiscrimination in District Programs and Activities)</w:t>
      </w:r>
    </w:p>
    <w:p w:rsidR="002B431A" w:rsidRDefault="002B431A" w:rsidP="002B431A">
      <w:pPr>
        <w:widowControl w:val="0"/>
        <w:ind w:left="0" w:hanging="2"/>
      </w:pPr>
    </w:p>
    <w:p w:rsidR="002B431A" w:rsidRDefault="002B431A" w:rsidP="002B431A">
      <w:pPr>
        <w:pStyle w:val="ListParagraph"/>
        <w:widowControl w:val="0"/>
        <w:numPr>
          <w:ilvl w:val="0"/>
          <w:numId w:val="2"/>
        </w:numPr>
        <w:ind w:leftChars="0" w:firstLineChars="0"/>
      </w:pPr>
      <w:r>
        <w:t>Are damaged beyond use or repair</w:t>
      </w:r>
    </w:p>
    <w:p w:rsidR="002B431A" w:rsidRDefault="002B431A" w:rsidP="002B431A">
      <w:pPr>
        <w:widowControl w:val="0"/>
        <w:tabs>
          <w:tab w:val="left" w:pos="8910"/>
        </w:tabs>
        <w:ind w:left="0" w:hanging="2"/>
      </w:pPr>
    </w:p>
    <w:p w:rsidR="002B431A" w:rsidRDefault="002B431A" w:rsidP="002B431A">
      <w:pPr>
        <w:widowControl w:val="0"/>
        <w:ind w:left="0" w:hanging="2"/>
        <w:rPr>
          <w:sz w:val="20"/>
          <w:szCs w:val="20"/>
        </w:rPr>
      </w:pPr>
      <w:r>
        <w:rPr>
          <w:i/>
          <w:sz w:val="20"/>
          <w:szCs w:val="20"/>
        </w:rPr>
        <w:t>(cf. 1312.4 - Williams Uniform Complaint Procedures)</w:t>
      </w:r>
    </w:p>
    <w:p w:rsidR="002B431A" w:rsidRDefault="002B431A" w:rsidP="002B431A">
      <w:pPr>
        <w:ind w:left="0" w:hanging="2"/>
      </w:pPr>
    </w:p>
    <w:p w:rsidR="002B431A" w:rsidRDefault="002B431A" w:rsidP="002B431A">
      <w:pPr>
        <w:widowControl w:val="0"/>
        <w:ind w:left="0" w:hanging="2"/>
      </w:pPr>
      <w:r>
        <w:t xml:space="preserve">The Superintendent or designee shall establish procedures to </w:t>
      </w:r>
      <w:proofErr w:type="gramStart"/>
      <w:r>
        <w:t>be used</w:t>
      </w:r>
      <w:proofErr w:type="gramEnd"/>
      <w:r>
        <w:t xml:space="preserve"> when selling equipment for which the federal government has a right to receive all or part of the proceeds.  These procedures shall ensure a reasonable amount of competition </w:t>
      </w:r>
      <w:proofErr w:type="gramStart"/>
      <w:r>
        <w:t>so as to</w:t>
      </w:r>
      <w:proofErr w:type="gramEnd"/>
      <w:r>
        <w:t xml:space="preserve"> result in the highest possible revenue.</w:t>
      </w:r>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(cf. 3440 - Inventories)</w:t>
      </w:r>
    </w:p>
    <w:p w:rsidR="002B431A" w:rsidRDefault="002B431A" w:rsidP="002B431A">
      <w:pPr>
        <w:widowControl w:val="0"/>
        <w:ind w:left="0" w:hanging="2"/>
      </w:pPr>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Legal Reference:  (see next page)</w:t>
      </w:r>
    </w:p>
    <w:p w:rsidR="002B431A" w:rsidRDefault="002B431A" w:rsidP="002B431A">
      <w:pPr>
        <w:widowControl w:val="0"/>
        <w:ind w:left="0" w:hanging="2"/>
      </w:pPr>
    </w:p>
    <w:p w:rsidR="002B431A" w:rsidRDefault="002B431A" w:rsidP="002B431A">
      <w:pPr>
        <w:widowControl w:val="0"/>
        <w:ind w:left="0" w:hanging="2"/>
      </w:pPr>
    </w:p>
    <w:p w:rsidR="002B431A" w:rsidRDefault="002B431A" w:rsidP="002B431A">
      <w:pPr>
        <w:widowControl w:val="0"/>
        <w:ind w:left="0" w:hanging="2"/>
      </w:pPr>
      <w:r>
        <w:tab/>
      </w:r>
    </w:p>
    <w:p w:rsidR="002B431A" w:rsidRDefault="002B431A" w:rsidP="002B431A">
      <w:pPr>
        <w:widowControl w:val="0"/>
        <w:ind w:left="0" w:hanging="2"/>
      </w:pPr>
      <w:r>
        <w:lastRenderedPageBreak/>
        <w:tab/>
      </w:r>
      <w:r>
        <w:tab/>
      </w:r>
      <w:bookmarkStart w:id="0" w:name="_GoBack"/>
      <w:bookmarkEnd w:id="0"/>
      <w:r>
        <w:t>BP 3270(b)</w:t>
      </w:r>
    </w:p>
    <w:p w:rsidR="002B431A" w:rsidRDefault="002B431A" w:rsidP="002B431A">
      <w:pPr>
        <w:widowControl w:val="0"/>
        <w:ind w:left="0" w:hanging="2"/>
      </w:pPr>
    </w:p>
    <w:p w:rsidR="002B431A" w:rsidRDefault="002B431A" w:rsidP="002B431A">
      <w:pPr>
        <w:widowControl w:val="0"/>
        <w:ind w:left="0" w:hanging="2"/>
      </w:pPr>
    </w:p>
    <w:p w:rsidR="002B431A" w:rsidRDefault="002B431A" w:rsidP="002B431A">
      <w:pPr>
        <w:widowControl w:val="0"/>
        <w:ind w:left="0" w:hanging="2"/>
      </w:pPr>
      <w:r>
        <w:rPr>
          <w:b/>
        </w:rPr>
        <w:t xml:space="preserve">SALE AND DISPOSAL OF BOOKS, EQUIPMENT AND </w:t>
      </w:r>
      <w:proofErr w:type="gramStart"/>
      <w:r>
        <w:rPr>
          <w:b/>
        </w:rPr>
        <w:t xml:space="preserve">SUPPLIES  </w:t>
      </w:r>
      <w:r>
        <w:t>(</w:t>
      </w:r>
      <w:proofErr w:type="gramEnd"/>
      <w:r>
        <w:t>continued)</w:t>
      </w:r>
    </w:p>
    <w:p w:rsidR="002B431A" w:rsidRDefault="002B431A" w:rsidP="002B431A">
      <w:pPr>
        <w:widowControl w:val="0"/>
        <w:ind w:left="0" w:hanging="2"/>
      </w:pPr>
    </w:p>
    <w:p w:rsidR="002B431A" w:rsidRDefault="002B431A" w:rsidP="002B431A">
      <w:pPr>
        <w:widowControl w:val="0"/>
        <w:ind w:left="0" w:hanging="2"/>
      </w:pPr>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Legal Reference:</w:t>
      </w:r>
    </w:p>
    <w:p w:rsidR="002B431A" w:rsidRDefault="002B431A" w:rsidP="002B431A">
      <w:pPr>
        <w:widowControl w:val="0"/>
        <w:ind w:left="0" w:hanging="2"/>
        <w:rPr>
          <w:sz w:val="20"/>
          <w:szCs w:val="20"/>
          <w:u w:val="single"/>
        </w:rPr>
      </w:pPr>
      <w:r>
        <w:rPr>
          <w:i/>
          <w:sz w:val="20"/>
          <w:szCs w:val="20"/>
          <w:u w:val="single"/>
        </w:rPr>
        <w:t>EDUCATION CODE</w:t>
      </w:r>
    </w:p>
    <w:p w:rsidR="002B431A" w:rsidRDefault="002B431A" w:rsidP="002B431A">
      <w:pPr>
        <w:widowControl w:val="0"/>
        <w:ind w:left="0" w:hanging="2"/>
        <w:rPr>
          <w:sz w:val="20"/>
          <w:szCs w:val="20"/>
        </w:rPr>
      </w:pPr>
      <w:r>
        <w:rPr>
          <w:i/>
          <w:sz w:val="20"/>
          <w:szCs w:val="20"/>
        </w:rPr>
        <w:t>17540-</w:t>
      </w:r>
      <w:proofErr w:type="gramStart"/>
      <w:r>
        <w:rPr>
          <w:i/>
          <w:sz w:val="20"/>
          <w:szCs w:val="20"/>
        </w:rPr>
        <w:t>17542  Sale</w:t>
      </w:r>
      <w:proofErr w:type="gramEnd"/>
      <w:r>
        <w:rPr>
          <w:i/>
          <w:sz w:val="20"/>
          <w:szCs w:val="20"/>
        </w:rPr>
        <w:t xml:space="preserve"> or lease of personal property by one district to another</w:t>
      </w:r>
    </w:p>
    <w:p w:rsidR="002B431A" w:rsidRDefault="002B431A" w:rsidP="002B431A">
      <w:pPr>
        <w:widowControl w:val="0"/>
        <w:ind w:left="0" w:hanging="2"/>
        <w:rPr>
          <w:sz w:val="20"/>
          <w:szCs w:val="20"/>
        </w:rPr>
      </w:pPr>
      <w:r>
        <w:rPr>
          <w:i/>
          <w:sz w:val="20"/>
          <w:szCs w:val="20"/>
        </w:rPr>
        <w:t>17545-</w:t>
      </w:r>
      <w:proofErr w:type="gramStart"/>
      <w:r>
        <w:rPr>
          <w:i/>
          <w:sz w:val="20"/>
          <w:szCs w:val="20"/>
        </w:rPr>
        <w:t>17555  Sale</w:t>
      </w:r>
      <w:proofErr w:type="gramEnd"/>
      <w:r>
        <w:rPr>
          <w:i/>
          <w:sz w:val="20"/>
          <w:szCs w:val="20"/>
        </w:rPr>
        <w:t xml:space="preserve"> of personal property</w:t>
      </w:r>
    </w:p>
    <w:p w:rsidR="002B431A" w:rsidRDefault="002B431A" w:rsidP="002B431A">
      <w:pPr>
        <w:widowControl w:val="0"/>
        <w:ind w:left="0" w:hanging="2"/>
        <w:rPr>
          <w:sz w:val="20"/>
          <w:szCs w:val="20"/>
        </w:rPr>
      </w:pPr>
      <w:proofErr w:type="gramStart"/>
      <w:r>
        <w:rPr>
          <w:i/>
          <w:sz w:val="20"/>
          <w:szCs w:val="20"/>
        </w:rPr>
        <w:t>35168  Inventory</w:t>
      </w:r>
      <w:proofErr w:type="gramEnd"/>
      <w:r>
        <w:rPr>
          <w:i/>
          <w:sz w:val="20"/>
          <w:szCs w:val="20"/>
        </w:rPr>
        <w:t>, including record of time and mode of disposal</w:t>
      </w:r>
    </w:p>
    <w:p w:rsidR="002B431A" w:rsidRDefault="002B431A" w:rsidP="002B431A">
      <w:pPr>
        <w:widowControl w:val="0"/>
        <w:ind w:left="0" w:hanging="2"/>
        <w:rPr>
          <w:sz w:val="20"/>
          <w:szCs w:val="20"/>
        </w:rPr>
      </w:pPr>
      <w:proofErr w:type="gramStart"/>
      <w:r>
        <w:rPr>
          <w:i/>
          <w:sz w:val="20"/>
          <w:szCs w:val="20"/>
        </w:rPr>
        <w:t>42291.5  Temporary</w:t>
      </w:r>
      <w:proofErr w:type="gramEnd"/>
      <w:r>
        <w:rPr>
          <w:i/>
          <w:sz w:val="20"/>
          <w:szCs w:val="20"/>
        </w:rPr>
        <w:t xml:space="preserve"> school bus designation</w:t>
      </w:r>
    </w:p>
    <w:p w:rsidR="002B431A" w:rsidRDefault="002B431A" w:rsidP="002B431A">
      <w:pPr>
        <w:widowControl w:val="0"/>
        <w:ind w:left="0" w:hanging="2"/>
        <w:rPr>
          <w:sz w:val="20"/>
          <w:szCs w:val="20"/>
        </w:rPr>
      </w:pPr>
      <w:proofErr w:type="gramStart"/>
      <w:r>
        <w:rPr>
          <w:i/>
          <w:sz w:val="20"/>
          <w:szCs w:val="20"/>
        </w:rPr>
        <w:t>42303  School</w:t>
      </w:r>
      <w:proofErr w:type="gramEnd"/>
      <w:r>
        <w:rPr>
          <w:i/>
          <w:sz w:val="20"/>
          <w:szCs w:val="20"/>
        </w:rPr>
        <w:t xml:space="preserve"> bus sale to another district</w:t>
      </w:r>
    </w:p>
    <w:p w:rsidR="002B431A" w:rsidRDefault="002B431A" w:rsidP="002B431A">
      <w:pPr>
        <w:widowControl w:val="0"/>
        <w:ind w:left="0" w:hanging="2"/>
        <w:rPr>
          <w:sz w:val="20"/>
          <w:szCs w:val="20"/>
        </w:rPr>
      </w:pPr>
      <w:r>
        <w:rPr>
          <w:i/>
          <w:sz w:val="20"/>
          <w:szCs w:val="20"/>
        </w:rPr>
        <w:t>60500-60530 Sale, donation, or disposal of instructional materials</w:t>
      </w:r>
    </w:p>
    <w:p w:rsidR="002B431A" w:rsidRDefault="002B431A" w:rsidP="002B431A">
      <w:pPr>
        <w:widowControl w:val="0"/>
        <w:ind w:left="0" w:hanging="2"/>
        <w:rPr>
          <w:sz w:val="20"/>
          <w:szCs w:val="20"/>
          <w:u w:val="single"/>
        </w:rPr>
      </w:pPr>
      <w:r>
        <w:rPr>
          <w:i/>
          <w:sz w:val="20"/>
          <w:szCs w:val="20"/>
          <w:u w:val="single"/>
        </w:rPr>
        <w:t>GOVERNMENT CODE</w:t>
      </w:r>
    </w:p>
    <w:p w:rsidR="002B431A" w:rsidRDefault="002B431A" w:rsidP="002B431A">
      <w:pPr>
        <w:widowControl w:val="0"/>
        <w:ind w:left="0" w:hanging="2"/>
        <w:rPr>
          <w:sz w:val="20"/>
          <w:szCs w:val="20"/>
        </w:rPr>
      </w:pPr>
      <w:proofErr w:type="gramStart"/>
      <w:r>
        <w:rPr>
          <w:i/>
          <w:sz w:val="20"/>
          <w:szCs w:val="20"/>
        </w:rPr>
        <w:t>25505  District</w:t>
      </w:r>
      <w:proofErr w:type="gramEnd"/>
      <w:r>
        <w:rPr>
          <w:i/>
          <w:sz w:val="20"/>
          <w:szCs w:val="20"/>
        </w:rPr>
        <w:t xml:space="preserve"> property; disposition; proceeds</w:t>
      </w:r>
    </w:p>
    <w:p w:rsidR="002B431A" w:rsidRDefault="002B431A" w:rsidP="002B431A">
      <w:pPr>
        <w:widowControl w:val="0"/>
        <w:ind w:left="0" w:hanging="2"/>
        <w:rPr>
          <w:sz w:val="20"/>
          <w:szCs w:val="20"/>
          <w:u w:val="single"/>
        </w:rPr>
      </w:pPr>
      <w:r>
        <w:rPr>
          <w:i/>
          <w:sz w:val="20"/>
          <w:szCs w:val="20"/>
          <w:u w:val="single"/>
        </w:rPr>
        <w:t>CODE OF REGULATIONS, TITLE 5</w:t>
      </w:r>
    </w:p>
    <w:p w:rsidR="002B431A" w:rsidRDefault="002B431A" w:rsidP="002B431A">
      <w:pPr>
        <w:widowControl w:val="0"/>
        <w:ind w:left="0" w:hanging="2"/>
        <w:rPr>
          <w:sz w:val="20"/>
          <w:szCs w:val="20"/>
        </w:rPr>
      </w:pPr>
      <w:proofErr w:type="gramStart"/>
      <w:r>
        <w:rPr>
          <w:i/>
          <w:sz w:val="20"/>
          <w:szCs w:val="20"/>
        </w:rPr>
        <w:t>3944  Consolidated</w:t>
      </w:r>
      <w:proofErr w:type="gramEnd"/>
      <w:r>
        <w:rPr>
          <w:i/>
          <w:sz w:val="20"/>
          <w:szCs w:val="20"/>
        </w:rPr>
        <w:t xml:space="preserve"> categorical programs, district title to equipment</w:t>
      </w:r>
    </w:p>
    <w:p w:rsidR="002B431A" w:rsidRDefault="002B431A" w:rsidP="002B431A">
      <w:pPr>
        <w:widowControl w:val="0"/>
        <w:ind w:left="0" w:hanging="2"/>
        <w:rPr>
          <w:sz w:val="20"/>
          <w:szCs w:val="20"/>
        </w:rPr>
      </w:pPr>
      <w:proofErr w:type="gramStart"/>
      <w:r>
        <w:rPr>
          <w:i/>
          <w:sz w:val="20"/>
          <w:szCs w:val="20"/>
        </w:rPr>
        <w:t>3946  Disposal</w:t>
      </w:r>
      <w:proofErr w:type="gramEnd"/>
      <w:r>
        <w:rPr>
          <w:i/>
          <w:sz w:val="20"/>
          <w:szCs w:val="20"/>
        </w:rPr>
        <w:t xml:space="preserve"> of equipment purchased with state and federal consolidated application funds</w:t>
      </w:r>
    </w:p>
    <w:p w:rsidR="002B431A" w:rsidRDefault="002B431A" w:rsidP="002B431A">
      <w:pPr>
        <w:widowControl w:val="0"/>
        <w:ind w:left="0" w:hanging="2"/>
        <w:rPr>
          <w:sz w:val="20"/>
          <w:szCs w:val="20"/>
          <w:u w:val="single"/>
        </w:rPr>
      </w:pPr>
      <w:r>
        <w:rPr>
          <w:i/>
          <w:sz w:val="20"/>
          <w:szCs w:val="20"/>
          <w:u w:val="single"/>
        </w:rPr>
        <w:t>UNITED STATES CODE, TITLE 40</w:t>
      </w:r>
    </w:p>
    <w:p w:rsidR="002B431A" w:rsidRDefault="002B431A" w:rsidP="002B431A">
      <w:pPr>
        <w:widowControl w:val="0"/>
        <w:ind w:left="0" w:hanging="2"/>
        <w:rPr>
          <w:sz w:val="20"/>
          <w:szCs w:val="20"/>
        </w:rPr>
      </w:pPr>
      <w:proofErr w:type="gramStart"/>
      <w:r>
        <w:rPr>
          <w:i/>
          <w:sz w:val="20"/>
          <w:szCs w:val="20"/>
        </w:rPr>
        <w:t>549  Surplus</w:t>
      </w:r>
      <w:proofErr w:type="gramEnd"/>
      <w:r>
        <w:rPr>
          <w:i/>
          <w:sz w:val="20"/>
          <w:szCs w:val="20"/>
        </w:rPr>
        <w:t xml:space="preserve"> property</w:t>
      </w:r>
    </w:p>
    <w:p w:rsidR="002B431A" w:rsidRDefault="002B431A" w:rsidP="002B431A">
      <w:pPr>
        <w:widowControl w:val="0"/>
        <w:ind w:left="0" w:hanging="2"/>
        <w:rPr>
          <w:sz w:val="20"/>
          <w:szCs w:val="20"/>
          <w:u w:val="single"/>
        </w:rPr>
      </w:pPr>
      <w:r>
        <w:rPr>
          <w:i/>
          <w:sz w:val="20"/>
          <w:szCs w:val="20"/>
          <w:u w:val="single"/>
        </w:rPr>
        <w:t>CODE OF FEDERAL REGULATIONS, TITLE 34</w:t>
      </w:r>
    </w:p>
    <w:p w:rsidR="002B431A" w:rsidRDefault="002B431A" w:rsidP="002B431A">
      <w:pPr>
        <w:widowControl w:val="0"/>
        <w:ind w:left="0" w:hanging="2"/>
        <w:rPr>
          <w:sz w:val="20"/>
          <w:szCs w:val="20"/>
        </w:rPr>
      </w:pPr>
      <w:proofErr w:type="gramStart"/>
      <w:r>
        <w:rPr>
          <w:i/>
          <w:sz w:val="20"/>
          <w:szCs w:val="20"/>
        </w:rPr>
        <w:t>80.32  Equipment</w:t>
      </w:r>
      <w:proofErr w:type="gramEnd"/>
      <w:r>
        <w:rPr>
          <w:i/>
          <w:sz w:val="20"/>
          <w:szCs w:val="20"/>
        </w:rPr>
        <w:t xml:space="preserve"> acquired under a grant or </w:t>
      </w:r>
      <w:proofErr w:type="spellStart"/>
      <w:r>
        <w:rPr>
          <w:i/>
          <w:sz w:val="20"/>
          <w:szCs w:val="20"/>
        </w:rPr>
        <w:t>subgrant</w:t>
      </w:r>
      <w:proofErr w:type="spellEnd"/>
    </w:p>
    <w:p w:rsidR="002B431A" w:rsidRDefault="002B431A" w:rsidP="002B431A">
      <w:pPr>
        <w:widowControl w:val="0"/>
        <w:ind w:left="0" w:hanging="2"/>
      </w:pPr>
    </w:p>
    <w:p w:rsidR="002B431A" w:rsidRDefault="002B431A" w:rsidP="002B431A">
      <w:pPr>
        <w:widowControl w:val="0"/>
        <w:ind w:left="0" w:hanging="2"/>
        <w:rPr>
          <w:sz w:val="20"/>
          <w:szCs w:val="20"/>
        </w:rPr>
      </w:pPr>
      <w:r>
        <w:rPr>
          <w:i/>
          <w:sz w:val="20"/>
          <w:szCs w:val="20"/>
        </w:rPr>
        <w:t>Management Resources:</w:t>
      </w:r>
    </w:p>
    <w:p w:rsidR="002B431A" w:rsidRDefault="002B431A" w:rsidP="002B431A">
      <w:pPr>
        <w:widowControl w:val="0"/>
        <w:ind w:left="0" w:hanging="2"/>
        <w:rPr>
          <w:sz w:val="20"/>
          <w:szCs w:val="20"/>
          <w:u w:val="single"/>
        </w:rPr>
      </w:pPr>
      <w:r>
        <w:rPr>
          <w:i/>
          <w:sz w:val="20"/>
          <w:szCs w:val="20"/>
          <w:u w:val="single"/>
        </w:rPr>
        <w:t>CALIFORNIA DEPARTMENT OF EDUCATION PUBLICATIONS</w:t>
      </w:r>
    </w:p>
    <w:p w:rsidR="002B431A" w:rsidRDefault="002B431A" w:rsidP="002B431A">
      <w:pPr>
        <w:widowControl w:val="0"/>
        <w:ind w:left="0" w:hanging="2"/>
        <w:rPr>
          <w:sz w:val="20"/>
          <w:szCs w:val="20"/>
          <w:u w:val="single"/>
        </w:rPr>
      </w:pPr>
      <w:r>
        <w:rPr>
          <w:i/>
          <w:sz w:val="20"/>
          <w:szCs w:val="20"/>
          <w:u w:val="single"/>
        </w:rPr>
        <w:t>California School Accounting Manual</w:t>
      </w:r>
    </w:p>
    <w:p w:rsidR="002B431A" w:rsidRDefault="002B431A" w:rsidP="002B431A">
      <w:pPr>
        <w:widowControl w:val="0"/>
        <w:ind w:left="0" w:hanging="2"/>
        <w:rPr>
          <w:sz w:val="20"/>
          <w:szCs w:val="20"/>
        </w:rPr>
      </w:pPr>
      <w:r>
        <w:rPr>
          <w:i/>
          <w:sz w:val="20"/>
          <w:szCs w:val="20"/>
        </w:rPr>
        <w:t>Standards for Evaluating Instructional Materials for Social Content, 2000</w:t>
      </w:r>
    </w:p>
    <w:p w:rsidR="002B431A" w:rsidRDefault="002B431A" w:rsidP="002B431A">
      <w:pPr>
        <w:widowControl w:val="0"/>
        <w:ind w:left="0" w:hanging="2"/>
        <w:rPr>
          <w:sz w:val="20"/>
          <w:szCs w:val="20"/>
          <w:u w:val="single"/>
        </w:rPr>
      </w:pPr>
      <w:r>
        <w:rPr>
          <w:i/>
          <w:sz w:val="20"/>
          <w:szCs w:val="20"/>
          <w:u w:val="single"/>
        </w:rPr>
        <w:t>WEB SITES</w:t>
      </w:r>
    </w:p>
    <w:p w:rsidR="002B431A" w:rsidRDefault="002B431A" w:rsidP="002B431A">
      <w:pPr>
        <w:widowControl w:val="0"/>
        <w:ind w:left="0" w:hanging="2"/>
        <w:rPr>
          <w:sz w:val="20"/>
          <w:szCs w:val="20"/>
        </w:rPr>
      </w:pPr>
      <w:r>
        <w:rPr>
          <w:i/>
          <w:sz w:val="20"/>
          <w:szCs w:val="20"/>
        </w:rPr>
        <w:t>California Department of Education: http://www.cde.ca.gov</w:t>
      </w:r>
    </w:p>
    <w:p w:rsidR="002B431A" w:rsidRDefault="002B431A" w:rsidP="002B431A">
      <w:pPr>
        <w:widowControl w:val="0"/>
        <w:ind w:left="0" w:hanging="2"/>
        <w:rPr>
          <w:sz w:val="20"/>
          <w:szCs w:val="20"/>
        </w:rPr>
      </w:pPr>
      <w:r>
        <w:rPr>
          <w:i/>
          <w:sz w:val="20"/>
          <w:szCs w:val="20"/>
        </w:rPr>
        <w:t>School Services of California, Inc.: http://www.sscal.com</w:t>
      </w:r>
    </w:p>
    <w:p w:rsidR="002B431A" w:rsidRDefault="002B431A" w:rsidP="002B431A">
      <w:pPr>
        <w:widowControl w:val="0"/>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p>
    <w:p w:rsidR="002B431A" w:rsidRDefault="002B431A" w:rsidP="002B431A">
      <w:pPr>
        <w:ind w:left="0" w:hanging="2"/>
      </w:pPr>
      <w:r>
        <w:t>Policy</w:t>
      </w:r>
      <w:r>
        <w:tab/>
      </w:r>
      <w:r>
        <w:rPr>
          <w:b/>
        </w:rPr>
        <w:t>WINSHIP-ROBBINS ELEMENTARY SCHOOL DISTRICT</w:t>
      </w:r>
    </w:p>
    <w:p w:rsidR="002B431A" w:rsidRDefault="002B431A" w:rsidP="002B431A">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65D87"/>
    <w:multiLevelType w:val="hybridMultilevel"/>
    <w:tmpl w:val="3E86FB0C"/>
    <w:lvl w:ilvl="0" w:tplc="9D58C28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54B86EEC"/>
    <w:multiLevelType w:val="hybridMultilevel"/>
    <w:tmpl w:val="0F28D254"/>
    <w:lvl w:ilvl="0" w:tplc="F0047064">
      <w:start w:val="3"/>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1A"/>
    <w:rsid w:val="002B431A"/>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1730A"/>
  <w15:chartTrackingRefBased/>
  <w15:docId w15:val="{3C216CC2-BE19-4FFF-9014-9391E099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431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2022-11-28T19:29:00Z</dcterms:created>
  <dcterms:modified xsi:type="dcterms:W3CDTF">2022-11-28T19:30:00Z</dcterms:modified>
</cp:coreProperties>
</file>