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FDA" w:rsidRDefault="00511FDA" w:rsidP="00511FDA">
      <w:r>
        <w:t>BP 6146.5</w:t>
      </w:r>
    </w:p>
    <w:p w:rsidR="00511FDA" w:rsidRDefault="00511FDA" w:rsidP="00511FDA">
      <w:pPr>
        <w:ind w:right="0" w:firstLine="7920"/>
        <w:rPr>
          <w:b/>
        </w:rPr>
      </w:pPr>
    </w:p>
    <w:p w:rsidR="00511FDA" w:rsidRDefault="00511FDA" w:rsidP="00511FDA">
      <w:pPr>
        <w:ind w:right="0"/>
      </w:pPr>
      <w:r>
        <w:rPr>
          <w:b/>
        </w:rPr>
        <w:t>Instruction</w:t>
      </w:r>
      <w:r>
        <w:rPr>
          <w:b/>
        </w:rPr>
        <w:tab/>
      </w:r>
    </w:p>
    <w:p w:rsidR="00511FDA" w:rsidRDefault="00511FDA" w:rsidP="00511FDA">
      <w:pPr>
        <w:ind w:right="0"/>
      </w:pPr>
    </w:p>
    <w:p w:rsidR="00511FDA" w:rsidRDefault="00511FDA" w:rsidP="00511FDA">
      <w:pPr>
        <w:ind w:right="0"/>
        <w:rPr>
          <w:b/>
        </w:rPr>
      </w:pPr>
      <w:r>
        <w:rPr>
          <w:b/>
        </w:rPr>
        <w:t>ELEMENTARY/MIDDLE SCHOOL GRADUATION REQUIREMENTS</w:t>
      </w:r>
    </w:p>
    <w:p w:rsidR="00511FDA" w:rsidRDefault="00511FDA" w:rsidP="00511FDA">
      <w:pPr>
        <w:ind w:right="0"/>
      </w:pPr>
    </w:p>
    <w:p w:rsidR="00511FDA" w:rsidRDefault="00511FDA" w:rsidP="00511FDA"/>
    <w:p w:rsidR="00511FDA" w:rsidRDefault="00511FDA" w:rsidP="00511FDA">
      <w:pPr>
        <w:ind w:right="0"/>
      </w:pPr>
      <w:r>
        <w:t>In order to recognize successful completion of elementary and middle school education, the Governing Board shall confer diplomas of graduation from elementary and middle schools and from special day and evening classes of elementary and middle grades.</w:t>
      </w:r>
    </w:p>
    <w:p w:rsidR="00511FDA" w:rsidRDefault="00511FDA" w:rsidP="00511FDA">
      <w:pPr>
        <w:ind w:right="0"/>
      </w:pPr>
    </w:p>
    <w:p w:rsidR="00511FDA" w:rsidRDefault="00511FDA" w:rsidP="00511FDA">
      <w:pPr>
        <w:ind w:right="0"/>
        <w:jc w:val="left"/>
        <w:rPr>
          <w:i/>
          <w:sz w:val="20"/>
          <w:szCs w:val="20"/>
        </w:rPr>
      </w:pPr>
      <w:r>
        <w:rPr>
          <w:i/>
          <w:sz w:val="20"/>
          <w:szCs w:val="20"/>
        </w:rPr>
        <w:t>(cf. 5127 - Graduation Ceremonies and Activities)</w:t>
      </w:r>
    </w:p>
    <w:p w:rsidR="00511FDA" w:rsidRDefault="00511FDA" w:rsidP="00511FDA"/>
    <w:p w:rsidR="00511FDA" w:rsidRDefault="00511FDA" w:rsidP="00511FDA">
      <w:pPr>
        <w:ind w:right="0"/>
      </w:pPr>
      <w:r>
        <w:t xml:space="preserve">Diplomas </w:t>
      </w:r>
      <w:proofErr w:type="gramStart"/>
      <w:r>
        <w:t>shall be awarded</w:t>
      </w:r>
      <w:proofErr w:type="gramEnd"/>
      <w:r>
        <w:t xml:space="preserve"> only to students who have completed the course of study prescribed by law and the district.  (Education Code 51402)</w:t>
      </w:r>
    </w:p>
    <w:p w:rsidR="00511FDA" w:rsidRDefault="00511FDA" w:rsidP="00511FDA">
      <w:pPr>
        <w:ind w:right="0"/>
      </w:pPr>
    </w:p>
    <w:p w:rsidR="00511FDA" w:rsidRDefault="00511FDA" w:rsidP="00511FDA">
      <w:pPr>
        <w:ind w:right="0"/>
        <w:jc w:val="left"/>
        <w:rPr>
          <w:i/>
          <w:sz w:val="20"/>
          <w:szCs w:val="20"/>
        </w:rPr>
      </w:pPr>
      <w:r>
        <w:rPr>
          <w:i/>
          <w:sz w:val="20"/>
          <w:szCs w:val="20"/>
        </w:rPr>
        <w:t>(cf. 6011 - Academic Standards)</w:t>
      </w:r>
    </w:p>
    <w:p w:rsidR="00511FDA" w:rsidRDefault="00511FDA" w:rsidP="00511FDA">
      <w:pPr>
        <w:ind w:right="0"/>
        <w:jc w:val="left"/>
        <w:rPr>
          <w:i/>
          <w:sz w:val="20"/>
          <w:szCs w:val="20"/>
        </w:rPr>
      </w:pPr>
      <w:r>
        <w:rPr>
          <w:i/>
          <w:sz w:val="20"/>
          <w:szCs w:val="20"/>
        </w:rPr>
        <w:t>(cf. 6143 - Courses of Study)</w:t>
      </w:r>
    </w:p>
    <w:p w:rsidR="00511FDA" w:rsidRDefault="00511FDA" w:rsidP="00511FDA">
      <w:pPr>
        <w:ind w:right="0"/>
      </w:pPr>
    </w:p>
    <w:p w:rsidR="00511FDA" w:rsidRDefault="00511FDA" w:rsidP="00511FDA">
      <w:pPr>
        <w:ind w:right="0"/>
      </w:pPr>
      <w:r>
        <w:t>In addition, students shall meet district requirements for promotion based on grades, assessments or other indicators as specified in Board policy and administrative regulation.</w:t>
      </w:r>
    </w:p>
    <w:p w:rsidR="00511FDA" w:rsidRDefault="00511FDA" w:rsidP="00511FDA">
      <w:pPr>
        <w:ind w:right="0"/>
      </w:pPr>
    </w:p>
    <w:p w:rsidR="00511FDA" w:rsidRDefault="00511FDA" w:rsidP="00511FDA">
      <w:pPr>
        <w:ind w:right="0"/>
        <w:jc w:val="left"/>
        <w:rPr>
          <w:i/>
          <w:sz w:val="20"/>
          <w:szCs w:val="20"/>
        </w:rPr>
      </w:pPr>
      <w:r>
        <w:rPr>
          <w:i/>
          <w:sz w:val="20"/>
          <w:szCs w:val="20"/>
        </w:rPr>
        <w:t>(cf. 5121 - Grades/Evaluation of Student Achievement)</w:t>
      </w:r>
    </w:p>
    <w:p w:rsidR="00511FDA" w:rsidRDefault="00511FDA" w:rsidP="00511FDA">
      <w:pPr>
        <w:ind w:right="0"/>
        <w:jc w:val="left"/>
        <w:rPr>
          <w:i/>
          <w:sz w:val="20"/>
          <w:szCs w:val="20"/>
        </w:rPr>
      </w:pPr>
      <w:r>
        <w:rPr>
          <w:i/>
          <w:sz w:val="20"/>
          <w:szCs w:val="20"/>
        </w:rPr>
        <w:t>(cf. 5123 - Promotion/Acceleration/Retention)</w:t>
      </w:r>
    </w:p>
    <w:p w:rsidR="00511FDA" w:rsidRDefault="00511FDA" w:rsidP="00511FDA">
      <w:pPr>
        <w:ind w:right="0"/>
        <w:jc w:val="left"/>
        <w:rPr>
          <w:i/>
          <w:sz w:val="20"/>
          <w:szCs w:val="20"/>
        </w:rPr>
      </w:pPr>
      <w:r>
        <w:rPr>
          <w:i/>
          <w:sz w:val="20"/>
          <w:szCs w:val="20"/>
        </w:rPr>
        <w:t>(cf. 6162.5 - Student Assessment)</w:t>
      </w:r>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pPr>
        <w:ind w:right="0"/>
        <w:jc w:val="left"/>
        <w:rPr>
          <w:i/>
          <w:sz w:val="20"/>
          <w:szCs w:val="20"/>
        </w:rPr>
      </w:pPr>
      <w:r>
        <w:rPr>
          <w:i/>
          <w:sz w:val="20"/>
          <w:szCs w:val="20"/>
        </w:rPr>
        <w:t>Legal Reference:</w:t>
      </w:r>
    </w:p>
    <w:p w:rsidR="00511FDA" w:rsidRDefault="00511FDA" w:rsidP="00511FDA">
      <w:pPr>
        <w:ind w:left="720" w:right="0"/>
        <w:jc w:val="left"/>
        <w:rPr>
          <w:i/>
          <w:sz w:val="20"/>
          <w:szCs w:val="20"/>
          <w:u w:val="single"/>
        </w:rPr>
      </w:pPr>
      <w:r>
        <w:rPr>
          <w:i/>
          <w:sz w:val="20"/>
          <w:szCs w:val="20"/>
          <w:u w:val="single"/>
        </w:rPr>
        <w:t>EDUCATION CODE</w:t>
      </w:r>
    </w:p>
    <w:p w:rsidR="00511FDA" w:rsidRDefault="00511FDA" w:rsidP="00511FDA">
      <w:pPr>
        <w:ind w:left="720" w:right="0"/>
        <w:jc w:val="left"/>
        <w:rPr>
          <w:i/>
          <w:sz w:val="20"/>
          <w:szCs w:val="20"/>
        </w:rPr>
      </w:pPr>
      <w:r>
        <w:rPr>
          <w:i/>
          <w:sz w:val="20"/>
          <w:szCs w:val="20"/>
        </w:rPr>
        <w:t>48070-</w:t>
      </w:r>
      <w:proofErr w:type="gramStart"/>
      <w:r>
        <w:rPr>
          <w:i/>
          <w:sz w:val="20"/>
          <w:szCs w:val="20"/>
        </w:rPr>
        <w:t>48070.5  Promotion</w:t>
      </w:r>
      <w:proofErr w:type="gramEnd"/>
      <w:r>
        <w:rPr>
          <w:i/>
          <w:sz w:val="20"/>
          <w:szCs w:val="20"/>
        </w:rPr>
        <w:t xml:space="preserve"> and retention</w:t>
      </w:r>
    </w:p>
    <w:p w:rsidR="00511FDA" w:rsidRDefault="00511FDA" w:rsidP="00511FDA">
      <w:pPr>
        <w:ind w:left="720" w:right="0"/>
        <w:jc w:val="left"/>
        <w:rPr>
          <w:i/>
          <w:sz w:val="20"/>
          <w:szCs w:val="20"/>
        </w:rPr>
      </w:pPr>
      <w:r>
        <w:rPr>
          <w:i/>
          <w:sz w:val="20"/>
          <w:szCs w:val="20"/>
        </w:rPr>
        <w:t>51400-</w:t>
      </w:r>
      <w:proofErr w:type="gramStart"/>
      <w:r>
        <w:rPr>
          <w:i/>
          <w:sz w:val="20"/>
          <w:szCs w:val="20"/>
        </w:rPr>
        <w:t>51403  Elementary</w:t>
      </w:r>
      <w:proofErr w:type="gramEnd"/>
      <w:r>
        <w:rPr>
          <w:i/>
          <w:sz w:val="20"/>
          <w:szCs w:val="20"/>
        </w:rPr>
        <w:t xml:space="preserve"> school diplomas</w:t>
      </w:r>
    </w:p>
    <w:p w:rsidR="00511FDA" w:rsidRDefault="00511FDA" w:rsidP="00511FDA">
      <w:pPr>
        <w:ind w:left="720" w:right="0"/>
        <w:jc w:val="left"/>
        <w:rPr>
          <w:i/>
          <w:sz w:val="20"/>
          <w:szCs w:val="20"/>
        </w:rPr>
      </w:pPr>
      <w:r>
        <w:rPr>
          <w:i/>
          <w:sz w:val="20"/>
          <w:szCs w:val="20"/>
        </w:rPr>
        <w:t>52507-52510 Requirements for eighth grade graduation (adult school)</w:t>
      </w:r>
    </w:p>
    <w:p w:rsidR="00511FDA" w:rsidRDefault="00511FDA" w:rsidP="00511FDA">
      <w:pPr>
        <w:ind w:left="720" w:right="0"/>
        <w:jc w:val="left"/>
        <w:rPr>
          <w:i/>
          <w:sz w:val="20"/>
          <w:szCs w:val="20"/>
        </w:rPr>
      </w:pPr>
      <w:r>
        <w:rPr>
          <w:i/>
          <w:sz w:val="20"/>
          <w:szCs w:val="20"/>
        </w:rPr>
        <w:t>60641-</w:t>
      </w:r>
      <w:proofErr w:type="gramStart"/>
      <w:r>
        <w:rPr>
          <w:i/>
          <w:sz w:val="20"/>
          <w:szCs w:val="20"/>
        </w:rPr>
        <w:t>60647  Standardized</w:t>
      </w:r>
      <w:proofErr w:type="gramEnd"/>
      <w:r>
        <w:rPr>
          <w:i/>
          <w:sz w:val="20"/>
          <w:szCs w:val="20"/>
        </w:rPr>
        <w:t xml:space="preserve"> Testing and Reporting Program</w:t>
      </w:r>
    </w:p>
    <w:p w:rsidR="00511FDA" w:rsidRDefault="00511FDA" w:rsidP="00511FDA">
      <w:pPr>
        <w:ind w:left="720" w:right="0"/>
        <w:jc w:val="left"/>
        <w:rPr>
          <w:i/>
          <w:sz w:val="20"/>
          <w:szCs w:val="20"/>
        </w:rPr>
      </w:pPr>
      <w:proofErr w:type="gramStart"/>
      <w:r>
        <w:rPr>
          <w:i/>
          <w:sz w:val="20"/>
          <w:szCs w:val="20"/>
        </w:rPr>
        <w:t>60648  Minimum</w:t>
      </w:r>
      <w:proofErr w:type="gramEnd"/>
      <w:r>
        <w:rPr>
          <w:i/>
          <w:sz w:val="20"/>
          <w:szCs w:val="20"/>
        </w:rPr>
        <w:t xml:space="preserve"> performance levels</w:t>
      </w:r>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pPr>
        <w:ind w:right="0"/>
      </w:pPr>
      <w:bookmarkStart w:id="0" w:name="_GoBack"/>
      <w:bookmarkEnd w:id="0"/>
    </w:p>
    <w:p w:rsidR="00511FDA" w:rsidRDefault="00511FDA" w:rsidP="00511FDA">
      <w:pPr>
        <w:ind w:right="0"/>
      </w:pPr>
    </w:p>
    <w:p w:rsidR="00511FDA" w:rsidRDefault="00511FDA" w:rsidP="00511FDA">
      <w:pPr>
        <w:ind w:right="0"/>
      </w:pPr>
    </w:p>
    <w:p w:rsidR="00511FDA" w:rsidRDefault="00511FDA" w:rsidP="00511FDA">
      <w:pPr>
        <w:ind w:right="0"/>
      </w:pPr>
    </w:p>
    <w:p w:rsidR="00511FDA" w:rsidRDefault="00511FDA" w:rsidP="00511FDA">
      <w:r>
        <w:t>Policy</w:t>
      </w:r>
      <w:r>
        <w:tab/>
      </w:r>
      <w:r>
        <w:rPr>
          <w:b/>
        </w:rPr>
        <w:t>WINSHIP-ROBBINS ELEMENTARY SCHOOL DISTRICT</w:t>
      </w:r>
    </w:p>
    <w:p w:rsidR="008D3E7B" w:rsidRPr="00511FDA" w:rsidRDefault="00511FDA" w:rsidP="00511FDA">
      <w:proofErr w:type="gramStart"/>
      <w:r>
        <w:t>adopted</w:t>
      </w:r>
      <w:proofErr w:type="gramEnd"/>
      <w:r>
        <w:t>: May 6, 2020</w:t>
      </w:r>
      <w:r>
        <w:tab/>
        <w:t>Robbins, California</w:t>
      </w:r>
    </w:p>
    <w:sectPr w:rsidR="008D3E7B" w:rsidRPr="00511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39"/>
    <w:rsid w:val="001B1EDA"/>
    <w:rsid w:val="00450C1B"/>
    <w:rsid w:val="00511FDA"/>
    <w:rsid w:val="008D3E7B"/>
    <w:rsid w:val="00C55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8072"/>
  <w15:chartTrackingRefBased/>
  <w15:docId w15:val="{470E0210-706C-4C66-9056-86D4FE07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439"/>
    <w:pPr>
      <w:tabs>
        <w:tab w:val="right" w:pos="9000"/>
      </w:tabs>
      <w:autoSpaceDE w:val="0"/>
      <w:autoSpaceDN w:val="0"/>
      <w:spacing w:after="0" w:line="240" w:lineRule="auto"/>
      <w:ind w:right="-144"/>
      <w:jc w:val="both"/>
    </w:pPr>
    <w:rPr>
      <w:rFonts w:ascii="Times New Roman" w:eastAsia="Times New Roman" w:hAnsi="Times New Roman"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2023-01-19T19:21:00Z</dcterms:created>
  <dcterms:modified xsi:type="dcterms:W3CDTF">2023-01-19T19:21:00Z</dcterms:modified>
</cp:coreProperties>
</file>