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D8E" w:rsidRDefault="00C85D8E" w:rsidP="00C85D8E">
      <w:pPr>
        <w:tabs>
          <w:tab w:val="right" w:pos="9000"/>
          <w:tab w:val="right" w:pos="9000"/>
        </w:tabs>
        <w:ind w:right="-144"/>
        <w:jc w:val="both"/>
        <w:rPr>
          <w:sz w:val="24"/>
          <w:szCs w:val="24"/>
        </w:rPr>
      </w:pPr>
      <w:r>
        <w:rPr>
          <w:b/>
          <w:sz w:val="24"/>
          <w:szCs w:val="24"/>
        </w:rPr>
        <w:t>Students</w:t>
      </w:r>
      <w:r>
        <w:rPr>
          <w:b/>
          <w:sz w:val="24"/>
          <w:szCs w:val="24"/>
        </w:rPr>
        <w:tab/>
      </w:r>
      <w:r>
        <w:rPr>
          <w:sz w:val="24"/>
          <w:szCs w:val="24"/>
        </w:rPr>
        <w:t>AR 5144(a)</w:t>
      </w: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r>
        <w:rPr>
          <w:b/>
          <w:sz w:val="24"/>
          <w:szCs w:val="24"/>
        </w:rPr>
        <w:t>DISCIPLINE</w:t>
      </w: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r>
        <w:rPr>
          <w:b/>
          <w:sz w:val="24"/>
          <w:szCs w:val="24"/>
        </w:rPr>
        <w:t>Corporal Punishment</w:t>
      </w: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r>
        <w:rPr>
          <w:sz w:val="24"/>
          <w:szCs w:val="24"/>
        </w:rPr>
        <w:t xml:space="preserve">Corporal punishment </w:t>
      </w:r>
      <w:proofErr w:type="gramStart"/>
      <w:r>
        <w:rPr>
          <w:sz w:val="24"/>
          <w:szCs w:val="24"/>
        </w:rPr>
        <w:t>shall not be used</w:t>
      </w:r>
      <w:proofErr w:type="gramEnd"/>
      <w:r>
        <w:rPr>
          <w:sz w:val="24"/>
          <w:szCs w:val="24"/>
        </w:rPr>
        <w:t xml:space="preserve"> as a disciplinary measure against any student. Corporal punishment includes the willful infliction of, or willfully causing the infliction of, physical pain on a student.  (Education Code 49001)</w:t>
      </w: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r>
        <w:rPr>
          <w:sz w:val="24"/>
          <w:szCs w:val="24"/>
        </w:rPr>
        <w:t>For purposes of this policy, corporal punishment does not include an employee’s use of force that is reasonable and necessary to protect the employee, students, staff or other persons or to prevent damage to property or to obtain possession of weapons or other dangerous objects within the control of the student.  (Education Code 49001)</w:t>
      </w: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0"/>
          <w:szCs w:val="20"/>
        </w:rPr>
      </w:pPr>
      <w:r>
        <w:rPr>
          <w:i/>
          <w:sz w:val="20"/>
          <w:szCs w:val="20"/>
        </w:rPr>
        <w:t>(cf. 4158/4258/4358 - Employee Security)</w:t>
      </w:r>
    </w:p>
    <w:p w:rsidR="00C85D8E" w:rsidRDefault="00C85D8E" w:rsidP="00C85D8E">
      <w:pPr>
        <w:tabs>
          <w:tab w:val="right" w:pos="9000"/>
          <w:tab w:val="right" w:pos="9000"/>
        </w:tabs>
        <w:ind w:right="-144"/>
        <w:jc w:val="both"/>
        <w:rPr>
          <w:sz w:val="20"/>
          <w:szCs w:val="20"/>
        </w:rPr>
      </w:pPr>
      <w:r>
        <w:rPr>
          <w:i/>
          <w:sz w:val="20"/>
          <w:szCs w:val="20"/>
        </w:rPr>
        <w:t>(cf. 5131.7 - Weapons and Dangerous Instruments)</w:t>
      </w:r>
    </w:p>
    <w:p w:rsidR="00C85D8E" w:rsidRDefault="00C85D8E" w:rsidP="00C85D8E">
      <w:pPr>
        <w:tabs>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r>
        <w:rPr>
          <w:b/>
          <w:sz w:val="24"/>
          <w:szCs w:val="24"/>
        </w:rPr>
        <w:t>Recess Restriction</w:t>
      </w:r>
    </w:p>
    <w:p w:rsidR="00C85D8E" w:rsidRDefault="00C85D8E" w:rsidP="00C85D8E">
      <w:pPr>
        <w:tabs>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r>
        <w:rPr>
          <w:sz w:val="24"/>
          <w:szCs w:val="24"/>
        </w:rPr>
        <w:t>A teacher may restrict a student’s recess time when he/she believes that this action is the most effective way to bring about improved behavior, subject to the following conditions:</w:t>
      </w:r>
    </w:p>
    <w:p w:rsidR="00C85D8E" w:rsidRDefault="00C85D8E" w:rsidP="00C85D8E">
      <w:pPr>
        <w:tabs>
          <w:tab w:val="right" w:pos="9000"/>
          <w:tab w:val="right" w:pos="9000"/>
        </w:tabs>
        <w:ind w:right="-144"/>
        <w:jc w:val="both"/>
        <w:rPr>
          <w:sz w:val="24"/>
          <w:szCs w:val="24"/>
        </w:rPr>
      </w:pPr>
    </w:p>
    <w:p w:rsidR="00C85D8E" w:rsidRPr="00C85D8E" w:rsidRDefault="00C85D8E" w:rsidP="00C85D8E">
      <w:pPr>
        <w:pStyle w:val="ListParagraph"/>
        <w:numPr>
          <w:ilvl w:val="0"/>
          <w:numId w:val="1"/>
        </w:numPr>
        <w:tabs>
          <w:tab w:val="right" w:pos="9000"/>
          <w:tab w:val="right" w:pos="9000"/>
        </w:tabs>
        <w:ind w:right="-144"/>
        <w:jc w:val="both"/>
        <w:rPr>
          <w:sz w:val="24"/>
          <w:szCs w:val="24"/>
        </w:rPr>
      </w:pPr>
      <w:r w:rsidRPr="00C85D8E">
        <w:rPr>
          <w:sz w:val="24"/>
          <w:szCs w:val="24"/>
        </w:rPr>
        <w:t xml:space="preserve">The student </w:t>
      </w:r>
      <w:proofErr w:type="gramStart"/>
      <w:r w:rsidRPr="00C85D8E">
        <w:rPr>
          <w:sz w:val="24"/>
          <w:szCs w:val="24"/>
        </w:rPr>
        <w:t>shall be given</w:t>
      </w:r>
      <w:proofErr w:type="gramEnd"/>
      <w:r w:rsidRPr="00C85D8E">
        <w:rPr>
          <w:sz w:val="24"/>
          <w:szCs w:val="24"/>
        </w:rPr>
        <w:t xml:space="preserve"> adequate time to use the restroom and get a drink or eat lunch, as appropriate.</w:t>
      </w:r>
    </w:p>
    <w:p w:rsidR="00C85D8E" w:rsidRDefault="00C85D8E" w:rsidP="00C85D8E">
      <w:pPr>
        <w:tabs>
          <w:tab w:val="right" w:pos="9000"/>
          <w:tab w:val="right" w:pos="9000"/>
        </w:tabs>
        <w:ind w:left="720" w:right="-144"/>
        <w:jc w:val="both"/>
        <w:rPr>
          <w:sz w:val="24"/>
          <w:szCs w:val="24"/>
        </w:rPr>
      </w:pPr>
    </w:p>
    <w:p w:rsidR="00C85D8E" w:rsidRPr="00C85D8E" w:rsidRDefault="00C85D8E" w:rsidP="00C85D8E">
      <w:pPr>
        <w:pStyle w:val="ListParagraph"/>
        <w:numPr>
          <w:ilvl w:val="0"/>
          <w:numId w:val="1"/>
        </w:numPr>
        <w:tabs>
          <w:tab w:val="right" w:pos="9000"/>
          <w:tab w:val="right" w:pos="9000"/>
        </w:tabs>
        <w:ind w:right="-144"/>
        <w:jc w:val="both"/>
        <w:rPr>
          <w:sz w:val="24"/>
          <w:szCs w:val="24"/>
        </w:rPr>
      </w:pPr>
      <w:r w:rsidRPr="00C85D8E">
        <w:rPr>
          <w:sz w:val="24"/>
          <w:szCs w:val="24"/>
        </w:rPr>
        <w:t>The student shall remain under a certificated employee’s supervision during the period of restriction.</w:t>
      </w:r>
    </w:p>
    <w:p w:rsidR="00C85D8E" w:rsidRDefault="00C85D8E" w:rsidP="00C85D8E">
      <w:pPr>
        <w:tabs>
          <w:tab w:val="right" w:pos="9000"/>
          <w:tab w:val="right" w:pos="9000"/>
        </w:tabs>
        <w:ind w:left="720" w:right="-144"/>
        <w:jc w:val="both"/>
        <w:rPr>
          <w:sz w:val="24"/>
          <w:szCs w:val="24"/>
        </w:rPr>
      </w:pPr>
    </w:p>
    <w:p w:rsidR="00C85D8E" w:rsidRPr="00C85D8E" w:rsidRDefault="00C85D8E" w:rsidP="00C85D8E">
      <w:pPr>
        <w:pStyle w:val="ListParagraph"/>
        <w:numPr>
          <w:ilvl w:val="0"/>
          <w:numId w:val="1"/>
        </w:numPr>
        <w:tabs>
          <w:tab w:val="right" w:pos="9000"/>
          <w:tab w:val="right" w:pos="9000"/>
        </w:tabs>
        <w:ind w:right="-144"/>
        <w:jc w:val="both"/>
        <w:rPr>
          <w:sz w:val="24"/>
          <w:szCs w:val="24"/>
        </w:rPr>
      </w:pPr>
      <w:bookmarkStart w:id="0" w:name="_GoBack"/>
      <w:bookmarkEnd w:id="0"/>
      <w:r w:rsidRPr="00C85D8E">
        <w:rPr>
          <w:sz w:val="24"/>
          <w:szCs w:val="24"/>
        </w:rPr>
        <w:t>Teachers shall inform the principal of any recess restrictions they impose.</w:t>
      </w: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r>
        <w:rPr>
          <w:b/>
          <w:sz w:val="24"/>
          <w:szCs w:val="24"/>
        </w:rPr>
        <w:t xml:space="preserve">Detention </w:t>
      </w:r>
      <w:proofErr w:type="gramStart"/>
      <w:r>
        <w:rPr>
          <w:b/>
          <w:sz w:val="24"/>
          <w:szCs w:val="24"/>
        </w:rPr>
        <w:t>After</w:t>
      </w:r>
      <w:proofErr w:type="gramEnd"/>
      <w:r>
        <w:rPr>
          <w:b/>
          <w:sz w:val="24"/>
          <w:szCs w:val="24"/>
        </w:rPr>
        <w:t xml:space="preserve"> School</w:t>
      </w:r>
    </w:p>
    <w:p w:rsidR="00C85D8E" w:rsidRDefault="00C85D8E" w:rsidP="00C85D8E">
      <w:pPr>
        <w:tabs>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r>
        <w:rPr>
          <w:sz w:val="24"/>
          <w:szCs w:val="24"/>
        </w:rPr>
        <w:t xml:space="preserve">Students </w:t>
      </w:r>
      <w:proofErr w:type="gramStart"/>
      <w:r>
        <w:rPr>
          <w:sz w:val="24"/>
          <w:szCs w:val="24"/>
        </w:rPr>
        <w:t>may be detained</w:t>
      </w:r>
      <w:proofErr w:type="gramEnd"/>
      <w:r>
        <w:rPr>
          <w:sz w:val="24"/>
          <w:szCs w:val="24"/>
        </w:rPr>
        <w:t xml:space="preserve"> for disciplinary reasons up to one hour after the close of the maximum school day.  (</w:t>
      </w:r>
      <w:proofErr w:type="gramStart"/>
      <w:r>
        <w:rPr>
          <w:sz w:val="24"/>
          <w:szCs w:val="24"/>
        </w:rPr>
        <w:t>5</w:t>
      </w:r>
      <w:proofErr w:type="gramEnd"/>
      <w:r>
        <w:rPr>
          <w:sz w:val="24"/>
          <w:szCs w:val="24"/>
        </w:rPr>
        <w:t xml:space="preserve"> CCR 353)</w:t>
      </w:r>
    </w:p>
    <w:p w:rsidR="00C85D8E" w:rsidRDefault="00C85D8E" w:rsidP="00C85D8E">
      <w:pPr>
        <w:tabs>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r>
        <w:rPr>
          <w:sz w:val="24"/>
          <w:szCs w:val="24"/>
        </w:rPr>
        <w:t xml:space="preserve">If a student will miss his/her school bus on account of being detained after school, or if the student is not transported by school bus, the principal or designee shall notify parents/guardians of the detention at least one day in advance so that alternative transportation arrangements may be made.  The student </w:t>
      </w:r>
      <w:proofErr w:type="gramStart"/>
      <w:r>
        <w:rPr>
          <w:sz w:val="24"/>
          <w:szCs w:val="24"/>
        </w:rPr>
        <w:t>shall not be detained</w:t>
      </w:r>
      <w:proofErr w:type="gramEnd"/>
      <w:r>
        <w:rPr>
          <w:sz w:val="24"/>
          <w:szCs w:val="24"/>
        </w:rPr>
        <w:t xml:space="preserve"> unless the principal or designee notifies the parent/guardian.</w:t>
      </w: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r>
        <w:rPr>
          <w:sz w:val="24"/>
          <w:szCs w:val="24"/>
        </w:rPr>
        <w:t xml:space="preserve">In cases where the school bus departs more than one hour after the end of the school day, students </w:t>
      </w:r>
      <w:proofErr w:type="gramStart"/>
      <w:r>
        <w:rPr>
          <w:sz w:val="24"/>
          <w:szCs w:val="24"/>
        </w:rPr>
        <w:t>may be detained</w:t>
      </w:r>
      <w:proofErr w:type="gramEnd"/>
      <w:r>
        <w:rPr>
          <w:sz w:val="24"/>
          <w:szCs w:val="24"/>
        </w:rPr>
        <w:t xml:space="preserve"> until the bus departs.  (</w:t>
      </w:r>
      <w:proofErr w:type="gramStart"/>
      <w:r>
        <w:rPr>
          <w:sz w:val="24"/>
          <w:szCs w:val="24"/>
        </w:rPr>
        <w:t>5</w:t>
      </w:r>
      <w:proofErr w:type="gramEnd"/>
      <w:r>
        <w:rPr>
          <w:sz w:val="24"/>
          <w:szCs w:val="24"/>
        </w:rPr>
        <w:t xml:space="preserve"> CCR 307, 353)</w:t>
      </w: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r>
        <w:rPr>
          <w:sz w:val="24"/>
          <w:szCs w:val="24"/>
        </w:rPr>
        <w:t>Students shall remain under the supervision of a certificated employee during the period of detention.</w:t>
      </w:r>
    </w:p>
    <w:p w:rsidR="00C85D8E" w:rsidRDefault="00C85D8E" w:rsidP="00C85D8E">
      <w:pPr>
        <w:tabs>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r>
        <w:rPr>
          <w:sz w:val="24"/>
          <w:szCs w:val="24"/>
        </w:rPr>
        <w:tab/>
        <w:t>AR 5144(b)</w:t>
      </w: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proofErr w:type="gramStart"/>
      <w:r>
        <w:rPr>
          <w:b/>
          <w:sz w:val="24"/>
          <w:szCs w:val="24"/>
        </w:rPr>
        <w:t xml:space="preserve">DISCIPLINE </w:t>
      </w:r>
      <w:r>
        <w:rPr>
          <w:sz w:val="24"/>
          <w:szCs w:val="24"/>
        </w:rPr>
        <w:t xml:space="preserve"> (</w:t>
      </w:r>
      <w:proofErr w:type="gramEnd"/>
      <w:r>
        <w:rPr>
          <w:sz w:val="24"/>
          <w:szCs w:val="24"/>
        </w:rPr>
        <w:t>continued)</w:t>
      </w: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r>
        <w:rPr>
          <w:b/>
          <w:sz w:val="24"/>
          <w:szCs w:val="24"/>
        </w:rPr>
        <w:t>Community Service</w:t>
      </w: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r>
        <w:rPr>
          <w:sz w:val="24"/>
          <w:szCs w:val="24"/>
        </w:rPr>
        <w:t xml:space="preserve">As part of or instead of disciplinary action, the Board, Superintendent, principal or principal’s designee may, at his/her discretion, require a student to perform community service on school grounds, or with written permission of the student’s parent/guardian off school grounds, during </w:t>
      </w:r>
      <w:proofErr w:type="spellStart"/>
      <w:r>
        <w:rPr>
          <w:sz w:val="24"/>
          <w:szCs w:val="24"/>
        </w:rPr>
        <w:t>nonschool</w:t>
      </w:r>
      <w:proofErr w:type="spellEnd"/>
      <w:r>
        <w:rPr>
          <w:sz w:val="24"/>
          <w:szCs w:val="24"/>
        </w:rPr>
        <w:t xml:space="preserve"> hours.  Such service may include, but is not limited to, community or school outdoor beautification, campus betterment, and teacher, peer or youth assistance programs.  (Education Code 48900.6)</w:t>
      </w:r>
    </w:p>
    <w:p w:rsidR="00C85D8E" w:rsidRDefault="00C85D8E" w:rsidP="00C85D8E">
      <w:pPr>
        <w:tabs>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r>
        <w:rPr>
          <w:sz w:val="24"/>
          <w:szCs w:val="24"/>
        </w:rPr>
        <w:t xml:space="preserve">This community service option is not available for a student who </w:t>
      </w:r>
      <w:proofErr w:type="gramStart"/>
      <w:r>
        <w:rPr>
          <w:sz w:val="24"/>
          <w:szCs w:val="24"/>
        </w:rPr>
        <w:t>has been suspended</w:t>
      </w:r>
      <w:proofErr w:type="gramEnd"/>
      <w:r>
        <w:rPr>
          <w:sz w:val="24"/>
          <w:szCs w:val="24"/>
        </w:rPr>
        <w:t xml:space="preserve">, pending expulsion, pursuant to Education Code 48915.  However, if the recommended expulsion </w:t>
      </w:r>
      <w:proofErr w:type="gramStart"/>
      <w:r>
        <w:rPr>
          <w:sz w:val="24"/>
          <w:szCs w:val="24"/>
        </w:rPr>
        <w:t>is not implemented</w:t>
      </w:r>
      <w:proofErr w:type="gramEnd"/>
      <w:r>
        <w:rPr>
          <w:sz w:val="24"/>
          <w:szCs w:val="24"/>
        </w:rPr>
        <w:t xml:space="preserve"> or the expulsion itself is suspended, then a student may be required to perform community service for the resulting suspension pursuant to this section.  (Education Code 48900.6)</w:t>
      </w: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r>
        <w:rPr>
          <w:b/>
          <w:sz w:val="24"/>
          <w:szCs w:val="24"/>
        </w:rPr>
        <w:t>Notice to Parents/Guardians and Students</w:t>
      </w:r>
    </w:p>
    <w:p w:rsidR="00C85D8E" w:rsidRDefault="00C85D8E" w:rsidP="00C85D8E">
      <w:pPr>
        <w:tabs>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r>
        <w:rPr>
          <w:sz w:val="24"/>
          <w:szCs w:val="24"/>
        </w:rPr>
        <w:t>At the beginning of the school year, the Superintendent or designee shall notify parents/guardians, in writing, about the availability of district rules related to discipline. (Education Code 48980)</w:t>
      </w: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0"/>
          <w:szCs w:val="20"/>
        </w:rPr>
      </w:pPr>
      <w:r>
        <w:rPr>
          <w:i/>
          <w:sz w:val="20"/>
          <w:szCs w:val="20"/>
        </w:rPr>
        <w:t>(cf. 5145.6 - Parental Notifications)</w:t>
      </w:r>
    </w:p>
    <w:p w:rsidR="00C85D8E" w:rsidRDefault="00C85D8E" w:rsidP="00C85D8E">
      <w:pPr>
        <w:tabs>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r>
        <w:rPr>
          <w:sz w:val="24"/>
          <w:szCs w:val="24"/>
        </w:rPr>
        <w:t>The Superintendent or designee shall also provide written notice of the rules related to discipline to transfer students at the time of their enrollment in the district.</w:t>
      </w: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p>
    <w:p w:rsidR="00C85D8E" w:rsidRDefault="00C85D8E" w:rsidP="00C85D8E">
      <w:pPr>
        <w:tabs>
          <w:tab w:val="right" w:pos="9000"/>
          <w:tab w:val="right" w:pos="9000"/>
        </w:tabs>
        <w:ind w:right="-144"/>
        <w:jc w:val="both"/>
        <w:rPr>
          <w:sz w:val="24"/>
          <w:szCs w:val="24"/>
        </w:rPr>
      </w:pPr>
      <w:r>
        <w:rPr>
          <w:sz w:val="24"/>
          <w:szCs w:val="24"/>
        </w:rPr>
        <w:t>Regulation</w:t>
      </w:r>
      <w:r>
        <w:rPr>
          <w:sz w:val="24"/>
          <w:szCs w:val="24"/>
        </w:rPr>
        <w:tab/>
      </w:r>
      <w:r>
        <w:rPr>
          <w:b/>
          <w:sz w:val="24"/>
          <w:szCs w:val="24"/>
        </w:rPr>
        <w:t>WINSHIP-ROBBINS ELEMENTARY SCHOOL DISTRICT</w:t>
      </w:r>
    </w:p>
    <w:p w:rsidR="00C85D8E" w:rsidRDefault="00C85D8E" w:rsidP="00C85D8E">
      <w:pPr>
        <w:tabs>
          <w:tab w:val="right" w:pos="9000"/>
          <w:tab w:val="right" w:pos="9000"/>
        </w:tabs>
        <w:ind w:right="-144"/>
        <w:jc w:val="both"/>
        <w:rPr>
          <w:sz w:val="24"/>
          <w:szCs w:val="24"/>
        </w:rPr>
      </w:pPr>
      <w:proofErr w:type="gramStart"/>
      <w:r>
        <w:rPr>
          <w:sz w:val="24"/>
          <w:szCs w:val="24"/>
        </w:rPr>
        <w:t>approved</w:t>
      </w:r>
      <w:proofErr w:type="gramEnd"/>
      <w:r>
        <w:rPr>
          <w:sz w:val="24"/>
          <w:szCs w:val="24"/>
        </w:rPr>
        <w:t>:  May 6, 2020</w:t>
      </w:r>
      <w:r>
        <w:rPr>
          <w:sz w:val="24"/>
          <w:szCs w:val="24"/>
        </w:rPr>
        <w:tab/>
        <w:t>Robbins, California</w:t>
      </w:r>
    </w:p>
    <w:p w:rsidR="00226D57" w:rsidRDefault="00226D57"/>
    <w:sectPr w:rsidR="00226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77641C"/>
    <w:multiLevelType w:val="hybridMultilevel"/>
    <w:tmpl w:val="5C3CE1F4"/>
    <w:lvl w:ilvl="0" w:tplc="E4E248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D8E"/>
    <w:rsid w:val="00226D57"/>
    <w:rsid w:val="00C85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3C19E"/>
  <w15:chartTrackingRefBased/>
  <w15:docId w15:val="{91130490-748E-4A4C-B316-10F917ADF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85D8E"/>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5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2985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2023-08-23T18:03:00Z</dcterms:created>
  <dcterms:modified xsi:type="dcterms:W3CDTF">2023-08-23T18:04:00Z</dcterms:modified>
</cp:coreProperties>
</file>