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4F8" w:rsidRDefault="008204F8" w:rsidP="008204F8">
      <w:pPr>
        <w:ind w:left="0" w:hanging="2"/>
      </w:pPr>
      <w:r>
        <w:rPr>
          <w:b/>
        </w:rPr>
        <w:t>Administration</w:t>
      </w:r>
      <w:r>
        <w:tab/>
        <w:t>BP 2120(a)</w:t>
      </w:r>
    </w:p>
    <w:p w:rsidR="008204F8" w:rsidRDefault="008204F8" w:rsidP="008204F8">
      <w:pPr>
        <w:ind w:left="0" w:hanging="2"/>
      </w:pPr>
    </w:p>
    <w:p w:rsidR="008204F8" w:rsidRDefault="008204F8" w:rsidP="008204F8">
      <w:pPr>
        <w:ind w:left="0" w:hanging="2"/>
      </w:pPr>
      <w:r>
        <w:rPr>
          <w:b/>
        </w:rPr>
        <w:t>SUPERINTENDENT RECRUITMENT AND SELECTION</w:t>
      </w:r>
    </w:p>
    <w:p w:rsidR="008204F8" w:rsidRDefault="008204F8" w:rsidP="008204F8">
      <w:pPr>
        <w:ind w:left="0" w:hanging="2"/>
      </w:pPr>
    </w:p>
    <w:p w:rsidR="008204F8" w:rsidRDefault="008204F8" w:rsidP="008204F8">
      <w:pPr>
        <w:ind w:left="0" w:hanging="2"/>
      </w:pPr>
    </w:p>
    <w:p w:rsidR="008204F8" w:rsidRDefault="008204F8" w:rsidP="008204F8">
      <w:pPr>
        <w:ind w:left="0" w:hanging="2"/>
      </w:pPr>
      <w:r>
        <w:t xml:space="preserve">The Governing Board recognizes that it has a direct responsibility to select and employ the Superintendent. Whenever it becomes necessary for the Board to fill a vacancy in the position of Superintendent, the Board shall work diligently to employ a person whose management and leadership abilities </w:t>
      </w:r>
      <w:proofErr w:type="gramStart"/>
      <w:r>
        <w:t>are most closely aligned</w:t>
      </w:r>
      <w:proofErr w:type="gramEnd"/>
      <w:r>
        <w:t xml:space="preserve"> with district needs.</w:t>
      </w:r>
    </w:p>
    <w:p w:rsidR="008204F8" w:rsidRDefault="008204F8" w:rsidP="008204F8">
      <w:pPr>
        <w:ind w:left="0" w:hanging="2"/>
      </w:pPr>
    </w:p>
    <w:p w:rsidR="008204F8" w:rsidRDefault="008204F8" w:rsidP="008204F8">
      <w:pPr>
        <w:ind w:left="0" w:hanging="2"/>
        <w:rPr>
          <w:sz w:val="20"/>
          <w:szCs w:val="20"/>
        </w:rPr>
      </w:pPr>
      <w:r>
        <w:rPr>
          <w:i/>
          <w:sz w:val="20"/>
          <w:szCs w:val="20"/>
        </w:rPr>
        <w:t>(cf. 2000 - Concepts and Roles)</w:t>
      </w:r>
    </w:p>
    <w:p w:rsidR="008204F8" w:rsidRDefault="008204F8" w:rsidP="008204F8">
      <w:pPr>
        <w:ind w:left="0" w:hanging="2"/>
        <w:rPr>
          <w:sz w:val="20"/>
          <w:szCs w:val="20"/>
        </w:rPr>
      </w:pPr>
      <w:r>
        <w:rPr>
          <w:i/>
          <w:sz w:val="20"/>
          <w:szCs w:val="20"/>
        </w:rPr>
        <w:t>(cf. 2110 - Superintendent Responsibilities and Duties)</w:t>
      </w:r>
    </w:p>
    <w:p w:rsidR="008204F8" w:rsidRDefault="008204F8" w:rsidP="008204F8">
      <w:pPr>
        <w:ind w:left="0" w:hanging="2"/>
        <w:rPr>
          <w:sz w:val="20"/>
          <w:szCs w:val="20"/>
        </w:rPr>
      </w:pPr>
      <w:r>
        <w:rPr>
          <w:i/>
          <w:sz w:val="20"/>
          <w:szCs w:val="20"/>
        </w:rPr>
        <w:t>(cf. 2111 - Superintendent Governance Standards)</w:t>
      </w:r>
    </w:p>
    <w:p w:rsidR="008204F8" w:rsidRDefault="008204F8" w:rsidP="008204F8">
      <w:pPr>
        <w:ind w:left="0" w:hanging="2"/>
        <w:rPr>
          <w:sz w:val="20"/>
          <w:szCs w:val="20"/>
        </w:rPr>
      </w:pPr>
      <w:r>
        <w:rPr>
          <w:i/>
          <w:sz w:val="20"/>
          <w:szCs w:val="20"/>
        </w:rPr>
        <w:t>(cf. 9000 - Role of the Board)</w:t>
      </w:r>
    </w:p>
    <w:p w:rsidR="008204F8" w:rsidRDefault="008204F8" w:rsidP="008204F8">
      <w:pPr>
        <w:ind w:left="0" w:hanging="2"/>
      </w:pPr>
    </w:p>
    <w:p w:rsidR="008204F8" w:rsidRDefault="008204F8" w:rsidP="008204F8">
      <w:pPr>
        <w:ind w:left="0" w:hanging="2"/>
      </w:pPr>
      <w:r>
        <w:t xml:space="preserve">The Board shall establish and implement a search and selection process that includes consideration </w:t>
      </w:r>
      <w:proofErr w:type="gramStart"/>
      <w:r>
        <w:t>of</w:t>
      </w:r>
      <w:proofErr w:type="gramEnd"/>
      <w:r>
        <w:t>:</w:t>
      </w:r>
    </w:p>
    <w:p w:rsidR="008204F8" w:rsidRDefault="008204F8" w:rsidP="008204F8">
      <w:pPr>
        <w:ind w:left="0" w:hanging="2"/>
      </w:pPr>
    </w:p>
    <w:p w:rsidR="008204F8" w:rsidRDefault="008204F8" w:rsidP="008204F8">
      <w:pPr>
        <w:pStyle w:val="ListParagraph"/>
        <w:numPr>
          <w:ilvl w:val="0"/>
          <w:numId w:val="1"/>
        </w:numPr>
        <w:ind w:leftChars="0" w:firstLineChars="0"/>
      </w:pPr>
      <w:r>
        <w:t>The district's current and long-term needs, including a review of the district's vision and goals</w:t>
      </w:r>
    </w:p>
    <w:p w:rsidR="008204F8" w:rsidRDefault="008204F8" w:rsidP="008204F8">
      <w:pPr>
        <w:ind w:left="0" w:hanging="2"/>
      </w:pPr>
    </w:p>
    <w:p w:rsidR="008204F8" w:rsidRDefault="008204F8" w:rsidP="008204F8">
      <w:pPr>
        <w:ind w:left="0" w:hanging="2"/>
        <w:rPr>
          <w:sz w:val="20"/>
          <w:szCs w:val="20"/>
        </w:rPr>
      </w:pPr>
      <w:r>
        <w:rPr>
          <w:i/>
          <w:sz w:val="20"/>
          <w:szCs w:val="20"/>
        </w:rPr>
        <w:t>(cf. 0000 - Vision</w:t>
      </w:r>
    </w:p>
    <w:p w:rsidR="008204F8" w:rsidRDefault="008204F8" w:rsidP="008204F8">
      <w:pPr>
        <w:ind w:left="0" w:hanging="2"/>
        <w:rPr>
          <w:sz w:val="20"/>
          <w:szCs w:val="20"/>
        </w:rPr>
      </w:pPr>
      <w:r>
        <w:rPr>
          <w:i/>
          <w:sz w:val="20"/>
          <w:szCs w:val="20"/>
        </w:rPr>
        <w:t>(cf. 0100 - Philosophy)</w:t>
      </w:r>
    </w:p>
    <w:p w:rsidR="008204F8" w:rsidRDefault="008204F8" w:rsidP="008204F8">
      <w:pPr>
        <w:ind w:left="0" w:hanging="2"/>
        <w:rPr>
          <w:sz w:val="20"/>
          <w:szCs w:val="20"/>
        </w:rPr>
      </w:pPr>
      <w:r>
        <w:rPr>
          <w:i/>
          <w:sz w:val="20"/>
          <w:szCs w:val="20"/>
        </w:rPr>
        <w:t>(cf. 0200 - Goals for the School District)</w:t>
      </w:r>
    </w:p>
    <w:p w:rsidR="008204F8" w:rsidRDefault="008204F8" w:rsidP="008204F8">
      <w:pPr>
        <w:ind w:left="0" w:hanging="2"/>
      </w:pPr>
    </w:p>
    <w:p w:rsidR="008204F8" w:rsidRDefault="008204F8" w:rsidP="008204F8">
      <w:pPr>
        <w:pStyle w:val="ListParagraph"/>
        <w:numPr>
          <w:ilvl w:val="0"/>
          <w:numId w:val="1"/>
        </w:numPr>
        <w:ind w:leftChars="0" w:firstLineChars="0"/>
      </w:pPr>
      <w:r>
        <w:t>The desired characteristics of a new Superintendent, including professional experience, educational qualifications, leadership characteristics, philosophy of education, and other management, technical, interpersonal and conceptual skills, as well as the priorities the Board wants to place on different abilities, traits and levels of knowledge</w:t>
      </w:r>
    </w:p>
    <w:p w:rsidR="008204F8" w:rsidRDefault="008204F8" w:rsidP="008204F8">
      <w:pPr>
        <w:ind w:left="0" w:hanging="2"/>
      </w:pPr>
    </w:p>
    <w:p w:rsidR="008204F8" w:rsidRDefault="008204F8" w:rsidP="008204F8">
      <w:pPr>
        <w:pStyle w:val="ListParagraph"/>
        <w:numPr>
          <w:ilvl w:val="0"/>
          <w:numId w:val="1"/>
        </w:numPr>
        <w:ind w:leftChars="0" w:firstLineChars="0"/>
      </w:pPr>
      <w:r>
        <w:t>The scope of the search, including whether to promote from within the district or broaden the search to include both internal and external candidates and, if external candidates will be considered, whether to conduct a statewide or nationwide search</w:t>
      </w:r>
    </w:p>
    <w:p w:rsidR="008204F8" w:rsidRDefault="008204F8" w:rsidP="008204F8">
      <w:pPr>
        <w:ind w:left="0" w:hanging="2"/>
      </w:pPr>
    </w:p>
    <w:p w:rsidR="008204F8" w:rsidRDefault="008204F8" w:rsidP="008204F8">
      <w:pPr>
        <w:pStyle w:val="ListParagraph"/>
        <w:numPr>
          <w:ilvl w:val="0"/>
          <w:numId w:val="1"/>
        </w:numPr>
        <w:ind w:leftChars="0" w:firstLineChars="0"/>
      </w:pPr>
      <w:r>
        <w:t>The salary range and benefits to be offered</w:t>
      </w:r>
    </w:p>
    <w:p w:rsidR="008204F8" w:rsidRDefault="008204F8" w:rsidP="008204F8">
      <w:pPr>
        <w:ind w:left="0" w:hanging="2"/>
      </w:pPr>
    </w:p>
    <w:p w:rsidR="008204F8" w:rsidRDefault="008204F8" w:rsidP="008204F8">
      <w:pPr>
        <w:pStyle w:val="ListParagraph"/>
        <w:numPr>
          <w:ilvl w:val="0"/>
          <w:numId w:val="1"/>
        </w:numPr>
        <w:ind w:leftChars="0" w:firstLineChars="0"/>
      </w:pPr>
      <w:r>
        <w:t>Basic elements to be included in the Superintendent's contract</w:t>
      </w:r>
    </w:p>
    <w:p w:rsidR="008204F8" w:rsidRDefault="008204F8" w:rsidP="008204F8">
      <w:pPr>
        <w:ind w:left="0" w:hanging="2"/>
      </w:pPr>
    </w:p>
    <w:p w:rsidR="008204F8" w:rsidRDefault="008204F8" w:rsidP="008204F8">
      <w:pPr>
        <w:pStyle w:val="ListParagraph"/>
        <w:numPr>
          <w:ilvl w:val="0"/>
          <w:numId w:val="1"/>
        </w:numPr>
        <w:ind w:leftChars="0" w:firstLineChars="0"/>
      </w:pPr>
      <w:r>
        <w:t>Whether to hire a professional adviser to facilitate the process</w:t>
      </w:r>
    </w:p>
    <w:p w:rsidR="008204F8" w:rsidRDefault="008204F8" w:rsidP="008204F8">
      <w:pPr>
        <w:ind w:left="0" w:hanging="2"/>
      </w:pPr>
    </w:p>
    <w:p w:rsidR="008204F8" w:rsidRDefault="008204F8" w:rsidP="008204F8">
      <w:pPr>
        <w:pStyle w:val="ListParagraph"/>
        <w:numPr>
          <w:ilvl w:val="0"/>
          <w:numId w:val="1"/>
        </w:numPr>
        <w:ind w:leftChars="0" w:firstLineChars="0"/>
      </w:pPr>
      <w:r>
        <w:t>How and when to involve the community in certain phases of the selection process</w:t>
      </w:r>
    </w:p>
    <w:p w:rsidR="008204F8" w:rsidRDefault="008204F8" w:rsidP="008204F8">
      <w:pPr>
        <w:ind w:left="0" w:hanging="2"/>
      </w:pPr>
    </w:p>
    <w:p w:rsidR="008204F8" w:rsidRDefault="008204F8" w:rsidP="008204F8">
      <w:pPr>
        <w:ind w:left="0" w:hanging="2"/>
        <w:rPr>
          <w:sz w:val="20"/>
          <w:szCs w:val="20"/>
        </w:rPr>
      </w:pPr>
      <w:r>
        <w:rPr>
          <w:i/>
          <w:sz w:val="20"/>
          <w:szCs w:val="20"/>
        </w:rPr>
        <w:t>(cf. 1000 - Concepts and Roles)</w:t>
      </w:r>
    </w:p>
    <w:p w:rsidR="008204F8" w:rsidRDefault="008204F8" w:rsidP="008204F8">
      <w:pPr>
        <w:ind w:left="0" w:hanging="2"/>
        <w:rPr>
          <w:sz w:val="20"/>
          <w:szCs w:val="20"/>
        </w:rPr>
      </w:pPr>
      <w:r>
        <w:rPr>
          <w:i/>
          <w:sz w:val="20"/>
          <w:szCs w:val="20"/>
        </w:rPr>
        <w:t>(cf. 1220 - Citizen Advisory Committees)</w:t>
      </w:r>
    </w:p>
    <w:p w:rsidR="008204F8" w:rsidRDefault="008204F8" w:rsidP="008204F8">
      <w:pPr>
        <w:ind w:left="0" w:hanging="2"/>
      </w:pPr>
    </w:p>
    <w:p w:rsidR="008204F8" w:rsidRDefault="008204F8" w:rsidP="008204F8">
      <w:pPr>
        <w:pStyle w:val="ListParagraph"/>
        <w:numPr>
          <w:ilvl w:val="0"/>
          <w:numId w:val="1"/>
        </w:numPr>
        <w:ind w:leftChars="0" w:firstLineChars="0"/>
      </w:pPr>
      <w:r>
        <w:t>The best methods for advertising the vacancy and recruiting qualified candidates</w:t>
      </w:r>
    </w:p>
    <w:p w:rsidR="008204F8" w:rsidRDefault="008204F8" w:rsidP="008204F8">
      <w:pPr>
        <w:ind w:left="0" w:hanging="2"/>
      </w:pPr>
    </w:p>
    <w:p w:rsidR="008204F8" w:rsidRDefault="008204F8" w:rsidP="008204F8">
      <w:pPr>
        <w:pStyle w:val="ListParagraph"/>
        <w:numPr>
          <w:ilvl w:val="0"/>
          <w:numId w:val="1"/>
        </w:numPr>
        <w:ind w:leftChars="0" w:firstLineChars="0"/>
      </w:pPr>
      <w:r>
        <w:t>The process for screening applications and determining how the screener(s) will be selected</w:t>
      </w:r>
    </w:p>
    <w:p w:rsidR="008204F8" w:rsidRDefault="008204F8" w:rsidP="008204F8">
      <w:pPr>
        <w:ind w:left="0" w:hanging="2"/>
      </w:pPr>
    </w:p>
    <w:p w:rsidR="008204F8" w:rsidRDefault="008204F8" w:rsidP="008204F8">
      <w:pPr>
        <w:ind w:left="0" w:hanging="2"/>
      </w:pPr>
      <w:r>
        <w:lastRenderedPageBreak/>
        <w:tab/>
      </w:r>
      <w:r>
        <w:tab/>
      </w:r>
      <w:r>
        <w:t>BP 2120(b)</w:t>
      </w:r>
    </w:p>
    <w:p w:rsidR="008204F8" w:rsidRDefault="008204F8" w:rsidP="008204F8">
      <w:pPr>
        <w:ind w:left="0" w:hanging="2"/>
      </w:pPr>
    </w:p>
    <w:p w:rsidR="008204F8" w:rsidRDefault="008204F8" w:rsidP="008204F8">
      <w:pPr>
        <w:ind w:left="0" w:hanging="2"/>
      </w:pPr>
      <w:r>
        <w:rPr>
          <w:b/>
        </w:rPr>
        <w:t xml:space="preserve">SUPERINTENDENT RECRUITMENT AND </w:t>
      </w:r>
      <w:proofErr w:type="gramStart"/>
      <w:r>
        <w:rPr>
          <w:b/>
        </w:rPr>
        <w:t>SELECTION</w:t>
      </w:r>
      <w:r>
        <w:t xml:space="preserve">  (</w:t>
      </w:r>
      <w:proofErr w:type="gramEnd"/>
      <w:r>
        <w:t>continued)</w:t>
      </w:r>
    </w:p>
    <w:p w:rsidR="008204F8" w:rsidRDefault="008204F8" w:rsidP="008204F8">
      <w:pPr>
        <w:ind w:left="0" w:hanging="2"/>
      </w:pPr>
    </w:p>
    <w:p w:rsidR="008204F8" w:rsidRDefault="008204F8" w:rsidP="008204F8">
      <w:pPr>
        <w:ind w:left="0" w:hanging="2"/>
      </w:pPr>
    </w:p>
    <w:p w:rsidR="008204F8" w:rsidRDefault="008204F8" w:rsidP="008204F8">
      <w:pPr>
        <w:pStyle w:val="ListParagraph"/>
        <w:numPr>
          <w:ilvl w:val="0"/>
          <w:numId w:val="1"/>
        </w:numPr>
        <w:ind w:leftChars="0" w:firstLineChars="0"/>
      </w:pPr>
      <w:r>
        <w:t>Interview questions, processes and participants</w:t>
      </w:r>
    </w:p>
    <w:p w:rsidR="008204F8" w:rsidRDefault="008204F8" w:rsidP="008204F8">
      <w:pPr>
        <w:ind w:left="0" w:hanging="2"/>
      </w:pPr>
    </w:p>
    <w:p w:rsidR="008204F8" w:rsidRDefault="008204F8" w:rsidP="008204F8">
      <w:pPr>
        <w:pStyle w:val="ListParagraph"/>
        <w:numPr>
          <w:ilvl w:val="0"/>
          <w:numId w:val="1"/>
        </w:numPr>
        <w:ind w:leftChars="0" w:firstLineChars="0"/>
      </w:pPr>
      <w:r>
        <w:t>How and when candidates' qualifications will be verified through reference checks</w:t>
      </w:r>
    </w:p>
    <w:p w:rsidR="008204F8" w:rsidRDefault="008204F8" w:rsidP="008204F8">
      <w:pPr>
        <w:ind w:left="0" w:hanging="2"/>
      </w:pPr>
    </w:p>
    <w:p w:rsidR="008204F8" w:rsidRDefault="008204F8" w:rsidP="008204F8">
      <w:pPr>
        <w:ind w:left="0" w:hanging="2"/>
        <w:rPr>
          <w:sz w:val="20"/>
          <w:szCs w:val="20"/>
        </w:rPr>
      </w:pPr>
      <w:r>
        <w:rPr>
          <w:i/>
          <w:sz w:val="20"/>
          <w:szCs w:val="20"/>
        </w:rPr>
        <w:t>(cf. 4112.5/4312.5 - Criminal Record Check)</w:t>
      </w:r>
    </w:p>
    <w:p w:rsidR="008204F8" w:rsidRDefault="008204F8" w:rsidP="008204F8">
      <w:pPr>
        <w:ind w:left="0" w:hanging="2"/>
      </w:pPr>
    </w:p>
    <w:p w:rsidR="008204F8" w:rsidRDefault="008204F8" w:rsidP="008204F8">
      <w:pPr>
        <w:pStyle w:val="ListParagraph"/>
        <w:numPr>
          <w:ilvl w:val="0"/>
          <w:numId w:val="1"/>
        </w:numPr>
        <w:ind w:leftChars="0" w:firstLineChars="0"/>
      </w:pPr>
      <w:r>
        <w:t>Other actions necessary to ensure a fair selection process and a smooth transition to new leadership</w:t>
      </w:r>
    </w:p>
    <w:p w:rsidR="008204F8" w:rsidRDefault="008204F8" w:rsidP="008204F8">
      <w:pPr>
        <w:ind w:left="0" w:hanging="2"/>
      </w:pPr>
    </w:p>
    <w:p w:rsidR="008204F8" w:rsidRDefault="008204F8" w:rsidP="008204F8">
      <w:pPr>
        <w:ind w:left="0" w:hanging="2"/>
      </w:pPr>
      <w:r>
        <w:t xml:space="preserve">Even if a professional adviser </w:t>
      </w:r>
      <w:proofErr w:type="gramStart"/>
      <w:r>
        <w:t>is used</w:t>
      </w:r>
      <w:proofErr w:type="gramEnd"/>
      <w:r>
        <w:t xml:space="preserve"> to facilitate the process, the Board shall retain the right and responsibility to oversee the process and to review all applications if desired.</w:t>
      </w:r>
    </w:p>
    <w:p w:rsidR="008204F8" w:rsidRDefault="008204F8" w:rsidP="008204F8">
      <w:pPr>
        <w:ind w:left="0" w:hanging="2"/>
      </w:pPr>
    </w:p>
    <w:p w:rsidR="008204F8" w:rsidRDefault="008204F8" w:rsidP="008204F8">
      <w:pPr>
        <w:ind w:left="0" w:hanging="2"/>
      </w:pPr>
      <w:r>
        <w:t xml:space="preserve">The Board shall select candidates to </w:t>
      </w:r>
      <w:proofErr w:type="gramStart"/>
      <w:r>
        <w:t>be interviewed</w:t>
      </w:r>
      <w:proofErr w:type="gramEnd"/>
      <w:r>
        <w:t xml:space="preserve"> based on recommendations of the screener(s) and the Board's own assessment of how candidates meet the criteria established by the Board.</w:t>
      </w:r>
    </w:p>
    <w:p w:rsidR="008204F8" w:rsidRDefault="008204F8" w:rsidP="008204F8">
      <w:pPr>
        <w:ind w:left="0" w:hanging="2"/>
      </w:pPr>
    </w:p>
    <w:p w:rsidR="008204F8" w:rsidRDefault="008204F8" w:rsidP="008204F8">
      <w:pPr>
        <w:ind w:left="0" w:hanging="2"/>
      </w:pPr>
      <w:r>
        <w:t>The Board shall interview preliminary and final candidates in closed session and determine the most likely match for the district. (Government Code 54957)</w:t>
      </w:r>
    </w:p>
    <w:p w:rsidR="008204F8" w:rsidRDefault="008204F8" w:rsidP="008204F8">
      <w:pPr>
        <w:ind w:left="0" w:hanging="2"/>
      </w:pPr>
    </w:p>
    <w:p w:rsidR="008204F8" w:rsidRDefault="008204F8" w:rsidP="008204F8">
      <w:pPr>
        <w:ind w:left="0" w:hanging="2"/>
      </w:pPr>
      <w:r>
        <w:t xml:space="preserve">The selected candidate shall hold both a valid school administration certificate and a valid teacher's certificate.  The Board may waive any credential requirement, but shall not employ a person whose credential </w:t>
      </w:r>
      <w:proofErr w:type="gramStart"/>
      <w:r>
        <w:t>has been revoked</w:t>
      </w:r>
      <w:proofErr w:type="gramEnd"/>
      <w:r>
        <w:t xml:space="preserve"> by the Commission on Teacher Credentialing pursuant to Education Code 44421-44427.  (Education Code 35028, 35029, 35029.1)</w:t>
      </w:r>
    </w:p>
    <w:p w:rsidR="008204F8" w:rsidRDefault="008204F8" w:rsidP="008204F8">
      <w:pPr>
        <w:ind w:left="0" w:hanging="2"/>
      </w:pPr>
    </w:p>
    <w:p w:rsidR="008204F8" w:rsidRDefault="008204F8" w:rsidP="008204F8">
      <w:pPr>
        <w:ind w:left="0" w:hanging="2"/>
      </w:pPr>
      <w:r>
        <w:t>Before offering the position to the selected candidate or making any announcements, Board members may visit that candidate's current district, as appropriate, to obtain verification of his/her qualifications.</w:t>
      </w:r>
    </w:p>
    <w:p w:rsidR="008204F8" w:rsidRDefault="008204F8" w:rsidP="008204F8">
      <w:pPr>
        <w:ind w:left="0" w:hanging="2"/>
      </w:pPr>
    </w:p>
    <w:p w:rsidR="008204F8" w:rsidRDefault="008204F8" w:rsidP="008204F8">
      <w:pPr>
        <w:ind w:left="0" w:hanging="2"/>
      </w:pPr>
      <w:r>
        <w:t>The Board shall deliberate in closed session to affirm the selection of the candidate and shall report the selection in open session. (Government Code 54957)</w:t>
      </w:r>
    </w:p>
    <w:p w:rsidR="008204F8" w:rsidRDefault="008204F8" w:rsidP="008204F8">
      <w:pPr>
        <w:ind w:left="0" w:hanging="2"/>
      </w:pPr>
    </w:p>
    <w:p w:rsidR="008204F8" w:rsidRDefault="008204F8" w:rsidP="008204F8">
      <w:pPr>
        <w:ind w:left="0" w:hanging="2"/>
        <w:rPr>
          <w:sz w:val="20"/>
          <w:szCs w:val="20"/>
        </w:rPr>
      </w:pPr>
      <w:r>
        <w:rPr>
          <w:i/>
          <w:sz w:val="20"/>
          <w:szCs w:val="20"/>
        </w:rPr>
        <w:t>(cf. 2121 - Superintendent's Contract)</w:t>
      </w:r>
    </w:p>
    <w:p w:rsidR="008204F8" w:rsidRDefault="008204F8" w:rsidP="008204F8">
      <w:pPr>
        <w:ind w:left="0" w:hanging="2"/>
        <w:rPr>
          <w:sz w:val="20"/>
          <w:szCs w:val="20"/>
        </w:rPr>
      </w:pPr>
      <w:r>
        <w:rPr>
          <w:i/>
          <w:sz w:val="20"/>
          <w:szCs w:val="20"/>
        </w:rPr>
        <w:t>(cf. 9321 - Closed Session Purposes and Agendas)</w:t>
      </w:r>
    </w:p>
    <w:p w:rsidR="008204F8" w:rsidRDefault="008204F8" w:rsidP="008204F8">
      <w:pPr>
        <w:ind w:left="0" w:hanging="2"/>
        <w:rPr>
          <w:sz w:val="20"/>
          <w:szCs w:val="20"/>
        </w:rPr>
      </w:pPr>
      <w:r>
        <w:rPr>
          <w:i/>
          <w:sz w:val="20"/>
          <w:szCs w:val="20"/>
        </w:rPr>
        <w:t>(cf. 9321.1 - Closed Session Actions and Reports)</w:t>
      </w:r>
    </w:p>
    <w:p w:rsidR="008204F8" w:rsidRDefault="008204F8" w:rsidP="008204F8">
      <w:pPr>
        <w:ind w:left="0" w:hanging="2"/>
      </w:pPr>
    </w:p>
    <w:p w:rsidR="008204F8" w:rsidRDefault="008204F8" w:rsidP="008204F8">
      <w:pPr>
        <w:ind w:left="0" w:hanging="2"/>
      </w:pPr>
      <w:r>
        <w:t>The Board shall conduct these proceedings in accordance with legal and ethical obligations regarding confidentiality and equal opportunity.</w:t>
      </w:r>
    </w:p>
    <w:p w:rsidR="008204F8" w:rsidRDefault="008204F8" w:rsidP="008204F8">
      <w:pPr>
        <w:ind w:left="0" w:hanging="2"/>
      </w:pPr>
    </w:p>
    <w:p w:rsidR="008204F8" w:rsidRDefault="008204F8" w:rsidP="008204F8">
      <w:pPr>
        <w:ind w:left="0" w:hanging="2"/>
        <w:rPr>
          <w:sz w:val="20"/>
          <w:szCs w:val="20"/>
        </w:rPr>
      </w:pPr>
      <w:r>
        <w:rPr>
          <w:i/>
          <w:sz w:val="20"/>
          <w:szCs w:val="20"/>
        </w:rPr>
        <w:t>(cf. 4030 - Nondiscrimination in Employment)</w:t>
      </w:r>
    </w:p>
    <w:p w:rsidR="008204F8" w:rsidRDefault="008204F8" w:rsidP="008204F8">
      <w:pPr>
        <w:ind w:left="0" w:hanging="2"/>
        <w:rPr>
          <w:sz w:val="20"/>
          <w:szCs w:val="20"/>
        </w:rPr>
      </w:pPr>
      <w:r>
        <w:rPr>
          <w:i/>
          <w:sz w:val="20"/>
          <w:szCs w:val="20"/>
        </w:rPr>
        <w:t>(cf. 4031 - Complaints Concerning Discrimination in Employment)</w:t>
      </w:r>
    </w:p>
    <w:p w:rsidR="008204F8" w:rsidRDefault="008204F8" w:rsidP="008204F8">
      <w:pPr>
        <w:ind w:left="0" w:hanging="2"/>
        <w:rPr>
          <w:sz w:val="20"/>
          <w:szCs w:val="20"/>
        </w:rPr>
      </w:pPr>
      <w:r>
        <w:rPr>
          <w:i/>
          <w:sz w:val="20"/>
          <w:szCs w:val="20"/>
        </w:rPr>
        <w:t>(cf. 4032 - Reasonable Accommodation)</w:t>
      </w:r>
    </w:p>
    <w:p w:rsidR="008204F8" w:rsidRDefault="008204F8" w:rsidP="008204F8">
      <w:pPr>
        <w:ind w:left="0" w:hanging="2"/>
        <w:rPr>
          <w:sz w:val="20"/>
          <w:szCs w:val="20"/>
        </w:rPr>
      </w:pPr>
      <w:r>
        <w:rPr>
          <w:i/>
          <w:sz w:val="20"/>
          <w:szCs w:val="20"/>
        </w:rPr>
        <w:t>(cf. 4111.2/4211.2/4311.2 - Legal Status Requirement)</w:t>
      </w:r>
    </w:p>
    <w:p w:rsidR="008204F8" w:rsidRDefault="008204F8" w:rsidP="008204F8">
      <w:pPr>
        <w:ind w:left="0" w:hanging="2"/>
        <w:rPr>
          <w:sz w:val="20"/>
          <w:szCs w:val="20"/>
        </w:rPr>
      </w:pPr>
      <w:r>
        <w:rPr>
          <w:i/>
          <w:sz w:val="20"/>
          <w:szCs w:val="20"/>
        </w:rPr>
        <w:t>(cf. 9011 - Disclosure of Confidential/Privileged Information)</w:t>
      </w:r>
    </w:p>
    <w:p w:rsidR="008204F8" w:rsidRDefault="008204F8" w:rsidP="008204F8">
      <w:pPr>
        <w:ind w:left="0" w:hanging="2"/>
      </w:pPr>
    </w:p>
    <w:p w:rsidR="008204F8" w:rsidRDefault="008204F8" w:rsidP="008204F8">
      <w:pPr>
        <w:ind w:left="0" w:hanging="2"/>
      </w:pPr>
      <w:r>
        <w:lastRenderedPageBreak/>
        <w:tab/>
      </w:r>
      <w:r>
        <w:tab/>
      </w:r>
      <w:bookmarkStart w:id="0" w:name="_GoBack"/>
      <w:bookmarkEnd w:id="0"/>
      <w:r>
        <w:t>BP 2120(c)</w:t>
      </w:r>
    </w:p>
    <w:p w:rsidR="008204F8" w:rsidRDefault="008204F8" w:rsidP="008204F8">
      <w:pPr>
        <w:ind w:left="0" w:hanging="2"/>
      </w:pPr>
    </w:p>
    <w:p w:rsidR="008204F8" w:rsidRDefault="008204F8" w:rsidP="008204F8">
      <w:pPr>
        <w:ind w:left="0" w:hanging="2"/>
      </w:pPr>
      <w:r>
        <w:rPr>
          <w:b/>
        </w:rPr>
        <w:t xml:space="preserve">SUPERINTENDENT RECRUITMENT AND </w:t>
      </w:r>
      <w:proofErr w:type="gramStart"/>
      <w:r>
        <w:rPr>
          <w:b/>
        </w:rPr>
        <w:t>SELECTION</w:t>
      </w:r>
      <w:r>
        <w:t xml:space="preserve">  (</w:t>
      </w:r>
      <w:proofErr w:type="gramEnd"/>
      <w:r>
        <w:t>continued)</w:t>
      </w:r>
    </w:p>
    <w:p w:rsidR="008204F8" w:rsidRDefault="008204F8" w:rsidP="008204F8">
      <w:pPr>
        <w:ind w:left="0" w:hanging="2"/>
      </w:pPr>
    </w:p>
    <w:p w:rsidR="008204F8" w:rsidRDefault="008204F8" w:rsidP="008204F8">
      <w:pPr>
        <w:ind w:left="0" w:hanging="2"/>
      </w:pPr>
    </w:p>
    <w:p w:rsidR="008204F8" w:rsidRDefault="008204F8" w:rsidP="008204F8">
      <w:pPr>
        <w:ind w:left="0" w:hanging="2"/>
      </w:pPr>
      <w:r>
        <w:t>As necessary, the Board may appoint an interim superintendent to manage the district during the selection process.</w:t>
      </w:r>
    </w:p>
    <w:p w:rsidR="008204F8" w:rsidRDefault="008204F8" w:rsidP="008204F8">
      <w:pPr>
        <w:ind w:left="0" w:hanging="2"/>
      </w:pPr>
    </w:p>
    <w:p w:rsidR="008204F8" w:rsidRDefault="008204F8" w:rsidP="008204F8">
      <w:pPr>
        <w:ind w:left="0" w:hanging="2"/>
        <w:rPr>
          <w:sz w:val="20"/>
          <w:szCs w:val="20"/>
        </w:rPr>
      </w:pPr>
      <w:r>
        <w:rPr>
          <w:i/>
          <w:sz w:val="20"/>
          <w:szCs w:val="20"/>
        </w:rPr>
        <w:t>Legal Reference:</w:t>
      </w:r>
    </w:p>
    <w:p w:rsidR="008204F8" w:rsidRDefault="008204F8" w:rsidP="008204F8">
      <w:pPr>
        <w:ind w:left="0" w:hanging="2"/>
        <w:rPr>
          <w:sz w:val="20"/>
          <w:szCs w:val="20"/>
          <w:u w:val="single"/>
        </w:rPr>
      </w:pPr>
      <w:r>
        <w:rPr>
          <w:i/>
          <w:sz w:val="20"/>
          <w:szCs w:val="20"/>
          <w:u w:val="single"/>
        </w:rPr>
        <w:t>EDUCATION CODE</w:t>
      </w:r>
    </w:p>
    <w:p w:rsidR="008204F8" w:rsidRDefault="008204F8" w:rsidP="008204F8">
      <w:pPr>
        <w:ind w:left="0" w:hanging="2"/>
        <w:rPr>
          <w:sz w:val="20"/>
          <w:szCs w:val="20"/>
        </w:rPr>
      </w:pPr>
      <w:proofErr w:type="gramStart"/>
      <w:r>
        <w:rPr>
          <w:i/>
          <w:sz w:val="20"/>
          <w:szCs w:val="20"/>
        </w:rPr>
        <w:t>220  Prohibition</w:t>
      </w:r>
      <w:proofErr w:type="gramEnd"/>
      <w:r>
        <w:rPr>
          <w:i/>
          <w:sz w:val="20"/>
          <w:szCs w:val="20"/>
        </w:rPr>
        <w:t xml:space="preserve"> of discrimination</w:t>
      </w:r>
    </w:p>
    <w:p w:rsidR="008204F8" w:rsidRDefault="008204F8" w:rsidP="008204F8">
      <w:pPr>
        <w:ind w:left="0" w:hanging="2"/>
        <w:rPr>
          <w:sz w:val="20"/>
          <w:szCs w:val="20"/>
        </w:rPr>
      </w:pPr>
      <w:proofErr w:type="gramStart"/>
      <w:r>
        <w:rPr>
          <w:i/>
          <w:sz w:val="20"/>
          <w:szCs w:val="20"/>
        </w:rPr>
        <w:t>35026  Employment</w:t>
      </w:r>
      <w:proofErr w:type="gramEnd"/>
      <w:r>
        <w:rPr>
          <w:i/>
          <w:sz w:val="20"/>
          <w:szCs w:val="20"/>
        </w:rPr>
        <w:t xml:space="preserve"> of superintendent by board</w:t>
      </w:r>
    </w:p>
    <w:p w:rsidR="008204F8" w:rsidRDefault="008204F8" w:rsidP="008204F8">
      <w:pPr>
        <w:ind w:left="0" w:hanging="2"/>
        <w:rPr>
          <w:sz w:val="20"/>
          <w:szCs w:val="20"/>
        </w:rPr>
      </w:pPr>
      <w:proofErr w:type="gramStart"/>
      <w:r>
        <w:rPr>
          <w:i/>
          <w:sz w:val="20"/>
          <w:szCs w:val="20"/>
        </w:rPr>
        <w:t>35028  Certification</w:t>
      </w:r>
      <w:proofErr w:type="gramEnd"/>
    </w:p>
    <w:p w:rsidR="008204F8" w:rsidRDefault="008204F8" w:rsidP="008204F8">
      <w:pPr>
        <w:ind w:left="0" w:hanging="2"/>
        <w:rPr>
          <w:sz w:val="20"/>
          <w:szCs w:val="20"/>
        </w:rPr>
      </w:pPr>
      <w:r>
        <w:rPr>
          <w:i/>
          <w:sz w:val="20"/>
          <w:szCs w:val="20"/>
        </w:rPr>
        <w:t>35029-</w:t>
      </w:r>
      <w:proofErr w:type="gramStart"/>
      <w:r>
        <w:rPr>
          <w:i/>
          <w:sz w:val="20"/>
          <w:szCs w:val="20"/>
        </w:rPr>
        <w:t>35029.1  Waiver</w:t>
      </w:r>
      <w:proofErr w:type="gramEnd"/>
      <w:r>
        <w:rPr>
          <w:i/>
          <w:sz w:val="20"/>
          <w:szCs w:val="20"/>
        </w:rPr>
        <w:t xml:space="preserve"> of credential requirement</w:t>
      </w:r>
    </w:p>
    <w:p w:rsidR="008204F8" w:rsidRDefault="008204F8" w:rsidP="008204F8">
      <w:pPr>
        <w:ind w:left="0" w:hanging="2"/>
        <w:rPr>
          <w:sz w:val="20"/>
          <w:szCs w:val="20"/>
        </w:rPr>
      </w:pPr>
      <w:proofErr w:type="gramStart"/>
      <w:r>
        <w:rPr>
          <w:i/>
          <w:sz w:val="20"/>
          <w:szCs w:val="20"/>
        </w:rPr>
        <w:t>35031  Term</w:t>
      </w:r>
      <w:proofErr w:type="gramEnd"/>
      <w:r>
        <w:rPr>
          <w:i/>
          <w:sz w:val="20"/>
          <w:szCs w:val="20"/>
        </w:rPr>
        <w:t xml:space="preserve"> of employment</w:t>
      </w:r>
    </w:p>
    <w:p w:rsidR="008204F8" w:rsidRDefault="008204F8" w:rsidP="008204F8">
      <w:pPr>
        <w:ind w:left="0" w:hanging="2"/>
        <w:rPr>
          <w:sz w:val="20"/>
          <w:szCs w:val="20"/>
        </w:rPr>
      </w:pPr>
      <w:r>
        <w:rPr>
          <w:i/>
          <w:sz w:val="20"/>
          <w:szCs w:val="20"/>
        </w:rPr>
        <w:t>44420-</w:t>
      </w:r>
      <w:proofErr w:type="gramStart"/>
      <w:r>
        <w:rPr>
          <w:i/>
          <w:sz w:val="20"/>
          <w:szCs w:val="20"/>
        </w:rPr>
        <w:t>44440  Revocation</w:t>
      </w:r>
      <w:proofErr w:type="gramEnd"/>
      <w:r>
        <w:rPr>
          <w:i/>
          <w:sz w:val="20"/>
          <w:szCs w:val="20"/>
        </w:rPr>
        <w:t xml:space="preserve"> and suspension of certification documents</w:t>
      </w:r>
    </w:p>
    <w:p w:rsidR="008204F8" w:rsidRDefault="008204F8" w:rsidP="008204F8">
      <w:pPr>
        <w:ind w:left="0" w:hanging="2"/>
        <w:rPr>
          <w:sz w:val="20"/>
          <w:szCs w:val="20"/>
          <w:u w:val="single"/>
        </w:rPr>
      </w:pPr>
      <w:r>
        <w:rPr>
          <w:i/>
          <w:sz w:val="20"/>
          <w:szCs w:val="20"/>
          <w:u w:val="single"/>
        </w:rPr>
        <w:t>GOVERNMENT CODE</w:t>
      </w:r>
    </w:p>
    <w:p w:rsidR="008204F8" w:rsidRDefault="008204F8" w:rsidP="008204F8">
      <w:pPr>
        <w:ind w:left="0" w:hanging="2"/>
        <w:rPr>
          <w:sz w:val="20"/>
          <w:szCs w:val="20"/>
        </w:rPr>
      </w:pPr>
      <w:proofErr w:type="gramStart"/>
      <w:r>
        <w:rPr>
          <w:i/>
          <w:sz w:val="20"/>
          <w:szCs w:val="20"/>
        </w:rPr>
        <w:t>11135  Unlawful</w:t>
      </w:r>
      <w:proofErr w:type="gramEnd"/>
      <w:r>
        <w:rPr>
          <w:i/>
          <w:sz w:val="20"/>
          <w:szCs w:val="20"/>
        </w:rPr>
        <w:t xml:space="preserve"> discrimination</w:t>
      </w:r>
    </w:p>
    <w:p w:rsidR="008204F8" w:rsidRDefault="008204F8" w:rsidP="008204F8">
      <w:pPr>
        <w:ind w:left="0" w:hanging="2"/>
        <w:rPr>
          <w:sz w:val="20"/>
          <w:szCs w:val="20"/>
        </w:rPr>
      </w:pPr>
      <w:r>
        <w:rPr>
          <w:i/>
          <w:sz w:val="20"/>
          <w:szCs w:val="20"/>
        </w:rPr>
        <w:t>12900-</w:t>
      </w:r>
      <w:proofErr w:type="gramStart"/>
      <w:r>
        <w:rPr>
          <w:i/>
          <w:sz w:val="20"/>
          <w:szCs w:val="20"/>
        </w:rPr>
        <w:t>12996  California</w:t>
      </w:r>
      <w:proofErr w:type="gramEnd"/>
      <w:r>
        <w:rPr>
          <w:i/>
          <w:sz w:val="20"/>
          <w:szCs w:val="20"/>
        </w:rPr>
        <w:t xml:space="preserve"> Fair Employment and Housing Act</w:t>
      </w:r>
    </w:p>
    <w:p w:rsidR="008204F8" w:rsidRDefault="008204F8" w:rsidP="008204F8">
      <w:pPr>
        <w:ind w:left="0" w:hanging="2"/>
        <w:rPr>
          <w:sz w:val="20"/>
          <w:szCs w:val="20"/>
        </w:rPr>
      </w:pPr>
      <w:r>
        <w:rPr>
          <w:i/>
          <w:sz w:val="20"/>
          <w:szCs w:val="20"/>
        </w:rPr>
        <w:t>53260-</w:t>
      </w:r>
      <w:proofErr w:type="gramStart"/>
      <w:r>
        <w:rPr>
          <w:i/>
          <w:sz w:val="20"/>
          <w:szCs w:val="20"/>
        </w:rPr>
        <w:t>53264  Employment</w:t>
      </w:r>
      <w:proofErr w:type="gramEnd"/>
      <w:r>
        <w:rPr>
          <w:i/>
          <w:sz w:val="20"/>
          <w:szCs w:val="20"/>
        </w:rPr>
        <w:t xml:space="preserve"> contracts</w:t>
      </w:r>
    </w:p>
    <w:p w:rsidR="008204F8" w:rsidRDefault="008204F8" w:rsidP="008204F8">
      <w:pPr>
        <w:ind w:left="0" w:hanging="2"/>
        <w:rPr>
          <w:sz w:val="20"/>
          <w:szCs w:val="20"/>
        </w:rPr>
      </w:pPr>
      <w:proofErr w:type="gramStart"/>
      <w:r>
        <w:rPr>
          <w:i/>
          <w:sz w:val="20"/>
          <w:szCs w:val="20"/>
        </w:rPr>
        <w:t>54954  Time</w:t>
      </w:r>
      <w:proofErr w:type="gramEnd"/>
      <w:r>
        <w:rPr>
          <w:i/>
          <w:sz w:val="20"/>
          <w:szCs w:val="20"/>
        </w:rPr>
        <w:t xml:space="preserve"> and place of regular meetings</w:t>
      </w:r>
    </w:p>
    <w:p w:rsidR="008204F8" w:rsidRDefault="008204F8" w:rsidP="008204F8">
      <w:pPr>
        <w:ind w:left="0" w:hanging="2"/>
        <w:rPr>
          <w:sz w:val="20"/>
          <w:szCs w:val="20"/>
        </w:rPr>
      </w:pPr>
      <w:proofErr w:type="gramStart"/>
      <w:r>
        <w:rPr>
          <w:i/>
          <w:sz w:val="20"/>
          <w:szCs w:val="20"/>
        </w:rPr>
        <w:t>54957  Closed</w:t>
      </w:r>
      <w:proofErr w:type="gramEnd"/>
      <w:r>
        <w:rPr>
          <w:i/>
          <w:sz w:val="20"/>
          <w:szCs w:val="20"/>
        </w:rPr>
        <w:t xml:space="preserve"> session personnel matters</w:t>
      </w:r>
    </w:p>
    <w:p w:rsidR="008204F8" w:rsidRDefault="008204F8" w:rsidP="008204F8">
      <w:pPr>
        <w:ind w:left="0" w:hanging="2"/>
        <w:rPr>
          <w:sz w:val="20"/>
          <w:szCs w:val="20"/>
        </w:rPr>
      </w:pPr>
      <w:proofErr w:type="gramStart"/>
      <w:r>
        <w:rPr>
          <w:i/>
          <w:sz w:val="20"/>
          <w:szCs w:val="20"/>
        </w:rPr>
        <w:t>54957.1  Closed</w:t>
      </w:r>
      <w:proofErr w:type="gramEnd"/>
      <w:r>
        <w:rPr>
          <w:i/>
          <w:sz w:val="20"/>
          <w:szCs w:val="20"/>
        </w:rPr>
        <w:t xml:space="preserve"> session, public report of action taken</w:t>
      </w:r>
    </w:p>
    <w:p w:rsidR="008204F8" w:rsidRDefault="008204F8" w:rsidP="008204F8">
      <w:pPr>
        <w:ind w:left="0" w:hanging="2"/>
        <w:rPr>
          <w:sz w:val="20"/>
          <w:szCs w:val="20"/>
          <w:u w:val="single"/>
        </w:rPr>
      </w:pPr>
      <w:r>
        <w:rPr>
          <w:i/>
          <w:sz w:val="20"/>
          <w:szCs w:val="20"/>
          <w:u w:val="single"/>
        </w:rPr>
        <w:t>CODE OF REGULATIONS, TITLE 2</w:t>
      </w:r>
    </w:p>
    <w:p w:rsidR="008204F8" w:rsidRDefault="008204F8" w:rsidP="008204F8">
      <w:pPr>
        <w:ind w:left="0" w:hanging="2"/>
        <w:rPr>
          <w:sz w:val="20"/>
          <w:szCs w:val="20"/>
        </w:rPr>
      </w:pPr>
      <w:proofErr w:type="gramStart"/>
      <w:r>
        <w:rPr>
          <w:i/>
          <w:sz w:val="20"/>
          <w:szCs w:val="20"/>
        </w:rPr>
        <w:t>7287.6  Terms</w:t>
      </w:r>
      <w:proofErr w:type="gramEnd"/>
      <w:r>
        <w:rPr>
          <w:i/>
          <w:sz w:val="20"/>
          <w:szCs w:val="20"/>
        </w:rPr>
        <w:t>, conditions and privileges of employment</w:t>
      </w:r>
    </w:p>
    <w:p w:rsidR="008204F8" w:rsidRDefault="008204F8" w:rsidP="008204F8">
      <w:pPr>
        <w:ind w:left="0" w:hanging="2"/>
        <w:rPr>
          <w:sz w:val="20"/>
          <w:szCs w:val="20"/>
          <w:u w:val="single"/>
        </w:rPr>
      </w:pPr>
      <w:r>
        <w:rPr>
          <w:i/>
          <w:sz w:val="20"/>
          <w:szCs w:val="20"/>
          <w:u w:val="single"/>
        </w:rPr>
        <w:t>UNITED STATES CODE, TITLE 29</w:t>
      </w:r>
    </w:p>
    <w:p w:rsidR="008204F8" w:rsidRDefault="008204F8" w:rsidP="008204F8">
      <w:pPr>
        <w:ind w:left="0" w:hanging="2"/>
        <w:rPr>
          <w:sz w:val="20"/>
          <w:szCs w:val="20"/>
        </w:rPr>
      </w:pPr>
      <w:proofErr w:type="gramStart"/>
      <w:r>
        <w:rPr>
          <w:i/>
          <w:sz w:val="20"/>
          <w:szCs w:val="20"/>
        </w:rPr>
        <w:t>794  Section</w:t>
      </w:r>
      <w:proofErr w:type="gramEnd"/>
      <w:r>
        <w:rPr>
          <w:i/>
          <w:sz w:val="20"/>
          <w:szCs w:val="20"/>
        </w:rPr>
        <w:t xml:space="preserve"> 504 of the Vocational Education Rehabilitation Act of 1973</w:t>
      </w:r>
    </w:p>
    <w:p w:rsidR="008204F8" w:rsidRDefault="008204F8" w:rsidP="008204F8">
      <w:pPr>
        <w:ind w:left="0" w:hanging="2"/>
        <w:rPr>
          <w:sz w:val="20"/>
          <w:szCs w:val="20"/>
          <w:u w:val="single"/>
        </w:rPr>
      </w:pPr>
      <w:r>
        <w:rPr>
          <w:i/>
          <w:sz w:val="20"/>
          <w:szCs w:val="20"/>
          <w:u w:val="single"/>
        </w:rPr>
        <w:t>UNITED STATES CODE, TITLE 42</w:t>
      </w:r>
    </w:p>
    <w:p w:rsidR="008204F8" w:rsidRDefault="008204F8" w:rsidP="008204F8">
      <w:pPr>
        <w:ind w:left="0" w:hanging="2"/>
        <w:rPr>
          <w:sz w:val="20"/>
          <w:szCs w:val="20"/>
        </w:rPr>
      </w:pPr>
      <w:r>
        <w:rPr>
          <w:i/>
          <w:sz w:val="20"/>
          <w:szCs w:val="20"/>
        </w:rPr>
        <w:t>2000d-2000d-</w:t>
      </w:r>
      <w:proofErr w:type="gramStart"/>
      <w:r>
        <w:rPr>
          <w:i/>
          <w:sz w:val="20"/>
          <w:szCs w:val="20"/>
        </w:rPr>
        <w:t>7  Title</w:t>
      </w:r>
      <w:proofErr w:type="gramEnd"/>
      <w:r>
        <w:rPr>
          <w:i/>
          <w:sz w:val="20"/>
          <w:szCs w:val="20"/>
        </w:rPr>
        <w:t xml:space="preserve"> VI, Civil Rights Act of 1964</w:t>
      </w:r>
    </w:p>
    <w:p w:rsidR="008204F8" w:rsidRDefault="008204F8" w:rsidP="008204F8">
      <w:pPr>
        <w:ind w:left="0" w:hanging="2"/>
        <w:rPr>
          <w:sz w:val="20"/>
          <w:szCs w:val="20"/>
        </w:rPr>
      </w:pPr>
      <w:r>
        <w:rPr>
          <w:i/>
          <w:sz w:val="20"/>
          <w:szCs w:val="20"/>
        </w:rPr>
        <w:t>2000e-2000e-17 Title VII, Civil Rights Act of 1964 as amended</w:t>
      </w:r>
    </w:p>
    <w:p w:rsidR="008204F8" w:rsidRDefault="008204F8" w:rsidP="008204F8">
      <w:pPr>
        <w:ind w:left="0" w:hanging="2"/>
        <w:rPr>
          <w:sz w:val="20"/>
          <w:szCs w:val="20"/>
        </w:rPr>
      </w:pPr>
      <w:r>
        <w:rPr>
          <w:i/>
          <w:sz w:val="20"/>
          <w:szCs w:val="20"/>
        </w:rPr>
        <w:t>2000h-2000h-6 Title IX, 1972 Education Act Amendments</w:t>
      </w:r>
    </w:p>
    <w:p w:rsidR="008204F8" w:rsidRDefault="008204F8" w:rsidP="008204F8">
      <w:pPr>
        <w:ind w:left="0" w:hanging="2"/>
        <w:rPr>
          <w:sz w:val="20"/>
          <w:szCs w:val="20"/>
        </w:rPr>
      </w:pPr>
      <w:r>
        <w:rPr>
          <w:i/>
          <w:sz w:val="20"/>
          <w:szCs w:val="20"/>
        </w:rPr>
        <w:t>12101-12213 Americans with Disabilities Act</w:t>
      </w:r>
    </w:p>
    <w:p w:rsidR="008204F8" w:rsidRDefault="008204F8" w:rsidP="008204F8">
      <w:pPr>
        <w:ind w:left="0" w:hanging="2"/>
        <w:rPr>
          <w:sz w:val="20"/>
          <w:szCs w:val="20"/>
          <w:u w:val="single"/>
        </w:rPr>
      </w:pPr>
      <w:r>
        <w:rPr>
          <w:i/>
          <w:sz w:val="20"/>
          <w:szCs w:val="20"/>
          <w:u w:val="single"/>
        </w:rPr>
        <w:t>CODE OF FEDERAL REGULATIONS, TITLE 28</w:t>
      </w:r>
    </w:p>
    <w:p w:rsidR="008204F8" w:rsidRDefault="008204F8" w:rsidP="008204F8">
      <w:pPr>
        <w:ind w:left="0" w:hanging="2"/>
        <w:rPr>
          <w:sz w:val="20"/>
          <w:szCs w:val="20"/>
        </w:rPr>
      </w:pPr>
      <w:r>
        <w:rPr>
          <w:i/>
          <w:sz w:val="20"/>
          <w:szCs w:val="20"/>
        </w:rPr>
        <w:t>35.101-</w:t>
      </w:r>
      <w:proofErr w:type="gramStart"/>
      <w:r>
        <w:rPr>
          <w:i/>
          <w:sz w:val="20"/>
          <w:szCs w:val="20"/>
        </w:rPr>
        <w:t>35.190  Americans</w:t>
      </w:r>
      <w:proofErr w:type="gramEnd"/>
      <w:r>
        <w:rPr>
          <w:i/>
          <w:sz w:val="20"/>
          <w:szCs w:val="20"/>
        </w:rPr>
        <w:t xml:space="preserve"> with Disabilities Act</w:t>
      </w:r>
    </w:p>
    <w:p w:rsidR="008204F8" w:rsidRDefault="008204F8" w:rsidP="008204F8">
      <w:pPr>
        <w:ind w:left="0" w:hanging="2"/>
        <w:rPr>
          <w:sz w:val="20"/>
          <w:szCs w:val="20"/>
          <w:u w:val="single"/>
        </w:rPr>
      </w:pPr>
      <w:r>
        <w:rPr>
          <w:i/>
          <w:sz w:val="20"/>
          <w:szCs w:val="20"/>
          <w:u w:val="single"/>
        </w:rPr>
        <w:t>CODE OF FEDERAL REGULATIONS, TITLE 34</w:t>
      </w:r>
    </w:p>
    <w:p w:rsidR="008204F8" w:rsidRDefault="008204F8" w:rsidP="008204F8">
      <w:pPr>
        <w:ind w:left="0" w:hanging="2"/>
        <w:rPr>
          <w:sz w:val="20"/>
          <w:szCs w:val="20"/>
        </w:rPr>
      </w:pPr>
      <w:proofErr w:type="gramStart"/>
      <w:r>
        <w:rPr>
          <w:i/>
          <w:sz w:val="20"/>
          <w:szCs w:val="20"/>
        </w:rPr>
        <w:t>100.6  Compliance</w:t>
      </w:r>
      <w:proofErr w:type="gramEnd"/>
      <w:r>
        <w:rPr>
          <w:i/>
          <w:sz w:val="20"/>
          <w:szCs w:val="20"/>
        </w:rPr>
        <w:t xml:space="preserve"> information</w:t>
      </w:r>
    </w:p>
    <w:p w:rsidR="008204F8" w:rsidRDefault="008204F8" w:rsidP="008204F8">
      <w:pPr>
        <w:ind w:left="0" w:hanging="2"/>
        <w:rPr>
          <w:sz w:val="20"/>
          <w:szCs w:val="20"/>
        </w:rPr>
      </w:pPr>
      <w:proofErr w:type="gramStart"/>
      <w:r>
        <w:rPr>
          <w:i/>
          <w:sz w:val="20"/>
          <w:szCs w:val="20"/>
        </w:rPr>
        <w:t>106.9  Dissemination</w:t>
      </w:r>
      <w:proofErr w:type="gramEnd"/>
      <w:r>
        <w:rPr>
          <w:i/>
          <w:sz w:val="20"/>
          <w:szCs w:val="20"/>
        </w:rPr>
        <w:t xml:space="preserve"> of nondiscrimination policy</w:t>
      </w:r>
    </w:p>
    <w:p w:rsidR="008204F8" w:rsidRDefault="008204F8" w:rsidP="008204F8">
      <w:pPr>
        <w:ind w:left="0" w:hanging="2"/>
      </w:pPr>
    </w:p>
    <w:p w:rsidR="008204F8" w:rsidRDefault="008204F8" w:rsidP="008204F8">
      <w:pPr>
        <w:ind w:left="0" w:hanging="2"/>
        <w:rPr>
          <w:sz w:val="20"/>
          <w:szCs w:val="20"/>
        </w:rPr>
      </w:pPr>
      <w:r>
        <w:rPr>
          <w:i/>
          <w:sz w:val="20"/>
          <w:szCs w:val="20"/>
        </w:rPr>
        <w:t>Management Resources:</w:t>
      </w:r>
    </w:p>
    <w:p w:rsidR="008204F8" w:rsidRDefault="008204F8" w:rsidP="008204F8">
      <w:pPr>
        <w:ind w:left="0" w:hanging="2"/>
        <w:rPr>
          <w:sz w:val="20"/>
          <w:szCs w:val="20"/>
          <w:u w:val="single"/>
        </w:rPr>
      </w:pPr>
      <w:r>
        <w:rPr>
          <w:i/>
          <w:sz w:val="20"/>
          <w:szCs w:val="20"/>
          <w:u w:val="single"/>
        </w:rPr>
        <w:t>CSBA PUBLICATIONS</w:t>
      </w:r>
    </w:p>
    <w:p w:rsidR="008204F8" w:rsidRDefault="008204F8" w:rsidP="008204F8">
      <w:pPr>
        <w:ind w:left="0" w:hanging="2"/>
        <w:rPr>
          <w:sz w:val="20"/>
          <w:szCs w:val="20"/>
        </w:rPr>
      </w:pPr>
      <w:r>
        <w:rPr>
          <w:i/>
          <w:sz w:val="20"/>
          <w:szCs w:val="20"/>
          <w:u w:val="single"/>
        </w:rPr>
        <w:t>Maximizing School Board Governance:  Superintendent Selection and Employment</w:t>
      </w:r>
    </w:p>
    <w:p w:rsidR="008204F8" w:rsidRDefault="008204F8" w:rsidP="008204F8">
      <w:pPr>
        <w:ind w:left="0" w:hanging="2"/>
        <w:rPr>
          <w:sz w:val="20"/>
          <w:szCs w:val="20"/>
          <w:u w:val="single"/>
        </w:rPr>
      </w:pPr>
      <w:r>
        <w:rPr>
          <w:i/>
          <w:sz w:val="20"/>
          <w:szCs w:val="20"/>
          <w:u w:val="single"/>
        </w:rPr>
        <w:t>WEB SITES</w:t>
      </w:r>
    </w:p>
    <w:p w:rsidR="008204F8" w:rsidRDefault="008204F8" w:rsidP="008204F8">
      <w:pPr>
        <w:ind w:left="0" w:hanging="2"/>
        <w:rPr>
          <w:sz w:val="20"/>
          <w:szCs w:val="20"/>
        </w:rPr>
      </w:pPr>
      <w:r>
        <w:rPr>
          <w:i/>
          <w:sz w:val="20"/>
          <w:szCs w:val="20"/>
        </w:rPr>
        <w:t>CSBA: http://www.csba.org</w:t>
      </w:r>
    </w:p>
    <w:p w:rsidR="008204F8" w:rsidRDefault="008204F8" w:rsidP="008204F8">
      <w:pPr>
        <w:ind w:left="0" w:hanging="2"/>
        <w:rPr>
          <w:sz w:val="20"/>
          <w:szCs w:val="20"/>
        </w:rPr>
      </w:pPr>
      <w:r>
        <w:rPr>
          <w:i/>
          <w:sz w:val="20"/>
          <w:szCs w:val="20"/>
        </w:rPr>
        <w:t>ACSA: http://www.acsa.org</w:t>
      </w:r>
    </w:p>
    <w:p w:rsidR="008204F8" w:rsidRDefault="008204F8" w:rsidP="008204F8">
      <w:pPr>
        <w:ind w:left="0" w:hanging="2"/>
        <w:rPr>
          <w:sz w:val="20"/>
          <w:szCs w:val="20"/>
        </w:rPr>
      </w:pPr>
      <w:r>
        <w:rPr>
          <w:i/>
          <w:sz w:val="20"/>
          <w:szCs w:val="20"/>
        </w:rPr>
        <w:t>Equal Employment Opportunity Commission: http://www.eeoc.gov</w:t>
      </w:r>
    </w:p>
    <w:p w:rsidR="008204F8" w:rsidRDefault="008204F8" w:rsidP="008204F8">
      <w:pPr>
        <w:ind w:left="0" w:hanging="2"/>
        <w:rPr>
          <w:sz w:val="20"/>
          <w:szCs w:val="20"/>
        </w:rPr>
      </w:pPr>
      <w:r>
        <w:rPr>
          <w:i/>
          <w:sz w:val="20"/>
          <w:szCs w:val="20"/>
        </w:rPr>
        <w:t>Office of Civil Rights: http://www.ed.gov/offices/OCR</w:t>
      </w:r>
    </w:p>
    <w:p w:rsidR="008204F8" w:rsidRDefault="008204F8" w:rsidP="008204F8">
      <w:pPr>
        <w:ind w:left="0" w:hanging="2"/>
        <w:rPr>
          <w:sz w:val="20"/>
          <w:szCs w:val="20"/>
        </w:rPr>
      </w:pPr>
      <w:r>
        <w:rPr>
          <w:i/>
          <w:sz w:val="20"/>
          <w:szCs w:val="20"/>
        </w:rPr>
        <w:t>Department of Fair Employment and Housing: http://www.dfeh.ca.gov</w:t>
      </w:r>
    </w:p>
    <w:p w:rsidR="008204F8" w:rsidRDefault="008204F8" w:rsidP="008204F8">
      <w:pPr>
        <w:ind w:left="0" w:hanging="2"/>
      </w:pPr>
    </w:p>
    <w:p w:rsidR="008204F8" w:rsidRDefault="008204F8" w:rsidP="008204F8">
      <w:pPr>
        <w:ind w:left="0" w:hanging="2"/>
      </w:pPr>
    </w:p>
    <w:p w:rsidR="008204F8" w:rsidRDefault="008204F8" w:rsidP="008204F8">
      <w:pPr>
        <w:ind w:left="0" w:hanging="2"/>
      </w:pPr>
      <w:r>
        <w:t>Policy</w:t>
      </w:r>
      <w:r>
        <w:tab/>
      </w:r>
      <w:r>
        <w:rPr>
          <w:b/>
        </w:rPr>
        <w:t>WINSHIP-ROBBINS ELEMENTARY SCHOOL DISTRICT</w:t>
      </w:r>
    </w:p>
    <w:p w:rsidR="008204F8" w:rsidRDefault="008204F8" w:rsidP="008204F8">
      <w:pPr>
        <w:ind w:left="0" w:hanging="2"/>
      </w:pPr>
      <w:proofErr w:type="gramStart"/>
      <w:r>
        <w:t>adopted</w:t>
      </w:r>
      <w:proofErr w:type="gramEnd"/>
      <w:r>
        <w:t>: May 6, 2020</w:t>
      </w:r>
      <w:r>
        <w:tab/>
        <w:t>Robbins, California</w:t>
      </w:r>
    </w:p>
    <w:p w:rsidR="00336A30" w:rsidRDefault="00336A30">
      <w:pPr>
        <w:ind w:left="0" w:hanging="2"/>
      </w:pPr>
    </w:p>
    <w:sectPr w:rsidR="00336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26B4E"/>
    <w:multiLevelType w:val="hybridMultilevel"/>
    <w:tmpl w:val="776E4FAA"/>
    <w:lvl w:ilvl="0" w:tplc="4720122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4F8"/>
    <w:rsid w:val="00336A30"/>
    <w:rsid w:val="00820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E07EE"/>
  <w15:chartTrackingRefBased/>
  <w15:docId w15:val="{C4158A2E-42C4-4064-9FB0-79464E04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204F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4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2022-11-28T19:03:00Z</dcterms:created>
  <dcterms:modified xsi:type="dcterms:W3CDTF">2022-11-28T19:05:00Z</dcterms:modified>
</cp:coreProperties>
</file>