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260" w:rsidRDefault="00BB6260" w:rsidP="00BB6260">
      <w:r>
        <w:rPr>
          <w:b/>
        </w:rPr>
        <w:t>Certificated Personnel</w:t>
      </w:r>
      <w:r>
        <w:tab/>
        <w:t>AR 4116(a)</w:t>
      </w:r>
    </w:p>
    <w:p w:rsidR="00BB6260" w:rsidRDefault="00BB6260" w:rsidP="00BB6260"/>
    <w:p w:rsidR="00BB6260" w:rsidRDefault="00BB6260" w:rsidP="00BB6260">
      <w:pPr>
        <w:rPr>
          <w:b/>
        </w:rPr>
      </w:pPr>
      <w:r>
        <w:rPr>
          <w:b/>
        </w:rPr>
        <w:t>PROBATIONARY/PERMANENT STATUS</w:t>
      </w:r>
    </w:p>
    <w:p w:rsidR="00BB6260" w:rsidRDefault="00BB6260" w:rsidP="00BB6260"/>
    <w:p w:rsidR="00BB6260" w:rsidRDefault="00BB6260" w:rsidP="00BB6260"/>
    <w:p w:rsidR="00BB6260" w:rsidRDefault="00BB6260" w:rsidP="00BB6260">
      <w:pPr>
        <w:rPr>
          <w:b/>
        </w:rPr>
      </w:pPr>
      <w:r>
        <w:rPr>
          <w:b/>
        </w:rPr>
        <w:t>Permanent Status</w:t>
      </w:r>
    </w:p>
    <w:p w:rsidR="00BB6260" w:rsidRDefault="00BB6260" w:rsidP="00BB6260"/>
    <w:p w:rsidR="00BB6260" w:rsidRDefault="00BB6260" w:rsidP="00BB6260"/>
    <w:p w:rsidR="00BB6260" w:rsidRDefault="00BB6260" w:rsidP="00BB6260">
      <w:r>
        <w:t xml:space="preserve">Permanent status </w:t>
      </w:r>
      <w:proofErr w:type="gramStart"/>
      <w:r>
        <w:t>shall not be granted</w:t>
      </w:r>
      <w:proofErr w:type="gramEnd"/>
      <w:r>
        <w:t xml:space="preserve"> to certificated district employees.  (Education Code 44929.23)</w:t>
      </w:r>
    </w:p>
    <w:p w:rsidR="00BB6260" w:rsidRDefault="00BB6260" w:rsidP="00BB6260"/>
    <w:p w:rsidR="00BB6260" w:rsidRDefault="00BB6260" w:rsidP="00BB6260">
      <w:pPr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(cf. 4115 - Evaluation/Supervision)</w:t>
      </w:r>
    </w:p>
    <w:p w:rsidR="00BB6260" w:rsidRDefault="00BB6260" w:rsidP="00BB6260">
      <w:pPr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(cf. 4117.4 - Dismissal)</w:t>
      </w:r>
    </w:p>
    <w:p w:rsidR="00BB6260" w:rsidRDefault="00BB6260" w:rsidP="00BB6260">
      <w:pPr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(cf. 4117.6 - Decision Not to Rehire)</w:t>
      </w:r>
    </w:p>
    <w:p w:rsidR="00BB6260" w:rsidRDefault="00BB6260" w:rsidP="00BB6260">
      <w:pPr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(cf. 4121 - Temporary/Substitute Personnel)</w:t>
      </w:r>
    </w:p>
    <w:p w:rsidR="00BB6260" w:rsidRDefault="00BB6260" w:rsidP="00BB6260"/>
    <w:p w:rsidR="00BB6260" w:rsidRDefault="00BB6260" w:rsidP="00BB6260"/>
    <w:p w:rsidR="00BB6260" w:rsidRDefault="00BB6260" w:rsidP="00BB6260">
      <w:pPr>
        <w:rPr>
          <w:b/>
        </w:rPr>
      </w:pPr>
      <w:r>
        <w:rPr>
          <w:b/>
        </w:rPr>
        <w:t>Interns</w:t>
      </w:r>
    </w:p>
    <w:p w:rsidR="00BB6260" w:rsidRDefault="00BB6260" w:rsidP="00BB6260"/>
    <w:p w:rsidR="00BB6260" w:rsidRDefault="00BB6260" w:rsidP="00BB6260">
      <w:r>
        <w:t xml:space="preserve">A person employed as a district or university intern </w:t>
      </w:r>
      <w:proofErr w:type="gramStart"/>
      <w:r>
        <w:t>shall be classified</w:t>
      </w:r>
      <w:proofErr w:type="gramEnd"/>
      <w:r>
        <w:t xml:space="preserve"> as a probationary employee.  Following completion of the internship, if he/she </w:t>
      </w:r>
      <w:proofErr w:type="gramStart"/>
      <w:r>
        <w:t>is reelected</w:t>
      </w:r>
      <w:proofErr w:type="gramEnd"/>
      <w:r>
        <w:t xml:space="preserve"> by the district to serve in a position requiring certification qualifications for the next succeeding school year, he/she shall continue to be classified as a probationary employee during that year.  (Education Code 44466, 44885.5)</w:t>
      </w:r>
    </w:p>
    <w:p w:rsidR="00BB6260" w:rsidRDefault="00BB6260" w:rsidP="00BB6260"/>
    <w:p w:rsidR="00BB6260" w:rsidRDefault="00BB6260" w:rsidP="00BB6260">
      <w:pPr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(cf. 4112.21 - Interns)</w:t>
      </w:r>
    </w:p>
    <w:p w:rsidR="00BB6260" w:rsidRDefault="00BB6260" w:rsidP="00BB6260"/>
    <w:p w:rsidR="00BB6260" w:rsidRDefault="00BB6260" w:rsidP="00BB6260"/>
    <w:p w:rsidR="00BB6260" w:rsidRDefault="00BB6260" w:rsidP="00BB6260"/>
    <w:p w:rsidR="00BB6260" w:rsidRDefault="00BB6260" w:rsidP="00BB6260"/>
    <w:p w:rsidR="00BB6260" w:rsidRDefault="00BB6260" w:rsidP="00BB6260"/>
    <w:p w:rsidR="00BB6260" w:rsidRDefault="00BB6260" w:rsidP="00BB6260"/>
    <w:p w:rsidR="00BB6260" w:rsidRDefault="00BB6260" w:rsidP="00BB6260"/>
    <w:p w:rsidR="00BB6260" w:rsidRDefault="00BB6260" w:rsidP="00BB6260"/>
    <w:p w:rsidR="00BB6260" w:rsidRDefault="00BB6260" w:rsidP="00BB6260"/>
    <w:p w:rsidR="00BB6260" w:rsidRDefault="00BB6260" w:rsidP="00BB6260"/>
    <w:p w:rsidR="00BB6260" w:rsidRDefault="00BB6260" w:rsidP="00BB6260"/>
    <w:p w:rsidR="00BB6260" w:rsidRDefault="00BB6260" w:rsidP="00BB6260"/>
    <w:p w:rsidR="00BB6260" w:rsidRDefault="00BB6260" w:rsidP="00BB6260"/>
    <w:p w:rsidR="00BB6260" w:rsidRDefault="00BB6260" w:rsidP="00BB6260"/>
    <w:p w:rsidR="00BB6260" w:rsidRDefault="00BB6260" w:rsidP="00BB6260"/>
    <w:p w:rsidR="00BB6260" w:rsidRDefault="00BB6260" w:rsidP="00BB6260"/>
    <w:p w:rsidR="00BB6260" w:rsidRDefault="00BB6260" w:rsidP="00BB6260"/>
    <w:p w:rsidR="00BB6260" w:rsidRDefault="00BB6260" w:rsidP="00BB6260"/>
    <w:p w:rsidR="00BB6260" w:rsidRDefault="00BB6260" w:rsidP="00BB6260"/>
    <w:p w:rsidR="00BB6260" w:rsidRDefault="00BB6260" w:rsidP="00BB6260"/>
    <w:p w:rsidR="00BB6260" w:rsidRDefault="00BB6260" w:rsidP="00BB6260">
      <w:pPr>
        <w:rPr>
          <w:b/>
        </w:rPr>
      </w:pPr>
      <w:r>
        <w:rPr>
          <w:b/>
        </w:rPr>
        <w:t xml:space="preserve">Policy                      </w:t>
      </w:r>
      <w:r>
        <w:rPr>
          <w:b/>
        </w:rPr>
        <w:tab/>
        <w:t>WINSHIP-ROBBINS ELEMENTARY SCHOOL DISTRICT</w:t>
      </w:r>
    </w:p>
    <w:p w:rsidR="00BB6260" w:rsidRDefault="00BB6260" w:rsidP="00BB6260">
      <w:pPr>
        <w:rPr>
          <w:b/>
        </w:rPr>
      </w:pPr>
      <w:proofErr w:type="gramStart"/>
      <w:r>
        <w:rPr>
          <w:b/>
        </w:rPr>
        <w:t>adopted</w:t>
      </w:r>
      <w:proofErr w:type="gramEnd"/>
      <w:r>
        <w:rPr>
          <w:b/>
        </w:rPr>
        <w:t xml:space="preserve">: May 6, 2020                                                                     </w:t>
      </w:r>
      <w:r>
        <w:rPr>
          <w:b/>
        </w:rPr>
        <w:tab/>
        <w:t xml:space="preserve"> Robbins, California</w:t>
      </w:r>
    </w:p>
    <w:p w:rsidR="00B7344C" w:rsidRDefault="00B7344C">
      <w:bookmarkStart w:id="0" w:name="_GoBack"/>
      <w:bookmarkEnd w:id="0"/>
    </w:p>
    <w:sectPr w:rsidR="00B734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260"/>
    <w:rsid w:val="00B7344C"/>
    <w:rsid w:val="00BB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604594-FEF0-40FF-8296-233ECA24A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260"/>
    <w:pPr>
      <w:tabs>
        <w:tab w:val="right" w:pos="90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2022-12-06T18:38:00Z</dcterms:created>
  <dcterms:modified xsi:type="dcterms:W3CDTF">2022-12-06T18:38:00Z</dcterms:modified>
</cp:coreProperties>
</file>