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D402C" w:rsidP="005E295E">
      <w:pPr>
        <w:pStyle w:val="Heading2"/>
        <w:rPr>
          <w:rFonts w:ascii="Century Gothic" w:hAnsi="Century Gothic" w:cs="Calibri"/>
          <w:b/>
          <w:sz w:val="20"/>
        </w:rPr>
      </w:pPr>
      <w:bookmarkStart w:id="0" w:name="_GoBack"/>
      <w:bookmarkEnd w:id="0"/>
      <w:r w:rsidRPr="00FB5547">
        <w:rPr>
          <w:rFonts w:ascii="Century Gothic" w:hAnsi="Century Gothic" w:cs="Calibri"/>
          <w:b/>
          <w:sz w:val="20"/>
        </w:rPr>
        <w:t>AGENDA</w:t>
      </w:r>
      <w:r w:rsidR="005E295E" w:rsidRPr="00FB5547">
        <w:rPr>
          <w:rFonts w:ascii="Century Gothic" w:hAnsi="Century Gothic" w:cs="Calibri"/>
          <w:b/>
          <w:sz w:val="20"/>
        </w:rPr>
        <w:t xml:space="preserve"> </w:t>
      </w:r>
      <w:r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 xml:space="preserve">-Robbins Elementary School District </w:t>
      </w:r>
      <w:proofErr w:type="gramStart"/>
      <w:r w:rsidRPr="00FB5547">
        <w:rPr>
          <w:rFonts w:ascii="Century Gothic" w:hAnsi="Century Gothic" w:cs="Calibri"/>
          <w:snapToGrid w:val="0"/>
          <w:sz w:val="18"/>
          <w:szCs w:val="18"/>
        </w:rPr>
        <w:t>will be held</w:t>
      </w:r>
      <w:proofErr w:type="gramEnd"/>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155A73">
        <w:rPr>
          <w:rFonts w:ascii="Century Gothic" w:hAnsi="Century Gothic" w:cs="Calibri"/>
          <w:snapToGrid w:val="0"/>
          <w:sz w:val="18"/>
          <w:szCs w:val="18"/>
        </w:rPr>
        <w:t>January 15, 2025</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155A73">
        <w:rPr>
          <w:rFonts w:ascii="Century Gothic" w:hAnsi="Century Gothic" w:cs="Calibri"/>
          <w:snapToGrid w:val="0"/>
          <w:sz w:val="18"/>
          <w:szCs w:val="18"/>
        </w:rPr>
        <w:t>5:30</w:t>
      </w:r>
      <w:r w:rsidR="0033695A">
        <w:rPr>
          <w:rFonts w:ascii="Century Gothic" w:hAnsi="Century Gothic" w:cs="Calibri"/>
          <w:snapToGrid w:val="0"/>
          <w:sz w:val="18"/>
          <w:szCs w:val="18"/>
        </w:rPr>
        <w:t xml:space="preserve">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155A73">
        <w:rPr>
          <w:rFonts w:ascii="Century Gothic" w:hAnsi="Century Gothic" w:cs="Calibri"/>
          <w:snapToGrid w:val="0"/>
          <w:sz w:val="18"/>
          <w:szCs w:val="18"/>
        </w:rPr>
        <w:t>December 13</w:t>
      </w:r>
      <w:r w:rsidR="00D1634E">
        <w:rPr>
          <w:rFonts w:ascii="Century Gothic" w:hAnsi="Century Gothic" w:cs="Calibri"/>
          <w:snapToGrid w:val="0"/>
          <w:sz w:val="18"/>
          <w:szCs w:val="18"/>
        </w:rPr>
        <w:t>, 2024</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P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936776">
        <w:rPr>
          <w:rFonts w:ascii="Century Gothic" w:hAnsi="Century Gothic" w:cs="Calibri"/>
          <w:bCs/>
          <w:sz w:val="18"/>
          <w:szCs w:val="18"/>
        </w:rPr>
        <w:t>None</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 xml:space="preserve">This is the time for members of the public to address the Board regarding items on the agenda, and/or any item not on the agenda. At the Board’s discretion, comments on the agenda items </w:t>
      </w:r>
      <w:proofErr w:type="gramStart"/>
      <w:r w:rsidRPr="00761C05">
        <w:rPr>
          <w:rFonts w:ascii="Century Gothic" w:hAnsi="Century Gothic" w:cs="Calibri"/>
          <w:sz w:val="16"/>
          <w:szCs w:val="16"/>
        </w:rPr>
        <w:t>may be addressed</w:t>
      </w:r>
      <w:proofErr w:type="gramEnd"/>
      <w:r w:rsidRPr="00761C05">
        <w:rPr>
          <w:rFonts w:ascii="Century Gothic" w:hAnsi="Century Gothic" w:cs="Calibri"/>
          <w:sz w:val="16"/>
          <w:szCs w:val="16"/>
        </w:rPr>
        <w:t xml:space="preserve"> at the time the item is reviewed. In the interest of conducting the public meeting in a timely manner, individual speakers </w:t>
      </w:r>
      <w:proofErr w:type="gramStart"/>
      <w:r w:rsidRPr="00761C05">
        <w:rPr>
          <w:rFonts w:ascii="Century Gothic" w:hAnsi="Century Gothic" w:cs="Calibri"/>
          <w:sz w:val="16"/>
          <w:szCs w:val="16"/>
        </w:rPr>
        <w:t>will be allowed</w:t>
      </w:r>
      <w:proofErr w:type="gramEnd"/>
      <w:r w:rsidRPr="00761C05">
        <w:rPr>
          <w:rFonts w:ascii="Century Gothic" w:hAnsi="Century Gothic" w:cs="Calibri"/>
          <w:sz w:val="16"/>
          <w:szCs w:val="16"/>
        </w:rPr>
        <w:t xml:space="preserve">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w:t>
      </w:r>
      <w:proofErr w:type="gramStart"/>
      <w:r w:rsidRPr="00761C05">
        <w:rPr>
          <w:rFonts w:ascii="Century Gothic" w:hAnsi="Century Gothic" w:cs="Calibri"/>
          <w:sz w:val="16"/>
          <w:szCs w:val="16"/>
        </w:rPr>
        <w:t>be placed</w:t>
      </w:r>
      <w:proofErr w:type="gramEnd"/>
      <w:r w:rsidRPr="00761C05">
        <w:rPr>
          <w:rFonts w:ascii="Century Gothic" w:hAnsi="Century Gothic" w:cs="Calibri"/>
          <w:sz w:val="16"/>
          <w:szCs w:val="16"/>
        </w:rPr>
        <w:t xml:space="preserve">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936776">
        <w:rPr>
          <w:rFonts w:ascii="Century Gothic" w:hAnsi="Century Gothic" w:cs="Calibri"/>
          <w:bCs/>
          <w:snapToGrid w:val="0"/>
          <w:sz w:val="18"/>
          <w:szCs w:val="18"/>
        </w:rPr>
        <w:t>None</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536A85" w:rsidP="001557BD">
      <w:pPr>
        <w:pStyle w:val="NoSpacing"/>
        <w:ind w:left="720"/>
        <w:rPr>
          <w:rFonts w:ascii="Century Gothic" w:hAnsi="Century Gothic" w:cs="Times New Roman"/>
          <w:sz w:val="18"/>
          <w:szCs w:val="18"/>
        </w:rPr>
      </w:pPr>
      <w:r w:rsidRPr="00536A85">
        <w:rPr>
          <w:rFonts w:ascii="Century Gothic" w:hAnsi="Century Gothic"/>
          <w:bCs/>
          <w:snapToGrid w:val="0"/>
          <w:sz w:val="18"/>
          <w:szCs w:val="18"/>
        </w:rPr>
        <w:t>1.   None</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F147F3" w:rsidRPr="00155A73" w:rsidRDefault="00013040" w:rsidP="00155A73">
      <w:pPr>
        <w:pStyle w:val="E"/>
        <w:rPr>
          <w:rFonts w:cs="Calibri"/>
          <w:b/>
          <w:bCs/>
          <w:color w:val="000000"/>
        </w:rPr>
      </w:pPr>
      <w:r>
        <w:t>Discuss and</w:t>
      </w:r>
      <w:r w:rsidR="001C76DA">
        <w:t xml:space="preserve"> Approve the </w:t>
      </w:r>
      <w:r w:rsidR="00155A73">
        <w:t>Williams Venezuela Report for Quarter 4- October, November, and December 2024</w:t>
      </w:r>
    </w:p>
    <w:p w:rsidR="00155A73" w:rsidRPr="00155A73" w:rsidRDefault="00155A73" w:rsidP="00155A73">
      <w:pPr>
        <w:pStyle w:val="E"/>
        <w:rPr>
          <w:rFonts w:cs="Calibri"/>
          <w:b/>
          <w:bCs/>
          <w:color w:val="000000"/>
        </w:rPr>
      </w:pPr>
      <w:r>
        <w:t xml:space="preserve">Discuss and Approve the </w:t>
      </w:r>
      <w:r w:rsidR="00EC1AC6">
        <w:t xml:space="preserve">2023-2024 </w:t>
      </w:r>
      <w:r>
        <w:t xml:space="preserve">SARC- School Accountability Report </w:t>
      </w:r>
      <w:r w:rsidR="00EC1AC6">
        <w:t>Card</w:t>
      </w:r>
    </w:p>
    <w:p w:rsidR="00155A73" w:rsidRPr="00155A73" w:rsidRDefault="00155A73" w:rsidP="00155A73">
      <w:pPr>
        <w:pStyle w:val="E"/>
        <w:rPr>
          <w:rFonts w:cs="Calibri"/>
          <w:b/>
          <w:bCs/>
          <w:color w:val="000000"/>
        </w:rPr>
      </w:pPr>
      <w:r>
        <w:t>Forms 700- Information Only</w:t>
      </w:r>
    </w:p>
    <w:p w:rsidR="00155A73" w:rsidRPr="00D1634E" w:rsidRDefault="00155A73" w:rsidP="00155A73">
      <w:pPr>
        <w:pStyle w:val="E"/>
        <w:rPr>
          <w:rFonts w:cs="Calibri"/>
          <w:b/>
          <w:bCs/>
          <w:color w:val="000000"/>
        </w:rPr>
      </w:pPr>
      <w:r>
        <w:t xml:space="preserve">Discuss 2025-2026 School Calendar </w:t>
      </w:r>
    </w:p>
    <w:p w:rsidR="007D78D9" w:rsidRPr="00075F31" w:rsidRDefault="00D1634E" w:rsidP="00D1634E">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155A73">
        <w:rPr>
          <w:rFonts w:ascii="Century Gothic" w:hAnsi="Century Gothic" w:cs="Calibri"/>
          <w:snapToGrid w:val="0"/>
          <w:sz w:val="18"/>
          <w:szCs w:val="18"/>
        </w:rPr>
        <w:t xml:space="preserve">- </w:t>
      </w:r>
    </w:p>
    <w:p w:rsidR="007D78D9" w:rsidRPr="00075F31"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155A73">
        <w:rPr>
          <w:rFonts w:ascii="Century Gothic" w:hAnsi="Century Gothic" w:cs="Calibri"/>
          <w:bCs/>
          <w:color w:val="000000"/>
          <w:sz w:val="18"/>
          <w:szCs w:val="18"/>
        </w:rPr>
        <w:t xml:space="preserve"> at 5:30</w:t>
      </w:r>
      <w:r w:rsidR="00306C50" w:rsidRPr="00075F31">
        <w:rPr>
          <w:rFonts w:ascii="Century Gothic" w:hAnsi="Century Gothic" w:cs="Calibri"/>
          <w:bCs/>
          <w:color w:val="000000"/>
          <w:sz w:val="18"/>
          <w:szCs w:val="18"/>
        </w:rPr>
        <w:t xml:space="preserve"> p.m.</w:t>
      </w:r>
      <w:r w:rsidR="00B70525">
        <w:rPr>
          <w:rFonts w:ascii="Century Gothic" w:hAnsi="Century Gothic" w:cs="Calibri"/>
          <w:bCs/>
          <w:color w:val="000000"/>
          <w:sz w:val="18"/>
          <w:szCs w:val="18"/>
        </w:rPr>
        <w:t xml:space="preserve"> on </w:t>
      </w:r>
      <w:r w:rsidR="00155A73">
        <w:rPr>
          <w:rFonts w:ascii="Century Gothic" w:hAnsi="Century Gothic" w:cs="Calibri"/>
          <w:bCs/>
          <w:color w:val="000000"/>
          <w:sz w:val="18"/>
          <w:szCs w:val="18"/>
        </w:rPr>
        <w:t>February 12, 2025</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Pursuant to Gov. Code #54956 and #54957, and Ed. Code #</w:t>
      </w:r>
      <w:proofErr w:type="gramStart"/>
      <w:r w:rsidRPr="00075F31">
        <w:rPr>
          <w:rFonts w:ascii="Century Gothic" w:hAnsi="Century Gothic" w:cs="Calibri"/>
          <w:sz w:val="18"/>
          <w:szCs w:val="18"/>
        </w:rPr>
        <w:t>35146</w:t>
      </w:r>
      <w:proofErr w:type="gramEnd"/>
      <w:r w:rsidRPr="00075F31">
        <w:rPr>
          <w:rFonts w:ascii="Century Gothic" w:hAnsi="Century Gothic" w:cs="Calibri"/>
          <w:sz w:val="18"/>
          <w:szCs w:val="18"/>
        </w:rPr>
        <w:t xml:space="preserve"> the Board may recess to closed session for one of the following:  Personnel, Negotiations, Pending Litigation, or Student Concerns.  </w:t>
      </w:r>
    </w:p>
    <w:p w:rsidR="00903F6B" w:rsidRPr="00075F31" w:rsidRDefault="00903F6B" w:rsidP="001557BD">
      <w:pPr>
        <w:pStyle w:val="BodyTextIndent2"/>
        <w:rPr>
          <w:rFonts w:ascii="Century Gothic" w:hAnsi="Century Gothic" w:cs="Calibri"/>
          <w:sz w:val="18"/>
          <w:szCs w:val="18"/>
        </w:rPr>
      </w:pPr>
      <w:r>
        <w:rPr>
          <w:rFonts w:ascii="Century Gothic" w:hAnsi="Century Gothic" w:cs="Calibri"/>
          <w:sz w:val="18"/>
          <w:szCs w:val="18"/>
        </w:rPr>
        <w:t>1.   Superintendent Evaluation</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05D7" w:rsidRDefault="00F505D7">
      <w:r>
        <w:separator/>
      </w:r>
    </w:p>
  </w:endnote>
  <w:endnote w:type="continuationSeparator" w:id="0">
    <w:p w:rsidR="00F505D7" w:rsidRDefault="00F50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05D7" w:rsidRDefault="00F505D7">
      <w:r>
        <w:separator/>
      </w:r>
    </w:p>
  </w:footnote>
  <w:footnote w:type="continuationSeparator" w:id="0">
    <w:p w:rsidR="00F505D7" w:rsidRDefault="00F50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1"/>
  </w:num>
  <w:num w:numId="9">
    <w:abstractNumId w:val="7"/>
  </w:num>
  <w:num w:numId="10">
    <w:abstractNumId w:val="10"/>
  </w:num>
  <w:num w:numId="11">
    <w:abstractNumId w:val="8"/>
  </w:num>
  <w:num w:numId="12">
    <w:abstractNumId w:val="12"/>
  </w:num>
  <w:num w:numId="13">
    <w:abstractNumId w:val="2"/>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3B22"/>
    <w:rsid w:val="00114A81"/>
    <w:rsid w:val="00115A65"/>
    <w:rsid w:val="00116F5D"/>
    <w:rsid w:val="0012173A"/>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5A73"/>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18D5"/>
    <w:rsid w:val="001A7104"/>
    <w:rsid w:val="001B0741"/>
    <w:rsid w:val="001B2673"/>
    <w:rsid w:val="001B33F3"/>
    <w:rsid w:val="001B3400"/>
    <w:rsid w:val="001B358F"/>
    <w:rsid w:val="001B4583"/>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A0BE8"/>
    <w:rsid w:val="002A2692"/>
    <w:rsid w:val="002A3F5E"/>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25E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18D0"/>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CCD"/>
    <w:rsid w:val="00D62870"/>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2D8"/>
    <w:rsid w:val="00DE7F0F"/>
    <w:rsid w:val="00DF401F"/>
    <w:rsid w:val="00DF4CA8"/>
    <w:rsid w:val="00DF566B"/>
    <w:rsid w:val="00E00032"/>
    <w:rsid w:val="00E014A9"/>
    <w:rsid w:val="00E01CB0"/>
    <w:rsid w:val="00E02B15"/>
    <w:rsid w:val="00E034CC"/>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1AC6"/>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EDA"/>
    <w:rsid w:val="00F42F9F"/>
    <w:rsid w:val="00F43E44"/>
    <w:rsid w:val="00F44A5B"/>
    <w:rsid w:val="00F46263"/>
    <w:rsid w:val="00F47EFD"/>
    <w:rsid w:val="00F505D7"/>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0F94"/>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81884-E8D3-422D-9153-8BD2A2F09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2096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2024-02-02T15:59:00Z</cp:lastPrinted>
  <dcterms:created xsi:type="dcterms:W3CDTF">2025-01-08T21:38:00Z</dcterms:created>
  <dcterms:modified xsi:type="dcterms:W3CDTF">2025-01-08T21:38:00Z</dcterms:modified>
</cp:coreProperties>
</file>