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D5F" w:rsidRDefault="00AB6D5F" w:rsidP="00AB6D5F">
      <w:pPr>
        <w:ind w:left="0" w:hanging="2"/>
      </w:pPr>
      <w:bookmarkStart w:id="0" w:name="_GoBack"/>
      <w:r>
        <w:rPr>
          <w:b/>
        </w:rPr>
        <w:t>Philosophy, Goals, Objectives, and Comprehensive Plans</w:t>
      </w:r>
      <w:r>
        <w:tab/>
        <w:t>AR 0000</w:t>
      </w:r>
    </w:p>
    <w:bookmarkEnd w:id="0"/>
    <w:p w:rsidR="00AB6D5F" w:rsidRDefault="00AB6D5F" w:rsidP="00AB6D5F">
      <w:pPr>
        <w:ind w:left="0" w:hanging="2"/>
      </w:pPr>
    </w:p>
    <w:p w:rsidR="00AB6D5F" w:rsidRDefault="00AB6D5F" w:rsidP="00AB6D5F">
      <w:pPr>
        <w:ind w:left="0" w:hanging="2"/>
      </w:pPr>
      <w:r>
        <w:rPr>
          <w:b/>
        </w:rPr>
        <w:t>VISION</w:t>
      </w:r>
    </w:p>
    <w:p w:rsidR="00AB6D5F" w:rsidRDefault="00AB6D5F" w:rsidP="00AB6D5F">
      <w:pPr>
        <w:ind w:left="0" w:hanging="2"/>
      </w:pPr>
    </w:p>
    <w:p w:rsidR="00AB6D5F" w:rsidRDefault="00AB6D5F" w:rsidP="00AB6D5F">
      <w:pPr>
        <w:ind w:left="0" w:hanging="2"/>
      </w:pPr>
    </w:p>
    <w:p w:rsidR="00AB6D5F" w:rsidRDefault="00AB6D5F" w:rsidP="00AB6D5F">
      <w:pPr>
        <w:ind w:left="0" w:hanging="2"/>
      </w:pPr>
      <w:r>
        <w:t xml:space="preserve">The Superintendent or designee shall establish a process for developing and regularly reviewing the district's vision and </w:t>
      </w:r>
      <w:proofErr w:type="gramStart"/>
      <w:r>
        <w:t>direction which</w:t>
      </w:r>
      <w:proofErr w:type="gramEnd"/>
      <w:r>
        <w:t xml:space="preserve"> includes:</w:t>
      </w:r>
    </w:p>
    <w:p w:rsidR="00AB6D5F" w:rsidRDefault="00AB6D5F" w:rsidP="00AB6D5F">
      <w:pPr>
        <w:ind w:left="0" w:hanging="2"/>
      </w:pPr>
    </w:p>
    <w:p w:rsidR="00AB6D5F" w:rsidRDefault="00AB6D5F" w:rsidP="00AB6D5F">
      <w:pPr>
        <w:ind w:left="0" w:hanging="2"/>
      </w:pPr>
      <w:r>
        <w:t>1.</w:t>
      </w:r>
      <w:r>
        <w:tab/>
        <w:t>Clearly defined procedures, timelines and responsibilities</w:t>
      </w:r>
    </w:p>
    <w:p w:rsidR="00AB6D5F" w:rsidRDefault="00AB6D5F" w:rsidP="00AB6D5F">
      <w:pPr>
        <w:ind w:left="0" w:hanging="2"/>
      </w:pPr>
    </w:p>
    <w:p w:rsidR="00AB6D5F" w:rsidRDefault="00AB6D5F" w:rsidP="00AB6D5F">
      <w:pPr>
        <w:ind w:left="0" w:hanging="2"/>
      </w:pPr>
      <w:r>
        <w:t>2.</w:t>
      </w:r>
      <w:r>
        <w:tab/>
        <w:t>Identification of the strengths and needs of the district</w:t>
      </w:r>
    </w:p>
    <w:p w:rsidR="00AB6D5F" w:rsidRDefault="00AB6D5F" w:rsidP="00AB6D5F">
      <w:pPr>
        <w:ind w:left="0" w:hanging="2"/>
      </w:pPr>
    </w:p>
    <w:p w:rsidR="00AB6D5F" w:rsidRDefault="00AB6D5F" w:rsidP="00AB6D5F">
      <w:pPr>
        <w:ind w:left="0" w:hanging="2"/>
      </w:pPr>
      <w:r>
        <w:t>3.</w:t>
      </w:r>
      <w:r>
        <w:tab/>
        <w:t>Input from parents/guardians, students, staff and community members through procedures which may include surveys, focus groups, advisory committees and/or public meetings and forums</w:t>
      </w:r>
    </w:p>
    <w:p w:rsidR="00AB6D5F" w:rsidRDefault="00AB6D5F" w:rsidP="00AB6D5F">
      <w:pPr>
        <w:ind w:left="0" w:hanging="2"/>
      </w:pPr>
    </w:p>
    <w:p w:rsidR="00AB6D5F" w:rsidRDefault="00AB6D5F" w:rsidP="00AB6D5F">
      <w:pPr>
        <w:ind w:left="0" w:hanging="2"/>
        <w:jc w:val="left"/>
        <w:rPr>
          <w:sz w:val="20"/>
          <w:szCs w:val="20"/>
        </w:rPr>
      </w:pPr>
      <w:r>
        <w:rPr>
          <w:i/>
          <w:sz w:val="20"/>
          <w:szCs w:val="20"/>
        </w:rPr>
        <w:t>(cf. 1220 - Citizen Advisory Committees)</w:t>
      </w:r>
    </w:p>
    <w:p w:rsidR="00AB6D5F" w:rsidRDefault="00AB6D5F" w:rsidP="00AB6D5F">
      <w:pPr>
        <w:ind w:left="0" w:hanging="2"/>
        <w:jc w:val="left"/>
        <w:rPr>
          <w:sz w:val="20"/>
          <w:szCs w:val="20"/>
        </w:rPr>
      </w:pPr>
      <w:r>
        <w:rPr>
          <w:i/>
          <w:sz w:val="20"/>
          <w:szCs w:val="20"/>
        </w:rPr>
        <w:t>(cf. 2230 - Representative and Deliberative Groups)</w:t>
      </w:r>
    </w:p>
    <w:p w:rsidR="00AB6D5F" w:rsidRDefault="00AB6D5F" w:rsidP="00AB6D5F">
      <w:pPr>
        <w:ind w:left="0" w:hanging="2"/>
        <w:jc w:val="left"/>
        <w:rPr>
          <w:sz w:val="20"/>
          <w:szCs w:val="20"/>
        </w:rPr>
      </w:pPr>
      <w:r>
        <w:rPr>
          <w:i/>
          <w:sz w:val="20"/>
          <w:szCs w:val="20"/>
        </w:rPr>
        <w:t>(cf. 6020 - Parent Involvement)</w:t>
      </w:r>
    </w:p>
    <w:p w:rsidR="00AB6D5F" w:rsidRDefault="00AB6D5F" w:rsidP="00AB6D5F">
      <w:pPr>
        <w:ind w:left="0" w:hanging="2"/>
      </w:pPr>
    </w:p>
    <w:p w:rsidR="00AB6D5F" w:rsidRDefault="00AB6D5F" w:rsidP="00AB6D5F">
      <w:pPr>
        <w:ind w:left="0" w:hanging="2"/>
      </w:pPr>
      <w:r>
        <w:t>4.</w:t>
      </w:r>
      <w:r>
        <w:tab/>
        <w:t>Board adoption of district vision statements at a public meeting</w:t>
      </w:r>
    </w:p>
    <w:p w:rsidR="00AB6D5F" w:rsidRDefault="00AB6D5F" w:rsidP="00AB6D5F">
      <w:pPr>
        <w:ind w:left="0" w:hanging="2"/>
      </w:pPr>
    </w:p>
    <w:p w:rsidR="00AB6D5F" w:rsidRDefault="00AB6D5F" w:rsidP="00AB6D5F">
      <w:pPr>
        <w:ind w:left="0" w:hanging="2"/>
      </w:pPr>
      <w:r>
        <w:t>As part of this process, the Superintendent or designee shall provide the Governing Board with relevant district documents and data, including current district mission and vision statements, if any, and information about student demographics, student achievement, student enrollment patterns, current programs and recent program cuts, staffing and professional development needs, budget trends, facilities, technology and emerging educational issues.</w:t>
      </w:r>
    </w:p>
    <w:p w:rsidR="00AB6D5F" w:rsidRDefault="00AB6D5F" w:rsidP="00AB6D5F">
      <w:pPr>
        <w:ind w:left="0" w:hanging="2"/>
      </w:pPr>
    </w:p>
    <w:p w:rsidR="00AB6D5F" w:rsidRDefault="00AB6D5F" w:rsidP="00AB6D5F">
      <w:pPr>
        <w:ind w:left="0" w:hanging="2"/>
        <w:jc w:val="left"/>
        <w:rPr>
          <w:sz w:val="20"/>
          <w:szCs w:val="20"/>
        </w:rPr>
      </w:pPr>
      <w:r>
        <w:rPr>
          <w:i/>
          <w:sz w:val="20"/>
          <w:szCs w:val="20"/>
        </w:rPr>
        <w:t>(cf. 0100 - Philosophy)</w:t>
      </w:r>
    </w:p>
    <w:p w:rsidR="00AB6D5F" w:rsidRDefault="00AB6D5F" w:rsidP="00AB6D5F">
      <w:pPr>
        <w:ind w:left="0" w:hanging="2"/>
        <w:jc w:val="left"/>
        <w:rPr>
          <w:sz w:val="20"/>
          <w:szCs w:val="20"/>
        </w:rPr>
      </w:pPr>
      <w:r>
        <w:rPr>
          <w:i/>
          <w:sz w:val="20"/>
          <w:szCs w:val="20"/>
        </w:rPr>
        <w:t>(cf. 0200 - Goals for the School District)</w:t>
      </w:r>
    </w:p>
    <w:p w:rsidR="00AB6D5F" w:rsidRDefault="00AB6D5F" w:rsidP="00AB6D5F">
      <w:pPr>
        <w:ind w:left="0" w:hanging="2"/>
        <w:jc w:val="left"/>
        <w:rPr>
          <w:sz w:val="20"/>
          <w:szCs w:val="20"/>
        </w:rPr>
      </w:pPr>
      <w:r>
        <w:rPr>
          <w:i/>
          <w:sz w:val="20"/>
          <w:szCs w:val="20"/>
        </w:rPr>
        <w:t>(cf. 0400 - Comprehensive Plans)</w:t>
      </w:r>
    </w:p>
    <w:p w:rsidR="00AB6D5F" w:rsidRDefault="00AB6D5F" w:rsidP="00AB6D5F">
      <w:pPr>
        <w:ind w:left="0" w:hanging="2"/>
      </w:pPr>
    </w:p>
    <w:p w:rsidR="00AB6D5F" w:rsidRDefault="00AB6D5F" w:rsidP="00AB6D5F">
      <w:pPr>
        <w:ind w:left="0" w:hanging="2"/>
      </w:pPr>
    </w:p>
    <w:p w:rsidR="00AB6D5F" w:rsidRDefault="00AB6D5F" w:rsidP="00AB6D5F">
      <w:pPr>
        <w:ind w:left="0" w:hanging="2"/>
      </w:pPr>
    </w:p>
    <w:p w:rsidR="00AB6D5F" w:rsidRDefault="00AB6D5F" w:rsidP="00AB6D5F">
      <w:pPr>
        <w:ind w:left="0" w:hanging="2"/>
      </w:pPr>
    </w:p>
    <w:p w:rsidR="00AB6D5F" w:rsidRDefault="00AB6D5F" w:rsidP="00AB6D5F">
      <w:pPr>
        <w:ind w:left="0" w:hanging="2"/>
      </w:pPr>
    </w:p>
    <w:p w:rsidR="00AB6D5F" w:rsidRDefault="00AB6D5F" w:rsidP="00AB6D5F">
      <w:pPr>
        <w:ind w:left="0" w:hanging="2"/>
      </w:pPr>
    </w:p>
    <w:p w:rsidR="00AB6D5F" w:rsidRDefault="00AB6D5F" w:rsidP="00AB6D5F">
      <w:pPr>
        <w:ind w:left="0" w:hanging="2"/>
      </w:pPr>
    </w:p>
    <w:p w:rsidR="00AB6D5F" w:rsidRDefault="00AB6D5F" w:rsidP="00AB6D5F">
      <w:pPr>
        <w:ind w:left="0" w:hanging="2"/>
      </w:pPr>
    </w:p>
    <w:p w:rsidR="00AB6D5F" w:rsidRDefault="00AB6D5F" w:rsidP="00AB6D5F">
      <w:pPr>
        <w:ind w:left="0" w:hanging="2"/>
      </w:pPr>
    </w:p>
    <w:p w:rsidR="00AB6D5F" w:rsidRDefault="00AB6D5F" w:rsidP="00AB6D5F">
      <w:pPr>
        <w:ind w:left="0" w:hanging="2"/>
      </w:pPr>
    </w:p>
    <w:p w:rsidR="00AB6D5F" w:rsidRDefault="00AB6D5F" w:rsidP="00AB6D5F">
      <w:pPr>
        <w:ind w:left="0" w:hanging="2"/>
      </w:pPr>
    </w:p>
    <w:p w:rsidR="00AB6D5F" w:rsidRDefault="00AB6D5F" w:rsidP="00AB6D5F">
      <w:pPr>
        <w:ind w:left="0" w:hanging="2"/>
      </w:pPr>
    </w:p>
    <w:p w:rsidR="00AB6D5F" w:rsidRDefault="00AB6D5F" w:rsidP="00AB6D5F">
      <w:pPr>
        <w:ind w:left="0" w:hanging="2"/>
      </w:pPr>
    </w:p>
    <w:p w:rsidR="00AB6D5F" w:rsidRDefault="00AB6D5F" w:rsidP="00AB6D5F">
      <w:pPr>
        <w:ind w:left="0" w:hanging="2"/>
      </w:pPr>
    </w:p>
    <w:p w:rsidR="00AB6D5F" w:rsidRDefault="00AB6D5F" w:rsidP="00AB6D5F">
      <w:pPr>
        <w:ind w:left="0" w:hanging="2"/>
      </w:pPr>
    </w:p>
    <w:p w:rsidR="00AB6D5F" w:rsidRDefault="00AB6D5F" w:rsidP="00AB6D5F">
      <w:pPr>
        <w:ind w:left="0" w:hanging="2"/>
      </w:pPr>
      <w:r>
        <w:t>Policy</w:t>
      </w:r>
      <w:r>
        <w:tab/>
      </w:r>
      <w:r>
        <w:rPr>
          <w:b/>
        </w:rPr>
        <w:t xml:space="preserve">WINSHIP-ROBBINS </w:t>
      </w:r>
      <w:proofErr w:type="gramStart"/>
      <w:r>
        <w:rPr>
          <w:b/>
        </w:rPr>
        <w:t>ELEMENTARY  SCHOOL</w:t>
      </w:r>
      <w:proofErr w:type="gramEnd"/>
      <w:r>
        <w:rPr>
          <w:b/>
        </w:rPr>
        <w:t xml:space="preserve"> DISTRICT</w:t>
      </w:r>
    </w:p>
    <w:p w:rsidR="00AB6D5F" w:rsidRDefault="00AB6D5F" w:rsidP="00AB6D5F">
      <w:pPr>
        <w:ind w:left="0" w:hanging="2"/>
      </w:pPr>
      <w:proofErr w:type="gramStart"/>
      <w:r>
        <w:t>adopted</w:t>
      </w:r>
      <w:proofErr w:type="gramEnd"/>
      <w:r>
        <w:t>: May 6, 2020</w:t>
      </w:r>
      <w:r>
        <w:tab/>
        <w:t>Robbins, California</w:t>
      </w:r>
    </w:p>
    <w:p w:rsidR="006A6285" w:rsidRDefault="006A6285">
      <w:pPr>
        <w:ind w:left="0" w:hanging="2"/>
      </w:pPr>
    </w:p>
    <w:sectPr w:rsidR="006A62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D5F"/>
    <w:rsid w:val="006A6285"/>
    <w:rsid w:val="00AB6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C390E6-1567-48BC-99F3-1F93E5D2F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B6D5F"/>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207</Words>
  <Characters>1181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2022-11-28T16:51:00Z</dcterms:created>
  <dcterms:modified xsi:type="dcterms:W3CDTF">2022-11-28T16:53:00Z</dcterms:modified>
</cp:coreProperties>
</file>