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7B4" w:rsidRDefault="008767B4" w:rsidP="008767B4">
      <w:pPr>
        <w:ind w:left="0" w:hanging="2"/>
      </w:pPr>
      <w:r>
        <w:rPr>
          <w:b/>
        </w:rPr>
        <w:t xml:space="preserve">Business and </w:t>
      </w:r>
      <w:proofErr w:type="spellStart"/>
      <w:r>
        <w:rPr>
          <w:b/>
        </w:rPr>
        <w:t>Noninstructional</w:t>
      </w:r>
      <w:proofErr w:type="spellEnd"/>
      <w:r>
        <w:rPr>
          <w:b/>
        </w:rPr>
        <w:t xml:space="preserve"> Operations</w:t>
      </w:r>
      <w:r>
        <w:rPr>
          <w:b/>
        </w:rPr>
        <w:tab/>
      </w:r>
      <w:r>
        <w:t>BP 3515(a)</w:t>
      </w:r>
    </w:p>
    <w:p w:rsidR="008767B4" w:rsidRDefault="008767B4" w:rsidP="008767B4">
      <w:pPr>
        <w:ind w:left="0" w:hanging="2"/>
      </w:pPr>
    </w:p>
    <w:p w:rsidR="008767B4" w:rsidRDefault="008767B4" w:rsidP="008767B4">
      <w:pPr>
        <w:ind w:left="0" w:hanging="2"/>
      </w:pPr>
      <w:r>
        <w:rPr>
          <w:b/>
        </w:rPr>
        <w:t>CAMPUS SECURITY</w:t>
      </w:r>
    </w:p>
    <w:p w:rsidR="008767B4" w:rsidRDefault="008767B4" w:rsidP="008767B4">
      <w:pPr>
        <w:ind w:left="0" w:hanging="2"/>
      </w:pPr>
    </w:p>
    <w:p w:rsidR="008767B4" w:rsidRDefault="008767B4" w:rsidP="008767B4">
      <w:pPr>
        <w:ind w:left="0" w:hanging="2"/>
      </w:pPr>
      <w:r>
        <w:t>The Governing Board is committed to providing a school environment that promotes the safety of students, employees, and visitors to school grounds.  The Board also recognizes the importance of protecting district property, facilities, and equipment from vandalism and theft.</w:t>
      </w:r>
    </w:p>
    <w:p w:rsidR="008767B4" w:rsidRDefault="008767B4" w:rsidP="008767B4">
      <w:pPr>
        <w:ind w:left="0" w:hanging="2"/>
      </w:pPr>
    </w:p>
    <w:p w:rsidR="008767B4" w:rsidRDefault="008767B4" w:rsidP="008767B4">
      <w:pPr>
        <w:ind w:left="0" w:hanging="2"/>
      </w:pPr>
      <w:r>
        <w:t xml:space="preserve">The Superintendent or designee shall develop campus security </w:t>
      </w:r>
      <w:proofErr w:type="gramStart"/>
      <w:r>
        <w:t>procedures which</w:t>
      </w:r>
      <w:proofErr w:type="gramEnd"/>
      <w:r>
        <w:t xml:space="preserve"> are consistent with the goals and objectives of the district's comprehensive safety plan and site-level safety plans.  Such procedures </w:t>
      </w:r>
      <w:proofErr w:type="gramStart"/>
      <w:r>
        <w:t>shall be regularly reviewed</w:t>
      </w:r>
      <w:proofErr w:type="gramEnd"/>
      <w:r>
        <w:t xml:space="preserve"> to reflect changed circumstances and to assess their effectiveness in achieving safe school objectives.</w:t>
      </w:r>
    </w:p>
    <w:p w:rsidR="008767B4" w:rsidRDefault="008767B4" w:rsidP="008767B4">
      <w:pPr>
        <w:ind w:left="0" w:hanging="2"/>
      </w:pPr>
    </w:p>
    <w:p w:rsidR="008767B4" w:rsidRDefault="008767B4" w:rsidP="008767B4">
      <w:pPr>
        <w:ind w:left="0" w:hanging="2"/>
        <w:jc w:val="left"/>
        <w:rPr>
          <w:sz w:val="20"/>
          <w:szCs w:val="20"/>
        </w:rPr>
      </w:pPr>
      <w:r>
        <w:rPr>
          <w:i/>
          <w:sz w:val="20"/>
          <w:szCs w:val="20"/>
        </w:rPr>
        <w:t>(cf. 0450 - Comprehensive Safety Plan)</w:t>
      </w:r>
    </w:p>
    <w:p w:rsidR="008767B4" w:rsidRDefault="008767B4" w:rsidP="008767B4">
      <w:pPr>
        <w:ind w:left="0" w:hanging="2"/>
      </w:pPr>
    </w:p>
    <w:p w:rsidR="008767B4" w:rsidRDefault="008767B4" w:rsidP="008767B4">
      <w:pPr>
        <w:ind w:left="0" w:hanging="2"/>
      </w:pPr>
      <w:r>
        <w:rPr>
          <w:b/>
        </w:rPr>
        <w:t>Surveillance Systems</w:t>
      </w:r>
    </w:p>
    <w:p w:rsidR="008767B4" w:rsidRDefault="008767B4" w:rsidP="008767B4">
      <w:pPr>
        <w:ind w:left="0" w:hanging="2"/>
      </w:pPr>
    </w:p>
    <w:p w:rsidR="008767B4" w:rsidRDefault="008767B4" w:rsidP="008767B4">
      <w:pPr>
        <w:ind w:left="0" w:hanging="2"/>
      </w:pPr>
      <w:r>
        <w:t xml:space="preserve">The Board believes that reasonable use of surveillance cameras will help the district achieve its goals for campus security.  In consultation with the safety planning committee and relevant staff, the Superintendent or designee shall identify appropriate locations for the placement of surveillance cameras.  Cameras </w:t>
      </w:r>
      <w:proofErr w:type="gramStart"/>
      <w:r>
        <w:t>shall not be placed</w:t>
      </w:r>
      <w:proofErr w:type="gramEnd"/>
      <w:r>
        <w:t xml:space="preserve"> in areas where students, staff, or community members have a reasonable expectation of privacy.  Any audio capability on the district's surveillance equipment </w:t>
      </w:r>
      <w:proofErr w:type="gramStart"/>
      <w:r>
        <w:t>shall be disabled</w:t>
      </w:r>
      <w:proofErr w:type="gramEnd"/>
      <w:r>
        <w:t xml:space="preserve"> so that sounds are not recorded.</w:t>
      </w:r>
    </w:p>
    <w:p w:rsidR="008767B4" w:rsidRDefault="008767B4" w:rsidP="008767B4">
      <w:pPr>
        <w:ind w:left="0" w:hanging="2"/>
      </w:pPr>
    </w:p>
    <w:p w:rsidR="008767B4" w:rsidRDefault="008767B4" w:rsidP="008767B4">
      <w:pPr>
        <w:ind w:left="0" w:hanging="2"/>
        <w:rPr>
          <w:sz w:val="20"/>
          <w:szCs w:val="20"/>
        </w:rPr>
      </w:pPr>
      <w:r>
        <w:rPr>
          <w:i/>
          <w:sz w:val="20"/>
          <w:szCs w:val="20"/>
        </w:rPr>
        <w:t>(cf. 5131.1 - Bus Conduct)</w:t>
      </w:r>
    </w:p>
    <w:p w:rsidR="008767B4" w:rsidRDefault="008767B4" w:rsidP="008767B4">
      <w:pPr>
        <w:ind w:left="0" w:hanging="2"/>
        <w:rPr>
          <w:sz w:val="20"/>
          <w:szCs w:val="20"/>
        </w:rPr>
      </w:pPr>
      <w:r>
        <w:rPr>
          <w:i/>
          <w:sz w:val="20"/>
          <w:szCs w:val="20"/>
        </w:rPr>
        <w:t>(cf. 5145.12 - Search and Seizure)</w:t>
      </w:r>
    </w:p>
    <w:p w:rsidR="008767B4" w:rsidRDefault="008767B4" w:rsidP="008767B4">
      <w:pPr>
        <w:ind w:left="0" w:hanging="2"/>
      </w:pPr>
    </w:p>
    <w:p w:rsidR="008767B4" w:rsidRDefault="008767B4" w:rsidP="008767B4">
      <w:pPr>
        <w:ind w:left="0" w:hanging="2"/>
      </w:pPr>
      <w:r>
        <w:t xml:space="preserve">Prior to the operation of the surveillance system, the Superintendent or designee shall ensure that signs </w:t>
      </w:r>
      <w:proofErr w:type="gramStart"/>
      <w:r>
        <w:t>are posted</w:t>
      </w:r>
      <w:proofErr w:type="gramEnd"/>
      <w:r>
        <w:t xml:space="preserve"> at conspicuous locations at affected school buildings and grounds.  These signs shall inform students, staff, and visitors that surveillance may occur and shall state whether </w:t>
      </w:r>
      <w:proofErr w:type="gramStart"/>
      <w:r>
        <w:t>the district's system is actively monitored by school personnel</w:t>
      </w:r>
      <w:proofErr w:type="gramEnd"/>
      <w:r>
        <w:t xml:space="preserve">.  The Superintendent or designee shall also provide prior written notice to students and parents/guardians about the district's surveillance system, including the locations where surveillance may occur, explaining that the recordings </w:t>
      </w:r>
      <w:proofErr w:type="gramStart"/>
      <w:r>
        <w:t>may be used</w:t>
      </w:r>
      <w:proofErr w:type="gramEnd"/>
      <w:r>
        <w:t xml:space="preserve"> in disciplinary proceedings, and that matters captured by the camera may be referred to local law enforcement, as appropriate.</w:t>
      </w:r>
    </w:p>
    <w:p w:rsidR="008767B4" w:rsidRDefault="008767B4" w:rsidP="008767B4">
      <w:pPr>
        <w:ind w:left="0" w:hanging="2"/>
      </w:pPr>
    </w:p>
    <w:p w:rsidR="008767B4" w:rsidRDefault="008767B4" w:rsidP="008767B4">
      <w:pPr>
        <w:ind w:left="0" w:hanging="2"/>
        <w:rPr>
          <w:sz w:val="20"/>
          <w:szCs w:val="20"/>
        </w:rPr>
      </w:pPr>
      <w:r>
        <w:rPr>
          <w:i/>
          <w:sz w:val="20"/>
          <w:szCs w:val="20"/>
        </w:rPr>
        <w:t>(cf. 5144 - Discipline)</w:t>
      </w:r>
    </w:p>
    <w:p w:rsidR="008767B4" w:rsidRDefault="008767B4" w:rsidP="008767B4">
      <w:pPr>
        <w:ind w:left="0" w:hanging="2"/>
        <w:rPr>
          <w:sz w:val="20"/>
          <w:szCs w:val="20"/>
        </w:rPr>
      </w:pPr>
      <w:r>
        <w:rPr>
          <w:i/>
          <w:sz w:val="20"/>
          <w:szCs w:val="20"/>
        </w:rPr>
        <w:t>(cf. 5144.1 - Suspension and Expulsion/Due Process)</w:t>
      </w:r>
    </w:p>
    <w:p w:rsidR="008767B4" w:rsidRDefault="008767B4" w:rsidP="008767B4">
      <w:pPr>
        <w:ind w:left="0" w:hanging="2"/>
      </w:pPr>
    </w:p>
    <w:p w:rsidR="008767B4" w:rsidRDefault="008767B4" w:rsidP="008767B4">
      <w:pPr>
        <w:ind w:left="0" w:hanging="2"/>
      </w:pPr>
      <w:r>
        <w:t xml:space="preserve">To the extent that any images from the district's surveillance system create a student or personnel record, the Superintendent or designee shall ensure that the images </w:t>
      </w:r>
      <w:proofErr w:type="gramStart"/>
      <w:r>
        <w:t>are accessed, retained, and disclosed in accordance with law, Board policy, administrative regulation, and any applicable collective bargaining agreements</w:t>
      </w:r>
      <w:proofErr w:type="gramEnd"/>
      <w:r>
        <w:t>.</w:t>
      </w:r>
    </w:p>
    <w:p w:rsidR="008767B4" w:rsidRDefault="008767B4" w:rsidP="008767B4">
      <w:pPr>
        <w:ind w:left="0" w:hanging="2"/>
      </w:pPr>
    </w:p>
    <w:p w:rsidR="008767B4" w:rsidRDefault="008767B4" w:rsidP="008767B4">
      <w:pPr>
        <w:ind w:left="0" w:hanging="2"/>
        <w:rPr>
          <w:sz w:val="20"/>
          <w:szCs w:val="20"/>
        </w:rPr>
      </w:pPr>
      <w:r>
        <w:rPr>
          <w:i/>
          <w:sz w:val="20"/>
          <w:szCs w:val="20"/>
        </w:rPr>
        <w:t>(cf. 4112.6/4212.6/4312.6 - Personnel Records)</w:t>
      </w:r>
    </w:p>
    <w:p w:rsidR="008767B4" w:rsidRDefault="008767B4" w:rsidP="008767B4">
      <w:pPr>
        <w:ind w:left="0" w:hanging="2"/>
        <w:rPr>
          <w:sz w:val="20"/>
          <w:szCs w:val="20"/>
        </w:rPr>
      </w:pPr>
      <w:r>
        <w:rPr>
          <w:i/>
          <w:sz w:val="20"/>
          <w:szCs w:val="20"/>
        </w:rPr>
        <w:t>(cf. 5125 - Student Records)</w:t>
      </w:r>
    </w:p>
    <w:p w:rsidR="008767B4" w:rsidRDefault="008767B4" w:rsidP="008767B4">
      <w:pPr>
        <w:ind w:left="0" w:hanging="2"/>
      </w:pPr>
    </w:p>
    <w:p w:rsidR="008767B4" w:rsidRDefault="008767B4" w:rsidP="008767B4">
      <w:pPr>
        <w:ind w:left="0" w:hanging="2"/>
      </w:pPr>
      <w:r>
        <w:tab/>
      </w:r>
    </w:p>
    <w:p w:rsidR="008767B4" w:rsidRDefault="008767B4" w:rsidP="008767B4">
      <w:pPr>
        <w:ind w:left="0" w:hanging="2"/>
      </w:pPr>
      <w:r>
        <w:lastRenderedPageBreak/>
        <w:tab/>
      </w:r>
      <w:r>
        <w:tab/>
      </w:r>
      <w:bookmarkStart w:id="0" w:name="_GoBack"/>
      <w:bookmarkEnd w:id="0"/>
      <w:r>
        <w:t>BP 3515(b)</w:t>
      </w:r>
    </w:p>
    <w:p w:rsidR="008767B4" w:rsidRDefault="008767B4" w:rsidP="008767B4">
      <w:pPr>
        <w:ind w:left="0" w:hanging="2"/>
      </w:pPr>
      <w:r>
        <w:rPr>
          <w:b/>
        </w:rPr>
        <w:t xml:space="preserve">CAMPUS </w:t>
      </w:r>
      <w:proofErr w:type="gramStart"/>
      <w:r>
        <w:rPr>
          <w:b/>
        </w:rPr>
        <w:t>SECURITY</w:t>
      </w:r>
      <w:r>
        <w:t xml:space="preserve">  (</w:t>
      </w:r>
      <w:proofErr w:type="gramEnd"/>
      <w:r>
        <w:t>continued)</w:t>
      </w:r>
    </w:p>
    <w:p w:rsidR="008767B4" w:rsidRDefault="008767B4" w:rsidP="008767B4">
      <w:pPr>
        <w:ind w:left="0" w:hanging="2"/>
      </w:pPr>
    </w:p>
    <w:p w:rsidR="008767B4" w:rsidRDefault="008767B4" w:rsidP="008767B4">
      <w:pPr>
        <w:ind w:left="0" w:hanging="2"/>
      </w:pPr>
    </w:p>
    <w:p w:rsidR="008767B4" w:rsidRDefault="008767B4" w:rsidP="008767B4">
      <w:pPr>
        <w:ind w:left="0" w:hanging="2"/>
        <w:rPr>
          <w:sz w:val="20"/>
          <w:szCs w:val="20"/>
        </w:rPr>
      </w:pPr>
      <w:r>
        <w:rPr>
          <w:i/>
          <w:sz w:val="20"/>
          <w:szCs w:val="20"/>
        </w:rPr>
        <w:t>(cf. 5125.1 - Release of Directory Information)</w:t>
      </w:r>
    </w:p>
    <w:p w:rsidR="008767B4" w:rsidRDefault="008767B4" w:rsidP="008767B4">
      <w:pPr>
        <w:ind w:left="0" w:hanging="2"/>
      </w:pPr>
    </w:p>
    <w:p w:rsidR="008767B4" w:rsidRDefault="008767B4" w:rsidP="008767B4">
      <w:pPr>
        <w:ind w:left="0" w:hanging="2"/>
      </w:pPr>
    </w:p>
    <w:p w:rsidR="008767B4" w:rsidRDefault="008767B4" w:rsidP="008767B4">
      <w:pPr>
        <w:ind w:left="0" w:hanging="2"/>
      </w:pPr>
    </w:p>
    <w:p w:rsidR="008767B4" w:rsidRDefault="008767B4" w:rsidP="008767B4">
      <w:pPr>
        <w:ind w:left="0" w:hanging="2"/>
        <w:jc w:val="left"/>
        <w:rPr>
          <w:sz w:val="20"/>
          <w:szCs w:val="20"/>
        </w:rPr>
      </w:pPr>
      <w:r>
        <w:rPr>
          <w:i/>
          <w:sz w:val="20"/>
          <w:szCs w:val="20"/>
        </w:rPr>
        <w:t>Legal Reference:</w:t>
      </w:r>
    </w:p>
    <w:p w:rsidR="008767B4" w:rsidRDefault="008767B4" w:rsidP="008767B4">
      <w:pPr>
        <w:ind w:left="0" w:hanging="2"/>
        <w:jc w:val="left"/>
        <w:rPr>
          <w:sz w:val="20"/>
          <w:szCs w:val="20"/>
          <w:u w:val="single"/>
        </w:rPr>
      </w:pPr>
      <w:r>
        <w:rPr>
          <w:i/>
          <w:sz w:val="20"/>
          <w:szCs w:val="20"/>
          <w:u w:val="single"/>
        </w:rPr>
        <w:t>EDUCATION CODE</w:t>
      </w:r>
    </w:p>
    <w:p w:rsidR="008767B4" w:rsidRDefault="008767B4" w:rsidP="008767B4">
      <w:pPr>
        <w:ind w:left="0" w:hanging="2"/>
        <w:jc w:val="left"/>
        <w:rPr>
          <w:sz w:val="20"/>
          <w:szCs w:val="20"/>
        </w:rPr>
      </w:pPr>
      <w:proofErr w:type="gramStart"/>
      <w:r>
        <w:rPr>
          <w:i/>
          <w:sz w:val="20"/>
          <w:szCs w:val="20"/>
        </w:rPr>
        <w:t>32020  Access</w:t>
      </w:r>
      <w:proofErr w:type="gramEnd"/>
      <w:r>
        <w:rPr>
          <w:i/>
          <w:sz w:val="20"/>
          <w:szCs w:val="20"/>
        </w:rPr>
        <w:t xml:space="preserve"> gates</w:t>
      </w:r>
    </w:p>
    <w:p w:rsidR="008767B4" w:rsidRDefault="008767B4" w:rsidP="008767B4">
      <w:pPr>
        <w:ind w:left="0" w:hanging="2"/>
        <w:jc w:val="left"/>
        <w:rPr>
          <w:sz w:val="20"/>
          <w:szCs w:val="20"/>
        </w:rPr>
      </w:pPr>
      <w:proofErr w:type="gramStart"/>
      <w:r>
        <w:rPr>
          <w:i/>
          <w:sz w:val="20"/>
          <w:szCs w:val="20"/>
        </w:rPr>
        <w:t>32211  Threatened</w:t>
      </w:r>
      <w:proofErr w:type="gramEnd"/>
      <w:r>
        <w:rPr>
          <w:i/>
          <w:sz w:val="20"/>
          <w:szCs w:val="20"/>
        </w:rPr>
        <w:t xml:space="preserve"> disruption or interference with classes</w:t>
      </w:r>
    </w:p>
    <w:p w:rsidR="008767B4" w:rsidRDefault="008767B4" w:rsidP="008767B4">
      <w:pPr>
        <w:ind w:left="0" w:hanging="2"/>
        <w:jc w:val="left"/>
        <w:rPr>
          <w:sz w:val="20"/>
          <w:szCs w:val="20"/>
        </w:rPr>
      </w:pPr>
      <w:r>
        <w:rPr>
          <w:i/>
          <w:sz w:val="20"/>
          <w:szCs w:val="20"/>
        </w:rPr>
        <w:t>32280-</w:t>
      </w:r>
      <w:proofErr w:type="gramStart"/>
      <w:r>
        <w:rPr>
          <w:i/>
          <w:sz w:val="20"/>
          <w:szCs w:val="20"/>
        </w:rPr>
        <w:t>32288  School</w:t>
      </w:r>
      <w:proofErr w:type="gramEnd"/>
      <w:r>
        <w:rPr>
          <w:i/>
          <w:sz w:val="20"/>
          <w:szCs w:val="20"/>
        </w:rPr>
        <w:t xml:space="preserve"> safety plans</w:t>
      </w:r>
    </w:p>
    <w:p w:rsidR="008767B4" w:rsidRDefault="008767B4" w:rsidP="008767B4">
      <w:pPr>
        <w:ind w:left="0" w:hanging="2"/>
        <w:rPr>
          <w:sz w:val="20"/>
          <w:szCs w:val="20"/>
        </w:rPr>
      </w:pPr>
      <w:proofErr w:type="gramStart"/>
      <w:r>
        <w:rPr>
          <w:i/>
          <w:sz w:val="20"/>
          <w:szCs w:val="20"/>
        </w:rPr>
        <w:t>35160  Authority</w:t>
      </w:r>
      <w:proofErr w:type="gramEnd"/>
      <w:r>
        <w:rPr>
          <w:i/>
          <w:sz w:val="20"/>
          <w:szCs w:val="20"/>
        </w:rPr>
        <w:t xml:space="preserve"> of governing boards</w:t>
      </w:r>
    </w:p>
    <w:p w:rsidR="008767B4" w:rsidRDefault="008767B4" w:rsidP="008767B4">
      <w:pPr>
        <w:ind w:left="0" w:hanging="2"/>
        <w:rPr>
          <w:sz w:val="20"/>
          <w:szCs w:val="20"/>
        </w:rPr>
      </w:pPr>
      <w:proofErr w:type="gramStart"/>
      <w:r>
        <w:rPr>
          <w:i/>
          <w:sz w:val="20"/>
          <w:szCs w:val="20"/>
        </w:rPr>
        <w:t>35160.1  Broad</w:t>
      </w:r>
      <w:proofErr w:type="gramEnd"/>
      <w:r>
        <w:rPr>
          <w:i/>
          <w:sz w:val="20"/>
          <w:szCs w:val="20"/>
        </w:rPr>
        <w:t xml:space="preserve"> authority of school districts</w:t>
      </w:r>
    </w:p>
    <w:p w:rsidR="008767B4" w:rsidRDefault="008767B4" w:rsidP="008767B4">
      <w:pPr>
        <w:ind w:left="0" w:hanging="2"/>
        <w:jc w:val="left"/>
        <w:rPr>
          <w:sz w:val="20"/>
          <w:szCs w:val="20"/>
        </w:rPr>
      </w:pPr>
      <w:r>
        <w:rPr>
          <w:i/>
          <w:sz w:val="20"/>
          <w:szCs w:val="20"/>
        </w:rPr>
        <w:t>38000-</w:t>
      </w:r>
      <w:proofErr w:type="gramStart"/>
      <w:r>
        <w:rPr>
          <w:i/>
          <w:sz w:val="20"/>
          <w:szCs w:val="20"/>
        </w:rPr>
        <w:t>38005  Security</w:t>
      </w:r>
      <w:proofErr w:type="gramEnd"/>
      <w:r>
        <w:rPr>
          <w:i/>
          <w:sz w:val="20"/>
          <w:szCs w:val="20"/>
        </w:rPr>
        <w:t xml:space="preserve"> patrols</w:t>
      </w:r>
    </w:p>
    <w:p w:rsidR="008767B4" w:rsidRDefault="008767B4" w:rsidP="008767B4">
      <w:pPr>
        <w:ind w:left="0" w:hanging="2"/>
        <w:rPr>
          <w:sz w:val="20"/>
          <w:szCs w:val="20"/>
        </w:rPr>
      </w:pPr>
      <w:r>
        <w:rPr>
          <w:i/>
          <w:sz w:val="20"/>
          <w:szCs w:val="20"/>
        </w:rPr>
        <w:t>49050-</w:t>
      </w:r>
      <w:proofErr w:type="gramStart"/>
      <w:r>
        <w:rPr>
          <w:i/>
          <w:sz w:val="20"/>
          <w:szCs w:val="20"/>
        </w:rPr>
        <w:t>49051  Searches</w:t>
      </w:r>
      <w:proofErr w:type="gramEnd"/>
      <w:r>
        <w:rPr>
          <w:i/>
          <w:sz w:val="20"/>
          <w:szCs w:val="20"/>
        </w:rPr>
        <w:t xml:space="preserve"> by school employees</w:t>
      </w:r>
    </w:p>
    <w:p w:rsidR="008767B4" w:rsidRDefault="008767B4" w:rsidP="008767B4">
      <w:pPr>
        <w:ind w:left="0" w:hanging="2"/>
        <w:rPr>
          <w:sz w:val="20"/>
          <w:szCs w:val="20"/>
        </w:rPr>
      </w:pPr>
      <w:r>
        <w:rPr>
          <w:i/>
          <w:sz w:val="20"/>
          <w:szCs w:val="20"/>
        </w:rPr>
        <w:t>49060-</w:t>
      </w:r>
      <w:proofErr w:type="gramStart"/>
      <w:r>
        <w:rPr>
          <w:i/>
          <w:sz w:val="20"/>
          <w:szCs w:val="20"/>
        </w:rPr>
        <w:t>49079  Student</w:t>
      </w:r>
      <w:proofErr w:type="gramEnd"/>
      <w:r>
        <w:rPr>
          <w:i/>
          <w:sz w:val="20"/>
          <w:szCs w:val="20"/>
        </w:rPr>
        <w:t xml:space="preserve"> records</w:t>
      </w:r>
    </w:p>
    <w:p w:rsidR="008767B4" w:rsidRDefault="008767B4" w:rsidP="008767B4">
      <w:pPr>
        <w:ind w:left="0" w:hanging="2"/>
        <w:jc w:val="left"/>
        <w:rPr>
          <w:sz w:val="20"/>
          <w:szCs w:val="20"/>
          <w:u w:val="single"/>
        </w:rPr>
      </w:pPr>
      <w:r>
        <w:rPr>
          <w:i/>
          <w:sz w:val="20"/>
          <w:szCs w:val="20"/>
          <w:u w:val="single"/>
        </w:rPr>
        <w:t>PENAL CODE</w:t>
      </w:r>
    </w:p>
    <w:p w:rsidR="008767B4" w:rsidRDefault="008767B4" w:rsidP="008767B4">
      <w:pPr>
        <w:ind w:left="0" w:hanging="2"/>
        <w:jc w:val="left"/>
        <w:rPr>
          <w:sz w:val="20"/>
          <w:szCs w:val="20"/>
        </w:rPr>
      </w:pPr>
      <w:proofErr w:type="gramStart"/>
      <w:r>
        <w:rPr>
          <w:i/>
          <w:sz w:val="20"/>
          <w:szCs w:val="20"/>
        </w:rPr>
        <w:t>469  Unauthorized</w:t>
      </w:r>
      <w:proofErr w:type="gramEnd"/>
      <w:r>
        <w:rPr>
          <w:i/>
          <w:sz w:val="20"/>
          <w:szCs w:val="20"/>
        </w:rPr>
        <w:t xml:space="preserve"> making, duplicating or possession of key to public building</w:t>
      </w:r>
    </w:p>
    <w:p w:rsidR="008767B4" w:rsidRDefault="008767B4" w:rsidP="008767B4">
      <w:pPr>
        <w:ind w:left="0" w:hanging="2"/>
        <w:jc w:val="left"/>
        <w:rPr>
          <w:sz w:val="20"/>
          <w:szCs w:val="20"/>
        </w:rPr>
      </w:pPr>
      <w:r>
        <w:rPr>
          <w:i/>
          <w:sz w:val="20"/>
          <w:szCs w:val="20"/>
        </w:rPr>
        <w:t>626-</w:t>
      </w:r>
      <w:proofErr w:type="gramStart"/>
      <w:r>
        <w:rPr>
          <w:i/>
          <w:sz w:val="20"/>
          <w:szCs w:val="20"/>
        </w:rPr>
        <w:t>626.10  Disruption</w:t>
      </w:r>
      <w:proofErr w:type="gramEnd"/>
      <w:r>
        <w:rPr>
          <w:i/>
          <w:sz w:val="20"/>
          <w:szCs w:val="20"/>
        </w:rPr>
        <w:t xml:space="preserve"> of schools</w:t>
      </w:r>
    </w:p>
    <w:p w:rsidR="008767B4" w:rsidRDefault="008767B4" w:rsidP="008767B4">
      <w:pPr>
        <w:ind w:left="0" w:hanging="2"/>
        <w:rPr>
          <w:sz w:val="20"/>
          <w:szCs w:val="20"/>
          <w:u w:val="single"/>
        </w:rPr>
      </w:pPr>
      <w:r>
        <w:rPr>
          <w:i/>
          <w:sz w:val="20"/>
          <w:szCs w:val="20"/>
          <w:u w:val="single"/>
        </w:rPr>
        <w:t>CALIFORNIA CONSTITUTION</w:t>
      </w:r>
    </w:p>
    <w:p w:rsidR="008767B4" w:rsidRDefault="008767B4" w:rsidP="008767B4">
      <w:pPr>
        <w:ind w:left="0" w:hanging="2"/>
        <w:rPr>
          <w:sz w:val="20"/>
          <w:szCs w:val="20"/>
        </w:rPr>
      </w:pPr>
      <w:r>
        <w:rPr>
          <w:i/>
          <w:sz w:val="20"/>
          <w:szCs w:val="20"/>
        </w:rPr>
        <w:t>Article 1, Section 28(c) Right to Safe Schools</w:t>
      </w:r>
    </w:p>
    <w:p w:rsidR="008767B4" w:rsidRDefault="008767B4" w:rsidP="008767B4">
      <w:pPr>
        <w:ind w:left="0" w:hanging="2"/>
        <w:rPr>
          <w:sz w:val="20"/>
          <w:szCs w:val="20"/>
          <w:u w:val="single"/>
        </w:rPr>
      </w:pPr>
      <w:r>
        <w:rPr>
          <w:i/>
          <w:sz w:val="20"/>
          <w:szCs w:val="20"/>
          <w:u w:val="single"/>
        </w:rPr>
        <w:t>UNITED STATES CODE, TITLE 20</w:t>
      </w:r>
    </w:p>
    <w:p w:rsidR="008767B4" w:rsidRDefault="008767B4" w:rsidP="008767B4">
      <w:pPr>
        <w:ind w:left="0" w:hanging="2"/>
        <w:rPr>
          <w:sz w:val="20"/>
          <w:szCs w:val="20"/>
        </w:rPr>
      </w:pPr>
      <w:proofErr w:type="gramStart"/>
      <w:r>
        <w:rPr>
          <w:i/>
          <w:sz w:val="20"/>
          <w:szCs w:val="20"/>
        </w:rPr>
        <w:t>1232g  Family</w:t>
      </w:r>
      <w:proofErr w:type="gramEnd"/>
      <w:r>
        <w:rPr>
          <w:i/>
          <w:sz w:val="20"/>
          <w:szCs w:val="20"/>
        </w:rPr>
        <w:t xml:space="preserve"> Educational Rights and Privacy Act</w:t>
      </w:r>
    </w:p>
    <w:p w:rsidR="008767B4" w:rsidRDefault="008767B4" w:rsidP="008767B4">
      <w:pPr>
        <w:ind w:left="0" w:hanging="2"/>
        <w:rPr>
          <w:sz w:val="20"/>
          <w:szCs w:val="20"/>
        </w:rPr>
      </w:pPr>
      <w:r>
        <w:rPr>
          <w:i/>
          <w:sz w:val="20"/>
          <w:szCs w:val="20"/>
          <w:u w:val="single"/>
        </w:rPr>
        <w:t>COURT DECISIONS</w:t>
      </w:r>
    </w:p>
    <w:p w:rsidR="008767B4" w:rsidRDefault="008767B4" w:rsidP="008767B4">
      <w:pPr>
        <w:ind w:left="0" w:hanging="2"/>
        <w:rPr>
          <w:sz w:val="20"/>
          <w:szCs w:val="20"/>
        </w:rPr>
      </w:pPr>
      <w:r>
        <w:rPr>
          <w:i/>
          <w:sz w:val="20"/>
          <w:szCs w:val="20"/>
          <w:u w:val="single"/>
        </w:rPr>
        <w:t>New Jersey v. T.L.O.</w:t>
      </w:r>
      <w:r>
        <w:rPr>
          <w:i/>
          <w:sz w:val="20"/>
          <w:szCs w:val="20"/>
        </w:rPr>
        <w:t xml:space="preserve"> (1985) 469 U.S. 325</w:t>
      </w:r>
    </w:p>
    <w:p w:rsidR="008767B4" w:rsidRDefault="008767B4" w:rsidP="008767B4">
      <w:pPr>
        <w:ind w:left="0" w:hanging="2"/>
        <w:jc w:val="left"/>
        <w:rPr>
          <w:sz w:val="20"/>
          <w:szCs w:val="20"/>
          <w:u w:val="single"/>
        </w:rPr>
      </w:pPr>
      <w:r>
        <w:rPr>
          <w:i/>
          <w:sz w:val="20"/>
          <w:szCs w:val="20"/>
          <w:u w:val="single"/>
        </w:rPr>
        <w:t>ATTORNEY GENERAL OPINIONS</w:t>
      </w:r>
    </w:p>
    <w:p w:rsidR="008767B4" w:rsidRDefault="008767B4" w:rsidP="008767B4">
      <w:pPr>
        <w:ind w:left="0" w:hanging="2"/>
        <w:jc w:val="left"/>
        <w:rPr>
          <w:sz w:val="20"/>
          <w:szCs w:val="20"/>
        </w:rPr>
      </w:pPr>
      <w:proofErr w:type="gramStart"/>
      <w:r>
        <w:rPr>
          <w:i/>
          <w:sz w:val="20"/>
          <w:szCs w:val="20"/>
        </w:rPr>
        <w:t>83</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257 (2000)</w:t>
      </w:r>
    </w:p>
    <w:p w:rsidR="008767B4" w:rsidRDefault="008767B4" w:rsidP="008767B4">
      <w:pPr>
        <w:ind w:left="0" w:hanging="2"/>
        <w:jc w:val="left"/>
        <w:rPr>
          <w:sz w:val="20"/>
          <w:szCs w:val="20"/>
        </w:rPr>
      </w:pPr>
      <w:proofErr w:type="gramStart"/>
      <w:r>
        <w:rPr>
          <w:i/>
          <w:sz w:val="20"/>
          <w:szCs w:val="20"/>
        </w:rPr>
        <w:t>75</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155 (1992)</w:t>
      </w:r>
    </w:p>
    <w:p w:rsidR="008767B4" w:rsidRDefault="008767B4" w:rsidP="008767B4">
      <w:pPr>
        <w:ind w:left="0" w:hanging="2"/>
        <w:jc w:val="left"/>
        <w:rPr>
          <w:sz w:val="20"/>
          <w:szCs w:val="20"/>
        </w:rPr>
      </w:pPr>
    </w:p>
    <w:p w:rsidR="008767B4" w:rsidRDefault="008767B4" w:rsidP="008767B4">
      <w:pPr>
        <w:ind w:left="0" w:hanging="2"/>
        <w:jc w:val="left"/>
        <w:rPr>
          <w:sz w:val="20"/>
          <w:szCs w:val="20"/>
        </w:rPr>
      </w:pPr>
      <w:r>
        <w:rPr>
          <w:i/>
          <w:sz w:val="20"/>
          <w:szCs w:val="20"/>
        </w:rPr>
        <w:t>Management Resources:</w:t>
      </w:r>
    </w:p>
    <w:p w:rsidR="008767B4" w:rsidRDefault="008767B4" w:rsidP="008767B4">
      <w:pPr>
        <w:ind w:left="0" w:hanging="2"/>
        <w:jc w:val="left"/>
        <w:rPr>
          <w:sz w:val="20"/>
          <w:szCs w:val="20"/>
          <w:u w:val="single"/>
        </w:rPr>
      </w:pPr>
      <w:r>
        <w:rPr>
          <w:i/>
          <w:sz w:val="20"/>
          <w:szCs w:val="20"/>
          <w:u w:val="single"/>
        </w:rPr>
        <w:t>CSBA PUBLICATIONS</w:t>
      </w:r>
    </w:p>
    <w:p w:rsidR="008767B4" w:rsidRDefault="008767B4" w:rsidP="008767B4">
      <w:pPr>
        <w:ind w:left="0" w:hanging="2"/>
        <w:jc w:val="left"/>
        <w:rPr>
          <w:sz w:val="20"/>
          <w:szCs w:val="20"/>
        </w:rPr>
      </w:pPr>
      <w:r>
        <w:rPr>
          <w:i/>
          <w:sz w:val="20"/>
          <w:szCs w:val="20"/>
          <w:u w:val="single"/>
        </w:rPr>
        <w:t>Protecting Our Schools:  Governing Board Strategies to Combat School Violence</w:t>
      </w:r>
      <w:r>
        <w:rPr>
          <w:i/>
          <w:sz w:val="20"/>
          <w:szCs w:val="20"/>
        </w:rPr>
        <w:t>, 1999</w:t>
      </w:r>
    </w:p>
    <w:p w:rsidR="008767B4" w:rsidRDefault="008767B4" w:rsidP="008767B4">
      <w:pPr>
        <w:ind w:left="0" w:hanging="2"/>
        <w:jc w:val="left"/>
        <w:rPr>
          <w:sz w:val="20"/>
          <w:szCs w:val="20"/>
          <w:u w:val="single"/>
        </w:rPr>
      </w:pPr>
      <w:r>
        <w:rPr>
          <w:i/>
          <w:sz w:val="20"/>
          <w:szCs w:val="20"/>
          <w:u w:val="single"/>
        </w:rPr>
        <w:t>CALIFORNIA DEPARTMENT OF EDUCATION PUBLICATIONS</w:t>
      </w:r>
    </w:p>
    <w:p w:rsidR="008767B4" w:rsidRDefault="008767B4" w:rsidP="008767B4">
      <w:pPr>
        <w:ind w:left="0" w:hanging="2"/>
        <w:jc w:val="left"/>
        <w:rPr>
          <w:sz w:val="20"/>
          <w:szCs w:val="20"/>
        </w:rPr>
      </w:pPr>
      <w:r>
        <w:rPr>
          <w:i/>
          <w:sz w:val="20"/>
          <w:szCs w:val="20"/>
          <w:u w:val="single"/>
        </w:rPr>
        <w:t>Safe Schools:  A Planning Guide for Action</w:t>
      </w:r>
      <w:r>
        <w:rPr>
          <w:i/>
          <w:sz w:val="20"/>
          <w:szCs w:val="20"/>
        </w:rPr>
        <w:t>, 2002</w:t>
      </w:r>
    </w:p>
    <w:p w:rsidR="008767B4" w:rsidRDefault="008767B4" w:rsidP="008767B4">
      <w:pPr>
        <w:ind w:left="0" w:hanging="2"/>
        <w:jc w:val="left"/>
        <w:rPr>
          <w:sz w:val="20"/>
          <w:szCs w:val="20"/>
        </w:rPr>
      </w:pPr>
      <w:r>
        <w:rPr>
          <w:i/>
          <w:sz w:val="20"/>
          <w:szCs w:val="20"/>
          <w:u w:val="single"/>
        </w:rPr>
        <w:t>NATIONAL INSTITUTE OF JUSTICE PUBLICATIONS</w:t>
      </w:r>
    </w:p>
    <w:p w:rsidR="008767B4" w:rsidRDefault="008767B4" w:rsidP="008767B4">
      <w:pPr>
        <w:ind w:left="0" w:hanging="2"/>
        <w:jc w:val="left"/>
        <w:rPr>
          <w:sz w:val="20"/>
          <w:szCs w:val="20"/>
        </w:rPr>
      </w:pPr>
      <w:r>
        <w:rPr>
          <w:i/>
          <w:sz w:val="20"/>
          <w:szCs w:val="20"/>
          <w:u w:val="single"/>
        </w:rPr>
        <w:t>The Appropriate and Effective Use of Security Technologies in U.S. Schools: A Guide for Schools and Law Enforcement Agencies</w:t>
      </w:r>
      <w:r>
        <w:rPr>
          <w:i/>
          <w:sz w:val="20"/>
          <w:szCs w:val="20"/>
        </w:rPr>
        <w:t>, 1999</w:t>
      </w:r>
    </w:p>
    <w:p w:rsidR="008767B4" w:rsidRDefault="008767B4" w:rsidP="008767B4">
      <w:pPr>
        <w:ind w:left="0" w:hanging="2"/>
        <w:jc w:val="left"/>
        <w:rPr>
          <w:sz w:val="20"/>
          <w:szCs w:val="20"/>
          <w:u w:val="single"/>
        </w:rPr>
      </w:pPr>
      <w:r>
        <w:rPr>
          <w:i/>
          <w:sz w:val="20"/>
          <w:szCs w:val="20"/>
          <w:u w:val="single"/>
        </w:rPr>
        <w:t>WEB SITES</w:t>
      </w:r>
    </w:p>
    <w:p w:rsidR="008767B4" w:rsidRDefault="008767B4" w:rsidP="008767B4">
      <w:pPr>
        <w:ind w:left="0" w:hanging="2"/>
        <w:jc w:val="left"/>
        <w:rPr>
          <w:sz w:val="20"/>
          <w:szCs w:val="20"/>
        </w:rPr>
      </w:pPr>
      <w:r>
        <w:rPr>
          <w:i/>
          <w:sz w:val="20"/>
          <w:szCs w:val="20"/>
        </w:rPr>
        <w:t>CSBA: http://www.csba.org</w:t>
      </w:r>
    </w:p>
    <w:p w:rsidR="008767B4" w:rsidRDefault="008767B4" w:rsidP="008767B4">
      <w:pPr>
        <w:ind w:left="0" w:hanging="2"/>
        <w:jc w:val="left"/>
        <w:rPr>
          <w:sz w:val="20"/>
          <w:szCs w:val="20"/>
        </w:rPr>
      </w:pPr>
      <w:r>
        <w:rPr>
          <w:i/>
          <w:sz w:val="20"/>
          <w:szCs w:val="20"/>
        </w:rPr>
        <w:t>California Department of Education, Safe Schools Office: http://www.cde.ca.gov/ls/ss</w:t>
      </w:r>
    </w:p>
    <w:p w:rsidR="008767B4" w:rsidRDefault="008767B4" w:rsidP="008767B4">
      <w:pPr>
        <w:ind w:left="0" w:hanging="2"/>
        <w:jc w:val="left"/>
        <w:rPr>
          <w:sz w:val="20"/>
          <w:szCs w:val="20"/>
        </w:rPr>
      </w:pPr>
      <w:r>
        <w:rPr>
          <w:i/>
          <w:sz w:val="20"/>
          <w:szCs w:val="20"/>
        </w:rPr>
        <w:t>National Institute of Justice:  http://www.ojp.usdoj.gov/nij</w:t>
      </w:r>
    </w:p>
    <w:p w:rsidR="008767B4" w:rsidRDefault="008767B4" w:rsidP="008767B4">
      <w:pPr>
        <w:ind w:left="0" w:hanging="2"/>
        <w:jc w:val="left"/>
      </w:pPr>
    </w:p>
    <w:p w:rsidR="008767B4" w:rsidRDefault="008767B4" w:rsidP="008767B4">
      <w:pPr>
        <w:ind w:left="0" w:hanging="2"/>
        <w:jc w:val="left"/>
      </w:pPr>
    </w:p>
    <w:p w:rsidR="008767B4" w:rsidRDefault="008767B4" w:rsidP="008767B4">
      <w:pPr>
        <w:ind w:left="0" w:hanging="2"/>
      </w:pPr>
    </w:p>
    <w:p w:rsidR="008767B4" w:rsidRDefault="008767B4" w:rsidP="008767B4">
      <w:pPr>
        <w:ind w:left="0" w:hanging="2"/>
      </w:pPr>
    </w:p>
    <w:p w:rsidR="008767B4" w:rsidRDefault="008767B4" w:rsidP="008767B4">
      <w:pPr>
        <w:ind w:left="0" w:hanging="2"/>
      </w:pPr>
    </w:p>
    <w:p w:rsidR="008767B4" w:rsidRDefault="008767B4" w:rsidP="008767B4">
      <w:pPr>
        <w:ind w:left="0" w:hanging="2"/>
      </w:pPr>
    </w:p>
    <w:p w:rsidR="008767B4" w:rsidRDefault="008767B4" w:rsidP="008767B4">
      <w:pPr>
        <w:ind w:left="0" w:hanging="2"/>
      </w:pPr>
      <w:r>
        <w:t>Policy</w:t>
      </w:r>
      <w:r>
        <w:tab/>
      </w:r>
      <w:r>
        <w:rPr>
          <w:b/>
        </w:rPr>
        <w:t>WINSHIP-ROBBINS ELEMENTARY SCHOOL DISTRICT</w:t>
      </w:r>
    </w:p>
    <w:p w:rsidR="008767B4" w:rsidRDefault="008767B4" w:rsidP="008767B4">
      <w:pPr>
        <w:ind w:left="0" w:hanging="2"/>
      </w:pPr>
      <w:proofErr w:type="gramStart"/>
      <w:r>
        <w:t>adopted</w:t>
      </w:r>
      <w:proofErr w:type="gramEnd"/>
      <w:r>
        <w:t>: May 6, 2020</w:t>
      </w:r>
      <w:r>
        <w:tab/>
        <w:t>Robbins, California</w:t>
      </w:r>
    </w:p>
    <w:p w:rsidR="008767B4" w:rsidRDefault="008767B4" w:rsidP="008767B4">
      <w:pPr>
        <w:ind w:left="0" w:hanging="2"/>
      </w:pPr>
    </w:p>
    <w:p w:rsidR="004155A2" w:rsidRDefault="004155A2">
      <w:pPr>
        <w:ind w:left="0" w:hanging="2"/>
      </w:pPr>
    </w:p>
    <w:sectPr w:rsidR="00415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7B4"/>
    <w:rsid w:val="004155A2"/>
    <w:rsid w:val="00876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0EE3"/>
  <w15:chartTrackingRefBased/>
  <w15:docId w15:val="{EDDA9E6A-DF8A-4C5B-BE29-0FCE4289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767B4"/>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2022-11-28T20:24:00Z</dcterms:created>
  <dcterms:modified xsi:type="dcterms:W3CDTF">2022-11-28T20:26:00Z</dcterms:modified>
</cp:coreProperties>
</file>