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671" w:rsidRDefault="007B1F4E" w:rsidP="00B17671">
      <w:pPr>
        <w:ind w:left="0" w:hanging="2"/>
      </w:pPr>
      <w:r>
        <w:tab/>
      </w:r>
      <w:r>
        <w:tab/>
      </w:r>
      <w:r w:rsidR="00B7390E">
        <w:rPr>
          <w:b/>
        </w:rPr>
        <w:tab/>
      </w:r>
      <w:r w:rsidR="00B17671">
        <w:rPr>
          <w:b/>
        </w:rPr>
        <w:t>Instruction</w:t>
      </w:r>
      <w:r w:rsidR="00B17671">
        <w:tab/>
        <w:t>BP 6173.1(a)</w:t>
      </w:r>
    </w:p>
    <w:p w:rsidR="00B17671" w:rsidRDefault="00B17671" w:rsidP="00B17671">
      <w:pPr>
        <w:ind w:left="0" w:hanging="2"/>
      </w:pPr>
    </w:p>
    <w:p w:rsidR="00B17671" w:rsidRDefault="00B17671" w:rsidP="00B17671">
      <w:pPr>
        <w:ind w:left="0" w:hanging="2"/>
      </w:pPr>
      <w:r>
        <w:rPr>
          <w:b/>
        </w:rPr>
        <w:t>EDUCATION FOR FOSTER YOUTH</w:t>
      </w:r>
    </w:p>
    <w:p w:rsidR="00B17671" w:rsidRDefault="00B17671" w:rsidP="00B17671">
      <w:pPr>
        <w:ind w:left="0" w:hanging="2"/>
      </w:pPr>
    </w:p>
    <w:p w:rsidR="00B17671" w:rsidRDefault="00B17671" w:rsidP="00B17671">
      <w:pPr>
        <w:ind w:left="0" w:hanging="2"/>
      </w:pPr>
    </w:p>
    <w:p w:rsidR="00B17671" w:rsidRDefault="00B17671" w:rsidP="00B17671">
      <w:pPr>
        <w:ind w:left="0" w:hanging="2"/>
      </w:pPr>
      <w:r>
        <w:t>The Governing Board recognizes that foster youth may face significant barriers to achieving academic success due to their family circumstances, disruption to their educational program, and their emotional, social, and other health needs.  To enable such students to achieve state and district academic standards, the Superintendent or designee shall provide them with full access to the district's educational program and implement strategies identified as necessary for the improvement of the academic achievement of foster youth in the district's local control and accountability plan (LCAP).</w:t>
      </w:r>
    </w:p>
    <w:p w:rsidR="00B17671" w:rsidRDefault="00B17671" w:rsidP="00B17671">
      <w:pPr>
        <w:ind w:left="0" w:hanging="2"/>
      </w:pPr>
    </w:p>
    <w:p w:rsidR="00B17671" w:rsidRDefault="00B17671" w:rsidP="00B17671">
      <w:pPr>
        <w:ind w:left="0" w:hanging="2"/>
        <w:rPr>
          <w:sz w:val="20"/>
          <w:szCs w:val="20"/>
        </w:rPr>
      </w:pPr>
      <w:r>
        <w:rPr>
          <w:i/>
          <w:sz w:val="20"/>
          <w:szCs w:val="20"/>
        </w:rPr>
        <w:t>(cf. 0460 - Local Control and Accountability Plan)</w:t>
      </w:r>
    </w:p>
    <w:p w:rsidR="00B17671" w:rsidRDefault="00B17671" w:rsidP="00B17671">
      <w:pPr>
        <w:ind w:left="0" w:hanging="2"/>
        <w:rPr>
          <w:sz w:val="20"/>
          <w:szCs w:val="20"/>
        </w:rPr>
      </w:pPr>
      <w:r>
        <w:rPr>
          <w:i/>
          <w:sz w:val="20"/>
          <w:szCs w:val="20"/>
        </w:rPr>
        <w:t>(cf. 3100 - Budget)</w:t>
      </w:r>
    </w:p>
    <w:p w:rsidR="00B17671" w:rsidRDefault="00B17671" w:rsidP="00B17671">
      <w:pPr>
        <w:ind w:left="0" w:hanging="2"/>
        <w:rPr>
          <w:sz w:val="20"/>
          <w:szCs w:val="20"/>
        </w:rPr>
      </w:pPr>
      <w:r>
        <w:rPr>
          <w:i/>
          <w:sz w:val="20"/>
          <w:szCs w:val="20"/>
        </w:rPr>
        <w:t>(cf. 5131.6 - Alcohol and Other Drugs)</w:t>
      </w:r>
    </w:p>
    <w:p w:rsidR="00B17671" w:rsidRDefault="00B17671" w:rsidP="00B17671">
      <w:pPr>
        <w:ind w:left="0" w:hanging="2"/>
        <w:rPr>
          <w:sz w:val="20"/>
          <w:szCs w:val="20"/>
        </w:rPr>
      </w:pPr>
      <w:r>
        <w:rPr>
          <w:i/>
          <w:sz w:val="20"/>
          <w:szCs w:val="20"/>
        </w:rPr>
        <w:t>(cf. 5147 - Dropout Prevention)</w:t>
      </w:r>
    </w:p>
    <w:p w:rsidR="00B17671" w:rsidRDefault="00B17671" w:rsidP="00B17671">
      <w:pPr>
        <w:tabs>
          <w:tab w:val="left" w:pos="720"/>
        </w:tabs>
        <w:ind w:left="0" w:hanging="2"/>
        <w:rPr>
          <w:sz w:val="20"/>
          <w:szCs w:val="20"/>
        </w:rPr>
      </w:pPr>
      <w:r>
        <w:rPr>
          <w:i/>
          <w:sz w:val="20"/>
          <w:szCs w:val="20"/>
        </w:rPr>
        <w:t>(cf. 5149 - At-Risk Students)</w:t>
      </w:r>
    </w:p>
    <w:p w:rsidR="00B17671" w:rsidRDefault="00B17671" w:rsidP="00B17671">
      <w:pPr>
        <w:ind w:left="0" w:hanging="2"/>
        <w:rPr>
          <w:sz w:val="20"/>
          <w:szCs w:val="20"/>
        </w:rPr>
      </w:pPr>
      <w:r>
        <w:rPr>
          <w:i/>
          <w:sz w:val="20"/>
          <w:szCs w:val="20"/>
        </w:rPr>
        <w:t>(cf. 6011- Academic Standards)</w:t>
      </w:r>
    </w:p>
    <w:p w:rsidR="00B17671" w:rsidRDefault="00B17671" w:rsidP="00B17671">
      <w:pPr>
        <w:ind w:left="0" w:hanging="2"/>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B17671" w:rsidRDefault="00B17671" w:rsidP="00B17671">
      <w:pPr>
        <w:ind w:left="0" w:hanging="2"/>
        <w:rPr>
          <w:sz w:val="20"/>
          <w:szCs w:val="20"/>
        </w:rPr>
      </w:pPr>
      <w:r>
        <w:rPr>
          <w:i/>
          <w:sz w:val="20"/>
          <w:szCs w:val="20"/>
        </w:rPr>
        <w:t>(cf. 6145.2 - Athletic Competition)</w:t>
      </w:r>
    </w:p>
    <w:p w:rsidR="00B17671" w:rsidRDefault="00B17671" w:rsidP="00B17671">
      <w:pPr>
        <w:tabs>
          <w:tab w:val="left" w:pos="720"/>
        </w:tabs>
        <w:ind w:left="0" w:hanging="2"/>
        <w:rPr>
          <w:sz w:val="20"/>
          <w:szCs w:val="20"/>
        </w:rPr>
      </w:pPr>
      <w:r>
        <w:rPr>
          <w:i/>
          <w:sz w:val="20"/>
          <w:szCs w:val="20"/>
        </w:rPr>
        <w:t>(cf. 6164.2 - Guidance/Counseling Services)</w:t>
      </w:r>
    </w:p>
    <w:p w:rsidR="00B17671" w:rsidRDefault="00B17671" w:rsidP="00B17671">
      <w:pPr>
        <w:ind w:left="0" w:hanging="2"/>
        <w:rPr>
          <w:sz w:val="20"/>
          <w:szCs w:val="20"/>
        </w:rPr>
      </w:pPr>
      <w:r>
        <w:rPr>
          <w:i/>
          <w:sz w:val="20"/>
          <w:szCs w:val="20"/>
        </w:rPr>
        <w:t>(cf. 6173 - Education for Homeless Children)</w:t>
      </w:r>
    </w:p>
    <w:p w:rsidR="00B17671" w:rsidRDefault="00B17671" w:rsidP="00B17671">
      <w:pPr>
        <w:tabs>
          <w:tab w:val="left" w:pos="720"/>
        </w:tabs>
        <w:ind w:left="0" w:hanging="2"/>
        <w:rPr>
          <w:sz w:val="20"/>
          <w:szCs w:val="20"/>
        </w:rPr>
      </w:pPr>
      <w:r>
        <w:rPr>
          <w:i/>
          <w:sz w:val="20"/>
          <w:szCs w:val="20"/>
        </w:rPr>
        <w:t>(cf. 6179 - Supplemental Instruction)</w:t>
      </w:r>
    </w:p>
    <w:p w:rsidR="00B17671" w:rsidRDefault="00B17671" w:rsidP="00B17671">
      <w:pPr>
        <w:ind w:left="0" w:hanging="2"/>
      </w:pPr>
    </w:p>
    <w:p w:rsidR="00B17671" w:rsidRDefault="00B17671" w:rsidP="00B17671">
      <w:pPr>
        <w:ind w:left="0" w:hanging="2"/>
      </w:pPr>
      <w:r>
        <w:t xml:space="preserve">The Superintendent or designee shall ensure that placement decisions for foster youth </w:t>
      </w:r>
      <w:proofErr w:type="gramStart"/>
      <w:r>
        <w:t>are based</w:t>
      </w:r>
      <w:proofErr w:type="gramEnd"/>
      <w:r>
        <w:t xml:space="preserve"> on the students' best interests as defined in law and administrative regulation.  To that end, he/she shall designate a staff person as the district liaison for foster youth to help facilitate the enrollment, placement, and transfer of foster youth.</w:t>
      </w:r>
    </w:p>
    <w:p w:rsidR="00B17671" w:rsidRDefault="00B17671" w:rsidP="00B17671">
      <w:pPr>
        <w:ind w:left="0" w:hanging="2"/>
      </w:pPr>
    </w:p>
    <w:p w:rsidR="00B17671" w:rsidRDefault="00B17671" w:rsidP="00B17671">
      <w:pPr>
        <w:ind w:left="0" w:hanging="2"/>
      </w:pPr>
      <w:r>
        <w:t>The Superintendent or designee and district liaison shall ensure that all appropriate staff, including, but not limited to, each principal, school registrar, and attendance clerk, receive training on the enrollment, placement, and transfer of foster youth and other related rights.</w:t>
      </w:r>
    </w:p>
    <w:p w:rsidR="00B17671" w:rsidRDefault="00B17671" w:rsidP="00B17671">
      <w:pPr>
        <w:ind w:left="0" w:hanging="2"/>
      </w:pPr>
    </w:p>
    <w:p w:rsidR="00B17671" w:rsidRDefault="00B17671" w:rsidP="00B17671">
      <w:pPr>
        <w:ind w:left="0" w:hanging="2"/>
        <w:rPr>
          <w:sz w:val="20"/>
          <w:szCs w:val="20"/>
        </w:rPr>
      </w:pPr>
      <w:r>
        <w:rPr>
          <w:i/>
          <w:sz w:val="20"/>
          <w:szCs w:val="20"/>
        </w:rPr>
        <w:t>(cf. 4131 - Staff Development)</w:t>
      </w:r>
    </w:p>
    <w:p w:rsidR="00B17671" w:rsidRDefault="00B17671" w:rsidP="00B17671">
      <w:pPr>
        <w:ind w:left="0" w:hanging="2"/>
        <w:rPr>
          <w:sz w:val="20"/>
          <w:szCs w:val="20"/>
        </w:rPr>
      </w:pPr>
      <w:r>
        <w:rPr>
          <w:i/>
          <w:sz w:val="20"/>
          <w:szCs w:val="20"/>
        </w:rPr>
        <w:t>(cf. 4231 - Staff Development)</w:t>
      </w:r>
    </w:p>
    <w:p w:rsidR="00B17671" w:rsidRDefault="00B17671" w:rsidP="00B17671">
      <w:pPr>
        <w:ind w:left="0" w:hanging="2"/>
        <w:rPr>
          <w:sz w:val="20"/>
          <w:szCs w:val="20"/>
        </w:rPr>
      </w:pPr>
      <w:r>
        <w:rPr>
          <w:i/>
          <w:sz w:val="20"/>
          <w:szCs w:val="20"/>
        </w:rPr>
        <w:t>(cf. 4331 - Staff Development)</w:t>
      </w:r>
    </w:p>
    <w:p w:rsidR="00B17671" w:rsidRDefault="00B17671" w:rsidP="00B17671">
      <w:pPr>
        <w:ind w:left="0" w:hanging="2"/>
      </w:pPr>
    </w:p>
    <w:p w:rsidR="00B17671" w:rsidRDefault="00B17671" w:rsidP="00B17671">
      <w:pPr>
        <w:ind w:left="0" w:hanging="2"/>
      </w:pPr>
      <w:r>
        <w:t>The Board desires to provide foster youth with a safe, positive learning environment that is free from discrimination and harassment and that promotes students' self-esteem and academic achievement.  The Superintendent or designee shall develop strategies to build a foster youth's feeling of connectedness with his/her school, including, but not limited to, strategies that promote positive discipline and conflict resolution, the development of resiliency and interpersonal skills, and the involvement of foster parents, group home administrators, and/or other caretakers in school programs and activities.</w:t>
      </w:r>
    </w:p>
    <w:p w:rsidR="00B17671" w:rsidRDefault="00B17671" w:rsidP="00B17671">
      <w:pPr>
        <w:ind w:left="0" w:hanging="2"/>
      </w:pPr>
    </w:p>
    <w:p w:rsidR="00B17671" w:rsidRDefault="00B17671" w:rsidP="00B17671">
      <w:pPr>
        <w:ind w:left="0" w:hanging="2"/>
        <w:rPr>
          <w:sz w:val="20"/>
          <w:szCs w:val="20"/>
        </w:rPr>
      </w:pPr>
      <w:r>
        <w:rPr>
          <w:i/>
          <w:sz w:val="20"/>
          <w:szCs w:val="20"/>
        </w:rPr>
        <w:t>(cf. 0410 - Nondiscrimination in District Programs and Activities)</w:t>
      </w:r>
    </w:p>
    <w:p w:rsidR="00B17671" w:rsidRDefault="00B17671" w:rsidP="00B17671">
      <w:pPr>
        <w:ind w:left="0" w:hanging="2"/>
        <w:rPr>
          <w:sz w:val="20"/>
          <w:szCs w:val="20"/>
        </w:rPr>
      </w:pPr>
      <w:r>
        <w:rPr>
          <w:i/>
          <w:sz w:val="20"/>
          <w:szCs w:val="20"/>
        </w:rPr>
        <w:lastRenderedPageBreak/>
        <w:t>(cf. 0450 - Comprehensive Safety Plan)</w:t>
      </w:r>
    </w:p>
    <w:p w:rsidR="00B17671" w:rsidRDefault="00B17671" w:rsidP="00B17671">
      <w:pPr>
        <w:ind w:left="0" w:hanging="2"/>
        <w:rPr>
          <w:sz w:val="20"/>
          <w:szCs w:val="20"/>
        </w:rPr>
      </w:pPr>
      <w:r>
        <w:rPr>
          <w:i/>
          <w:sz w:val="20"/>
          <w:szCs w:val="20"/>
        </w:rPr>
        <w:t>(cf. 5131 - Conduct)</w:t>
      </w:r>
    </w:p>
    <w:p w:rsidR="00B17671" w:rsidRDefault="00B17671" w:rsidP="00B17671">
      <w:pPr>
        <w:ind w:left="0" w:hanging="2"/>
        <w:rPr>
          <w:sz w:val="20"/>
          <w:szCs w:val="20"/>
        </w:rPr>
      </w:pPr>
      <w:r>
        <w:rPr>
          <w:i/>
          <w:sz w:val="20"/>
          <w:szCs w:val="20"/>
        </w:rPr>
        <w:t>(cf. 5131.2 - Bullying)</w:t>
      </w:r>
    </w:p>
    <w:p w:rsidR="00B17671" w:rsidRDefault="00B17671" w:rsidP="00B17671">
      <w:pPr>
        <w:ind w:left="0" w:hanging="2"/>
        <w:rPr>
          <w:sz w:val="20"/>
          <w:szCs w:val="20"/>
        </w:rPr>
      </w:pPr>
      <w:r>
        <w:rPr>
          <w:i/>
          <w:sz w:val="20"/>
          <w:szCs w:val="20"/>
        </w:rPr>
        <w:t>(cf. 5137 - Positive School Climate)</w:t>
      </w:r>
    </w:p>
    <w:p w:rsidR="00B17671" w:rsidRDefault="00B17671" w:rsidP="00B17671">
      <w:pPr>
        <w:ind w:left="0" w:hanging="2"/>
        <w:rPr>
          <w:sz w:val="20"/>
          <w:szCs w:val="20"/>
        </w:rPr>
      </w:pPr>
      <w:r>
        <w:rPr>
          <w:i/>
          <w:sz w:val="20"/>
          <w:szCs w:val="20"/>
        </w:rPr>
        <w:t>(cf. 5138 - Conflict Resolution/Peer Mediation)</w:t>
      </w:r>
    </w:p>
    <w:p w:rsidR="00B17671" w:rsidRDefault="00B17671" w:rsidP="00B17671">
      <w:pPr>
        <w:ind w:left="0" w:hanging="2"/>
        <w:rPr>
          <w:sz w:val="20"/>
          <w:szCs w:val="20"/>
        </w:rPr>
      </w:pPr>
      <w:r>
        <w:rPr>
          <w:i/>
          <w:sz w:val="20"/>
          <w:szCs w:val="20"/>
        </w:rPr>
        <w:t>(cf. 5145.3 - Nondiscrimination/Harassment)</w:t>
      </w:r>
    </w:p>
    <w:p w:rsidR="00B17671" w:rsidRDefault="00B17671" w:rsidP="00B17671">
      <w:pPr>
        <w:ind w:left="0" w:hanging="2"/>
      </w:pPr>
      <w:r>
        <w:tab/>
        <w:t>BP 6173.1(b)</w:t>
      </w:r>
    </w:p>
    <w:p w:rsidR="00B17671" w:rsidRDefault="00B17671" w:rsidP="00B17671">
      <w:pPr>
        <w:ind w:left="0" w:hanging="2"/>
      </w:pPr>
    </w:p>
    <w:p w:rsidR="00B17671" w:rsidRDefault="00B17671" w:rsidP="00B17671">
      <w:pPr>
        <w:ind w:left="0" w:hanging="2"/>
      </w:pPr>
    </w:p>
    <w:p w:rsidR="00B17671" w:rsidRDefault="00B17671" w:rsidP="00B17671">
      <w:pPr>
        <w:ind w:left="0" w:hanging="2"/>
      </w:pPr>
      <w:r>
        <w:rPr>
          <w:b/>
        </w:rPr>
        <w:t xml:space="preserve">EDUCATION FOR FOSTER </w:t>
      </w:r>
      <w:proofErr w:type="gramStart"/>
      <w:r>
        <w:rPr>
          <w:b/>
        </w:rPr>
        <w:t>YOUTH</w:t>
      </w:r>
      <w:r>
        <w:t xml:space="preserve">  (</w:t>
      </w:r>
      <w:proofErr w:type="gramEnd"/>
      <w:r>
        <w:t>continued)</w:t>
      </w:r>
    </w:p>
    <w:p w:rsidR="00B17671" w:rsidRDefault="00B17671" w:rsidP="00B17671">
      <w:pPr>
        <w:ind w:left="0" w:hanging="2"/>
      </w:pPr>
    </w:p>
    <w:p w:rsidR="00B17671" w:rsidRDefault="00B17671" w:rsidP="00B17671">
      <w:pPr>
        <w:ind w:left="0" w:hanging="2"/>
      </w:pPr>
    </w:p>
    <w:p w:rsidR="00B17671" w:rsidRDefault="00B17671" w:rsidP="00B17671">
      <w:pPr>
        <w:ind w:left="0" w:hanging="2"/>
        <w:rPr>
          <w:sz w:val="20"/>
          <w:szCs w:val="20"/>
        </w:rPr>
      </w:pPr>
      <w:r>
        <w:rPr>
          <w:i/>
          <w:sz w:val="20"/>
          <w:szCs w:val="20"/>
        </w:rPr>
        <w:t>(cf. 5145.9 - Hate-Motivated Behavior)</w:t>
      </w:r>
    </w:p>
    <w:p w:rsidR="00B17671" w:rsidRDefault="00B17671" w:rsidP="00B17671">
      <w:pPr>
        <w:ind w:left="0" w:hanging="2"/>
        <w:rPr>
          <w:sz w:val="20"/>
          <w:szCs w:val="20"/>
        </w:rPr>
      </w:pPr>
      <w:r>
        <w:rPr>
          <w:i/>
          <w:sz w:val="20"/>
          <w:szCs w:val="20"/>
        </w:rPr>
        <w:t>(cf. 6020 - Parent Involvement)</w:t>
      </w:r>
    </w:p>
    <w:p w:rsidR="00B17671" w:rsidRDefault="00B17671" w:rsidP="00B17671">
      <w:pPr>
        <w:ind w:left="0" w:hanging="2"/>
      </w:pPr>
    </w:p>
    <w:p w:rsidR="00B17671" w:rsidRDefault="00B17671" w:rsidP="00B17671">
      <w:pPr>
        <w:ind w:left="0" w:hanging="2"/>
      </w:pPr>
      <w:r>
        <w:t>To address the needs of foster youth and help ensure the maximum utilization of available funds, the Superintendent or designee shall collaborate with local agencies and officials including, but not limited to, the county placing agency, social services, probation officers, and juvenile court officers.  The Superintendent or designee shall explore the feasibility of entering into agreements with these groups to coordinate services and protect the rights of foster youth.</w:t>
      </w:r>
    </w:p>
    <w:p w:rsidR="00B17671" w:rsidRDefault="00B17671" w:rsidP="00B17671">
      <w:pPr>
        <w:ind w:left="0" w:hanging="2"/>
      </w:pPr>
    </w:p>
    <w:p w:rsidR="00B17671" w:rsidRDefault="00B17671" w:rsidP="00B17671">
      <w:pPr>
        <w:ind w:left="0" w:hanging="2"/>
        <w:rPr>
          <w:sz w:val="20"/>
          <w:szCs w:val="20"/>
        </w:rPr>
      </w:pPr>
      <w:r>
        <w:rPr>
          <w:i/>
          <w:sz w:val="20"/>
          <w:szCs w:val="20"/>
        </w:rPr>
        <w:t>(cf. 1020 - Youth Services)</w:t>
      </w:r>
    </w:p>
    <w:p w:rsidR="00B17671" w:rsidRDefault="00B17671" w:rsidP="00B17671">
      <w:pPr>
        <w:ind w:left="0" w:hanging="2"/>
      </w:pPr>
    </w:p>
    <w:p w:rsidR="00B17671" w:rsidRDefault="00B17671" w:rsidP="00B17671">
      <w:pPr>
        <w:ind w:left="0" w:hanging="2"/>
      </w:pPr>
      <w:r>
        <w:t xml:space="preserve">At least annually and in accordance with the established timelines, the Superintendent or designee shall report to the Board on the outcomes for foster youth regarding the goals and specific actions identified in the LCAP, including, but not limited to, school attendance, </w:t>
      </w:r>
      <w:proofErr w:type="gramStart"/>
      <w:r>
        <w:t>student achievement test results</w:t>
      </w:r>
      <w:proofErr w:type="gramEnd"/>
      <w:r>
        <w:t xml:space="preserve">, promotion and retention rates by grade level, graduation rates, and suspension/expulsion rates. As necessary, evaluation data </w:t>
      </w:r>
      <w:proofErr w:type="gramStart"/>
      <w:r>
        <w:t>shall be used</w:t>
      </w:r>
      <w:proofErr w:type="gramEnd"/>
      <w:r>
        <w:t xml:space="preserve"> to determine and recommend revisions to the LCAP for improving or increasing services for foster youth.</w:t>
      </w:r>
    </w:p>
    <w:p w:rsidR="00B17671" w:rsidRDefault="00B17671" w:rsidP="00B17671">
      <w:pPr>
        <w:ind w:left="0" w:hanging="2"/>
        <w:rPr>
          <w:sz w:val="20"/>
          <w:szCs w:val="20"/>
        </w:rPr>
      </w:pPr>
      <w:r>
        <w:rPr>
          <w:i/>
          <w:sz w:val="20"/>
          <w:szCs w:val="20"/>
        </w:rPr>
        <w:t>(cf. 0500 - Accountability)</w:t>
      </w:r>
    </w:p>
    <w:p w:rsidR="00B17671" w:rsidRDefault="00B17671" w:rsidP="00B17671">
      <w:pPr>
        <w:ind w:left="0" w:hanging="2"/>
        <w:rPr>
          <w:sz w:val="20"/>
          <w:szCs w:val="20"/>
        </w:rPr>
      </w:pPr>
      <w:r>
        <w:rPr>
          <w:i/>
          <w:sz w:val="20"/>
          <w:szCs w:val="20"/>
        </w:rPr>
        <w:t>(cf. 5123 - Promotion/Acceleration/Retention)</w:t>
      </w:r>
    </w:p>
    <w:p w:rsidR="00B17671" w:rsidRDefault="00B17671" w:rsidP="00B17671">
      <w:pPr>
        <w:ind w:left="0" w:hanging="2"/>
        <w:rPr>
          <w:sz w:val="20"/>
          <w:szCs w:val="20"/>
        </w:rPr>
      </w:pPr>
      <w:r>
        <w:rPr>
          <w:i/>
          <w:sz w:val="20"/>
          <w:szCs w:val="20"/>
        </w:rPr>
        <w:t>(cf. 5144.1 - Suspension and Expulsion/Due Process)</w:t>
      </w:r>
    </w:p>
    <w:p w:rsidR="00B17671" w:rsidRDefault="00B17671" w:rsidP="00B17671">
      <w:pPr>
        <w:ind w:left="0" w:hanging="2"/>
        <w:rPr>
          <w:sz w:val="20"/>
          <w:szCs w:val="20"/>
        </w:rPr>
      </w:pPr>
      <w:r>
        <w:rPr>
          <w:i/>
          <w:sz w:val="20"/>
          <w:szCs w:val="20"/>
        </w:rPr>
        <w:t>(cf. 5144.2 - Suspension and Expulsion/Due Process (Students with Disabilities))</w:t>
      </w:r>
    </w:p>
    <w:p w:rsidR="00B17671" w:rsidRDefault="00B17671" w:rsidP="00B17671">
      <w:pPr>
        <w:ind w:left="0" w:hanging="2"/>
        <w:rPr>
          <w:sz w:val="20"/>
          <w:szCs w:val="20"/>
        </w:rPr>
      </w:pPr>
      <w:r>
        <w:rPr>
          <w:i/>
          <w:sz w:val="20"/>
          <w:szCs w:val="20"/>
        </w:rPr>
        <w:t>(cf. 6162.51 - State Academic Achievement Tests)</w:t>
      </w:r>
    </w:p>
    <w:p w:rsidR="00B17671" w:rsidRDefault="00B17671" w:rsidP="00B17671">
      <w:pPr>
        <w:ind w:left="0" w:hanging="2"/>
        <w:rPr>
          <w:sz w:val="20"/>
          <w:szCs w:val="20"/>
        </w:rPr>
      </w:pPr>
      <w:r>
        <w:rPr>
          <w:i/>
          <w:sz w:val="20"/>
          <w:szCs w:val="20"/>
        </w:rPr>
        <w:t>(cf. 6162.52 - High School Exit Examination)</w:t>
      </w:r>
    </w:p>
    <w:p w:rsidR="00B17671" w:rsidRDefault="00B17671" w:rsidP="00B17671">
      <w:pPr>
        <w:ind w:left="0" w:hanging="2"/>
        <w:rPr>
          <w:sz w:val="20"/>
          <w:szCs w:val="20"/>
        </w:rPr>
      </w:pPr>
    </w:p>
    <w:p w:rsidR="00B17671" w:rsidRDefault="00B17671" w:rsidP="00B17671">
      <w:pPr>
        <w:ind w:left="0" w:hanging="2"/>
        <w:rPr>
          <w:sz w:val="20"/>
          <w:szCs w:val="20"/>
        </w:rPr>
      </w:pPr>
      <w:r>
        <w:rPr>
          <w:i/>
          <w:sz w:val="20"/>
          <w:szCs w:val="20"/>
        </w:rPr>
        <w:t>Legal Reference:</w:t>
      </w:r>
    </w:p>
    <w:p w:rsidR="00B17671" w:rsidRDefault="00B17671" w:rsidP="00B17671">
      <w:pPr>
        <w:ind w:left="0" w:hanging="2"/>
        <w:rPr>
          <w:sz w:val="20"/>
          <w:szCs w:val="20"/>
          <w:u w:val="single"/>
        </w:rPr>
      </w:pPr>
      <w:r>
        <w:rPr>
          <w:i/>
          <w:sz w:val="20"/>
          <w:szCs w:val="20"/>
          <w:u w:val="single"/>
        </w:rPr>
        <w:t>EDUCATION CODE</w:t>
      </w:r>
    </w:p>
    <w:p w:rsidR="00B17671" w:rsidRDefault="00B17671" w:rsidP="00B17671">
      <w:pPr>
        <w:ind w:left="0" w:hanging="2"/>
        <w:rPr>
          <w:sz w:val="20"/>
          <w:szCs w:val="20"/>
        </w:rPr>
      </w:pPr>
      <w:r>
        <w:rPr>
          <w:i/>
          <w:sz w:val="20"/>
          <w:szCs w:val="20"/>
        </w:rPr>
        <w:t>32228-</w:t>
      </w:r>
      <w:proofErr w:type="gramStart"/>
      <w:r>
        <w:rPr>
          <w:i/>
          <w:sz w:val="20"/>
          <w:szCs w:val="20"/>
        </w:rPr>
        <w:t>32228.5  Student</w:t>
      </w:r>
      <w:proofErr w:type="gramEnd"/>
      <w:r>
        <w:rPr>
          <w:i/>
          <w:sz w:val="20"/>
          <w:szCs w:val="20"/>
        </w:rPr>
        <w:t xml:space="preserve"> safety and violence prevention</w:t>
      </w:r>
    </w:p>
    <w:p w:rsidR="00B17671" w:rsidRDefault="00B17671" w:rsidP="00B17671">
      <w:pPr>
        <w:ind w:left="0" w:hanging="2"/>
        <w:rPr>
          <w:sz w:val="20"/>
          <w:szCs w:val="20"/>
        </w:rPr>
      </w:pPr>
      <w:r>
        <w:rPr>
          <w:i/>
          <w:sz w:val="20"/>
          <w:szCs w:val="20"/>
        </w:rPr>
        <w:t>42238.01-</w:t>
      </w:r>
      <w:proofErr w:type="gramStart"/>
      <w:r>
        <w:rPr>
          <w:i/>
          <w:sz w:val="20"/>
          <w:szCs w:val="20"/>
        </w:rPr>
        <w:t>42238.07  Local</w:t>
      </w:r>
      <w:proofErr w:type="gramEnd"/>
      <w:r>
        <w:rPr>
          <w:i/>
          <w:sz w:val="20"/>
          <w:szCs w:val="20"/>
        </w:rPr>
        <w:t xml:space="preserve"> control funding formula</w:t>
      </w:r>
    </w:p>
    <w:p w:rsidR="00B17671" w:rsidRDefault="00B17671" w:rsidP="00B17671">
      <w:pPr>
        <w:ind w:left="0" w:hanging="2"/>
        <w:rPr>
          <w:sz w:val="20"/>
          <w:szCs w:val="20"/>
        </w:rPr>
      </w:pPr>
      <w:r>
        <w:rPr>
          <w:i/>
          <w:sz w:val="20"/>
          <w:szCs w:val="20"/>
        </w:rPr>
        <w:t>42920-</w:t>
      </w:r>
      <w:proofErr w:type="gramStart"/>
      <w:r>
        <w:rPr>
          <w:i/>
          <w:sz w:val="20"/>
          <w:szCs w:val="20"/>
        </w:rPr>
        <w:t>42925  Foster</w:t>
      </w:r>
      <w:proofErr w:type="gramEnd"/>
      <w:r>
        <w:rPr>
          <w:i/>
          <w:sz w:val="20"/>
          <w:szCs w:val="20"/>
        </w:rPr>
        <w:t xml:space="preserve"> children educational services</w:t>
      </w:r>
    </w:p>
    <w:p w:rsidR="00B17671" w:rsidRDefault="00B17671" w:rsidP="00B17671">
      <w:pPr>
        <w:ind w:left="0" w:hanging="2"/>
        <w:rPr>
          <w:sz w:val="20"/>
          <w:szCs w:val="20"/>
        </w:rPr>
      </w:pPr>
      <w:r>
        <w:rPr>
          <w:i/>
          <w:sz w:val="20"/>
          <w:szCs w:val="20"/>
        </w:rPr>
        <w:t>48645-</w:t>
      </w:r>
      <w:proofErr w:type="gramStart"/>
      <w:r>
        <w:rPr>
          <w:i/>
          <w:sz w:val="20"/>
          <w:szCs w:val="20"/>
        </w:rPr>
        <w:t>48646  Juvenile</w:t>
      </w:r>
      <w:proofErr w:type="gramEnd"/>
      <w:r>
        <w:rPr>
          <w:i/>
          <w:sz w:val="20"/>
          <w:szCs w:val="20"/>
        </w:rPr>
        <w:t xml:space="preserve"> court schools</w:t>
      </w:r>
    </w:p>
    <w:p w:rsidR="00B17671" w:rsidRDefault="00B17671" w:rsidP="00B17671">
      <w:pPr>
        <w:ind w:left="0" w:hanging="2"/>
        <w:rPr>
          <w:sz w:val="20"/>
          <w:szCs w:val="20"/>
        </w:rPr>
      </w:pPr>
      <w:r>
        <w:rPr>
          <w:i/>
          <w:sz w:val="20"/>
          <w:szCs w:val="20"/>
        </w:rPr>
        <w:t>48850-</w:t>
      </w:r>
      <w:proofErr w:type="gramStart"/>
      <w:r>
        <w:rPr>
          <w:i/>
          <w:sz w:val="20"/>
          <w:szCs w:val="20"/>
        </w:rPr>
        <w:t>48859  Educational</w:t>
      </w:r>
      <w:proofErr w:type="gramEnd"/>
      <w:r>
        <w:rPr>
          <w:i/>
          <w:sz w:val="20"/>
          <w:szCs w:val="20"/>
        </w:rPr>
        <w:t xml:space="preserve"> placement of students residing in licensed children's institutions</w:t>
      </w:r>
    </w:p>
    <w:p w:rsidR="00B17671" w:rsidRDefault="00B17671" w:rsidP="00B17671">
      <w:pPr>
        <w:ind w:left="0" w:hanging="2"/>
        <w:rPr>
          <w:sz w:val="20"/>
          <w:szCs w:val="20"/>
        </w:rPr>
      </w:pPr>
      <w:proofErr w:type="gramStart"/>
      <w:r>
        <w:rPr>
          <w:i/>
          <w:sz w:val="20"/>
          <w:szCs w:val="20"/>
        </w:rPr>
        <w:t>48915.5  Suspension</w:t>
      </w:r>
      <w:proofErr w:type="gramEnd"/>
      <w:r>
        <w:rPr>
          <w:i/>
          <w:sz w:val="20"/>
          <w:szCs w:val="20"/>
        </w:rPr>
        <w:t xml:space="preserve"> and expulsion; students with disabilities, including foster youth</w:t>
      </w:r>
    </w:p>
    <w:p w:rsidR="00B17671" w:rsidRDefault="00B17671" w:rsidP="00B17671">
      <w:pPr>
        <w:ind w:left="0" w:hanging="2"/>
        <w:rPr>
          <w:sz w:val="20"/>
          <w:szCs w:val="20"/>
        </w:rPr>
      </w:pPr>
      <w:proofErr w:type="gramStart"/>
      <w:r>
        <w:rPr>
          <w:i/>
          <w:sz w:val="20"/>
          <w:szCs w:val="20"/>
        </w:rPr>
        <w:t>48918.1  Notice</w:t>
      </w:r>
      <w:proofErr w:type="gramEnd"/>
      <w:r>
        <w:rPr>
          <w:i/>
          <w:sz w:val="20"/>
          <w:szCs w:val="20"/>
        </w:rPr>
        <w:t xml:space="preserve"> of expulsion hearing for foster youth</w:t>
      </w:r>
    </w:p>
    <w:p w:rsidR="00B17671" w:rsidRDefault="00B17671" w:rsidP="00B17671">
      <w:pPr>
        <w:ind w:left="0" w:hanging="2"/>
        <w:rPr>
          <w:sz w:val="20"/>
          <w:szCs w:val="20"/>
        </w:rPr>
      </w:pPr>
      <w:proofErr w:type="gramStart"/>
      <w:r>
        <w:rPr>
          <w:i/>
          <w:sz w:val="20"/>
          <w:szCs w:val="20"/>
        </w:rPr>
        <w:t>49061  Student</w:t>
      </w:r>
      <w:proofErr w:type="gramEnd"/>
      <w:r>
        <w:rPr>
          <w:i/>
          <w:sz w:val="20"/>
          <w:szCs w:val="20"/>
        </w:rPr>
        <w:t xml:space="preserve"> records</w:t>
      </w:r>
    </w:p>
    <w:p w:rsidR="00B17671" w:rsidRDefault="00B17671" w:rsidP="00B17671">
      <w:pPr>
        <w:ind w:left="0" w:hanging="2"/>
        <w:rPr>
          <w:sz w:val="20"/>
          <w:szCs w:val="20"/>
        </w:rPr>
      </w:pPr>
      <w:proofErr w:type="gramStart"/>
      <w:r>
        <w:rPr>
          <w:i/>
          <w:sz w:val="20"/>
          <w:szCs w:val="20"/>
        </w:rPr>
        <w:t>49069.5  Foster</w:t>
      </w:r>
      <w:proofErr w:type="gramEnd"/>
      <w:r>
        <w:rPr>
          <w:i/>
          <w:sz w:val="20"/>
          <w:szCs w:val="20"/>
        </w:rPr>
        <w:t xml:space="preserve"> care students, transfer of records</w:t>
      </w:r>
    </w:p>
    <w:p w:rsidR="00B17671" w:rsidRDefault="00B17671" w:rsidP="00B17671">
      <w:pPr>
        <w:ind w:left="0" w:hanging="2"/>
        <w:rPr>
          <w:sz w:val="20"/>
          <w:szCs w:val="20"/>
        </w:rPr>
      </w:pPr>
      <w:proofErr w:type="gramStart"/>
      <w:r>
        <w:rPr>
          <w:i/>
          <w:sz w:val="20"/>
          <w:szCs w:val="20"/>
        </w:rPr>
        <w:t>49076  Access</w:t>
      </w:r>
      <w:proofErr w:type="gramEnd"/>
      <w:r>
        <w:rPr>
          <w:i/>
          <w:sz w:val="20"/>
          <w:szCs w:val="20"/>
        </w:rPr>
        <w:t xml:space="preserve"> to student records</w:t>
      </w:r>
    </w:p>
    <w:p w:rsidR="00B17671" w:rsidRDefault="00B17671" w:rsidP="00B17671">
      <w:pPr>
        <w:ind w:left="0" w:hanging="2"/>
        <w:rPr>
          <w:sz w:val="20"/>
          <w:szCs w:val="20"/>
        </w:rPr>
      </w:pPr>
      <w:proofErr w:type="gramStart"/>
      <w:r>
        <w:rPr>
          <w:i/>
          <w:sz w:val="20"/>
          <w:szCs w:val="20"/>
        </w:rPr>
        <w:t>51225.1  Exemption</w:t>
      </w:r>
      <w:proofErr w:type="gramEnd"/>
      <w:r>
        <w:rPr>
          <w:i/>
          <w:sz w:val="20"/>
          <w:szCs w:val="20"/>
        </w:rPr>
        <w:t xml:space="preserve"> from district graduation requirements</w:t>
      </w:r>
    </w:p>
    <w:p w:rsidR="00B17671" w:rsidRDefault="00B17671" w:rsidP="00B17671">
      <w:pPr>
        <w:ind w:left="0" w:hanging="2"/>
        <w:rPr>
          <w:sz w:val="20"/>
          <w:szCs w:val="20"/>
        </w:rPr>
      </w:pPr>
      <w:proofErr w:type="gramStart"/>
      <w:r>
        <w:rPr>
          <w:i/>
          <w:sz w:val="20"/>
          <w:szCs w:val="20"/>
        </w:rPr>
        <w:t>51225.2  Pupil</w:t>
      </w:r>
      <w:proofErr w:type="gramEnd"/>
      <w:r>
        <w:rPr>
          <w:i/>
          <w:sz w:val="20"/>
          <w:szCs w:val="20"/>
        </w:rPr>
        <w:t xml:space="preserve"> in foster care defined; acceptance of coursework, credits, retaking of course</w:t>
      </w:r>
    </w:p>
    <w:p w:rsidR="00B17671" w:rsidRDefault="00B17671" w:rsidP="00B17671">
      <w:pPr>
        <w:ind w:left="0" w:hanging="2"/>
        <w:rPr>
          <w:sz w:val="20"/>
          <w:szCs w:val="20"/>
        </w:rPr>
      </w:pPr>
      <w:proofErr w:type="gramStart"/>
      <w:r>
        <w:rPr>
          <w:i/>
          <w:sz w:val="20"/>
          <w:szCs w:val="20"/>
        </w:rPr>
        <w:t>51225.3  High</w:t>
      </w:r>
      <w:proofErr w:type="gramEnd"/>
      <w:r>
        <w:rPr>
          <w:i/>
          <w:sz w:val="20"/>
          <w:szCs w:val="20"/>
        </w:rPr>
        <w:t xml:space="preserve"> school graduation</w:t>
      </w:r>
    </w:p>
    <w:p w:rsidR="00B17671" w:rsidRDefault="00B17671" w:rsidP="00B17671">
      <w:pPr>
        <w:ind w:left="0" w:hanging="2"/>
      </w:pPr>
    </w:p>
    <w:p w:rsidR="00B17671" w:rsidRDefault="00B17671" w:rsidP="00B17671">
      <w:pPr>
        <w:ind w:left="0" w:hanging="2"/>
      </w:pPr>
    </w:p>
    <w:p w:rsidR="00B17671" w:rsidRDefault="00B17671" w:rsidP="00B17671">
      <w:pPr>
        <w:ind w:left="0" w:hanging="2"/>
      </w:pPr>
      <w:r>
        <w:rPr>
          <w:i/>
          <w:sz w:val="20"/>
          <w:szCs w:val="20"/>
        </w:rPr>
        <w:t>Legal Reference continued: (see next page)</w:t>
      </w:r>
    </w:p>
    <w:p w:rsidR="00B17671" w:rsidRDefault="00B17671" w:rsidP="00B17671">
      <w:pPr>
        <w:ind w:left="0" w:hanging="2"/>
      </w:pPr>
      <w:r>
        <w:tab/>
        <w:t>BP 6173.1(c)</w:t>
      </w:r>
    </w:p>
    <w:p w:rsidR="00B17671" w:rsidRDefault="00B17671" w:rsidP="00B17671">
      <w:pPr>
        <w:ind w:left="0" w:hanging="2"/>
      </w:pPr>
    </w:p>
    <w:p w:rsidR="00B17671" w:rsidRDefault="00B17671" w:rsidP="00B17671">
      <w:pPr>
        <w:ind w:left="0" w:hanging="2"/>
      </w:pPr>
      <w:r>
        <w:rPr>
          <w:b/>
        </w:rPr>
        <w:t xml:space="preserve">EDUCATION FOR FOSTER </w:t>
      </w:r>
      <w:proofErr w:type="gramStart"/>
      <w:r>
        <w:rPr>
          <w:b/>
        </w:rPr>
        <w:t>YOUTH</w:t>
      </w:r>
      <w:r>
        <w:t xml:space="preserve">  (</w:t>
      </w:r>
      <w:proofErr w:type="gramEnd"/>
      <w:r>
        <w:t>continued)</w:t>
      </w:r>
    </w:p>
    <w:p w:rsidR="00B17671" w:rsidRDefault="00B17671" w:rsidP="00B17671">
      <w:pPr>
        <w:ind w:left="0" w:hanging="2"/>
      </w:pPr>
    </w:p>
    <w:p w:rsidR="00B17671" w:rsidRDefault="00B17671" w:rsidP="00B17671">
      <w:pPr>
        <w:ind w:left="0" w:hanging="2"/>
        <w:rPr>
          <w:sz w:val="20"/>
          <w:szCs w:val="20"/>
        </w:rPr>
      </w:pPr>
      <w:r>
        <w:rPr>
          <w:i/>
          <w:sz w:val="20"/>
          <w:szCs w:val="20"/>
        </w:rPr>
        <w:t>Legal Reference: (continued)</w:t>
      </w:r>
    </w:p>
    <w:p w:rsidR="00B17671" w:rsidRDefault="00B17671" w:rsidP="00B17671">
      <w:pPr>
        <w:ind w:left="0" w:hanging="2"/>
      </w:pPr>
      <w:r>
        <w:rPr>
          <w:i/>
          <w:sz w:val="20"/>
          <w:szCs w:val="20"/>
          <w:u w:val="single"/>
        </w:rPr>
        <w:t>EDUCATION CODE</w:t>
      </w:r>
      <w:r>
        <w:rPr>
          <w:i/>
          <w:sz w:val="20"/>
          <w:szCs w:val="20"/>
        </w:rPr>
        <w:t xml:space="preserve"> (continued)</w:t>
      </w:r>
    </w:p>
    <w:p w:rsidR="00B17671" w:rsidRDefault="00B17671" w:rsidP="00B17671">
      <w:pPr>
        <w:ind w:left="0" w:hanging="2"/>
        <w:rPr>
          <w:sz w:val="20"/>
          <w:szCs w:val="20"/>
        </w:rPr>
      </w:pPr>
      <w:r>
        <w:rPr>
          <w:i/>
          <w:sz w:val="20"/>
          <w:szCs w:val="20"/>
        </w:rPr>
        <w:t>52060-</w:t>
      </w:r>
      <w:proofErr w:type="gramStart"/>
      <w:r>
        <w:rPr>
          <w:i/>
          <w:sz w:val="20"/>
          <w:szCs w:val="20"/>
        </w:rPr>
        <w:t>52077  Local</w:t>
      </w:r>
      <w:proofErr w:type="gramEnd"/>
      <w:r>
        <w:rPr>
          <w:i/>
          <w:sz w:val="20"/>
          <w:szCs w:val="20"/>
        </w:rPr>
        <w:t xml:space="preserve"> control and accountability plan</w:t>
      </w:r>
    </w:p>
    <w:p w:rsidR="00B17671" w:rsidRDefault="00B17671" w:rsidP="00B17671">
      <w:pPr>
        <w:ind w:left="0" w:hanging="2"/>
        <w:rPr>
          <w:sz w:val="20"/>
          <w:szCs w:val="20"/>
        </w:rPr>
      </w:pPr>
      <w:proofErr w:type="gramStart"/>
      <w:r>
        <w:rPr>
          <w:i/>
          <w:sz w:val="20"/>
          <w:szCs w:val="20"/>
        </w:rPr>
        <w:t>56055  Rights</w:t>
      </w:r>
      <w:proofErr w:type="gramEnd"/>
      <w:r>
        <w:rPr>
          <w:i/>
          <w:sz w:val="20"/>
          <w:szCs w:val="20"/>
        </w:rPr>
        <w:t xml:space="preserve"> of foster parents in special education</w:t>
      </w:r>
    </w:p>
    <w:p w:rsidR="00B17671" w:rsidRDefault="00B17671" w:rsidP="00B17671">
      <w:pPr>
        <w:ind w:left="0" w:hanging="2"/>
        <w:rPr>
          <w:sz w:val="20"/>
          <w:szCs w:val="20"/>
        </w:rPr>
      </w:pPr>
      <w:proofErr w:type="gramStart"/>
      <w:r>
        <w:rPr>
          <w:i/>
          <w:sz w:val="20"/>
          <w:szCs w:val="20"/>
        </w:rPr>
        <w:t>60851  High</w:t>
      </w:r>
      <w:proofErr w:type="gramEnd"/>
      <w:r>
        <w:rPr>
          <w:i/>
          <w:sz w:val="20"/>
          <w:szCs w:val="20"/>
        </w:rPr>
        <w:t xml:space="preserve"> school exit examination</w:t>
      </w:r>
    </w:p>
    <w:p w:rsidR="00B17671" w:rsidRDefault="00B17671" w:rsidP="00B17671">
      <w:pPr>
        <w:ind w:left="0" w:hanging="2"/>
        <w:rPr>
          <w:sz w:val="20"/>
          <w:szCs w:val="20"/>
          <w:u w:val="single"/>
        </w:rPr>
      </w:pPr>
      <w:r>
        <w:rPr>
          <w:i/>
          <w:sz w:val="20"/>
          <w:szCs w:val="20"/>
          <w:u w:val="single"/>
        </w:rPr>
        <w:t>HEALTH AND SAFETY CODE</w:t>
      </w:r>
    </w:p>
    <w:p w:rsidR="00B17671" w:rsidRDefault="00B17671" w:rsidP="00B17671">
      <w:pPr>
        <w:ind w:left="0" w:hanging="2"/>
        <w:rPr>
          <w:sz w:val="20"/>
          <w:szCs w:val="20"/>
        </w:rPr>
      </w:pPr>
      <w:proofErr w:type="gramStart"/>
      <w:r>
        <w:rPr>
          <w:i/>
          <w:sz w:val="20"/>
          <w:szCs w:val="20"/>
        </w:rPr>
        <w:t>1522.41  Training</w:t>
      </w:r>
      <w:proofErr w:type="gramEnd"/>
      <w:r>
        <w:rPr>
          <w:i/>
          <w:sz w:val="20"/>
          <w:szCs w:val="20"/>
        </w:rPr>
        <w:t xml:space="preserve"> and certification of group home administrators</w:t>
      </w:r>
    </w:p>
    <w:p w:rsidR="00B17671" w:rsidRDefault="00B17671" w:rsidP="00B17671">
      <w:pPr>
        <w:ind w:left="0" w:hanging="2"/>
        <w:rPr>
          <w:sz w:val="20"/>
          <w:szCs w:val="20"/>
          <w:u w:val="single"/>
        </w:rPr>
      </w:pPr>
      <w:proofErr w:type="gramStart"/>
      <w:r>
        <w:rPr>
          <w:i/>
          <w:sz w:val="20"/>
          <w:szCs w:val="20"/>
        </w:rPr>
        <w:t>1529.2  Training</w:t>
      </w:r>
      <w:proofErr w:type="gramEnd"/>
      <w:r>
        <w:rPr>
          <w:i/>
          <w:sz w:val="20"/>
          <w:szCs w:val="20"/>
        </w:rPr>
        <w:t xml:space="preserve"> of licensed foster parents</w:t>
      </w:r>
    </w:p>
    <w:p w:rsidR="00B17671" w:rsidRDefault="00B17671" w:rsidP="00B17671">
      <w:pPr>
        <w:ind w:left="0" w:hanging="2"/>
        <w:rPr>
          <w:sz w:val="20"/>
          <w:szCs w:val="20"/>
        </w:rPr>
      </w:pPr>
      <w:proofErr w:type="gramStart"/>
      <w:r>
        <w:rPr>
          <w:i/>
          <w:sz w:val="20"/>
          <w:szCs w:val="20"/>
        </w:rPr>
        <w:t>120341  Foster</w:t>
      </w:r>
      <w:proofErr w:type="gramEnd"/>
      <w:r>
        <w:rPr>
          <w:i/>
          <w:sz w:val="20"/>
          <w:szCs w:val="20"/>
        </w:rPr>
        <w:t xml:space="preserve"> youth: school placement: immunization records</w:t>
      </w:r>
    </w:p>
    <w:p w:rsidR="00B17671" w:rsidRDefault="00B17671" w:rsidP="00B17671">
      <w:pPr>
        <w:ind w:left="0" w:hanging="2"/>
        <w:rPr>
          <w:sz w:val="20"/>
          <w:szCs w:val="20"/>
        </w:rPr>
      </w:pPr>
      <w:r>
        <w:rPr>
          <w:i/>
          <w:sz w:val="20"/>
          <w:szCs w:val="20"/>
          <w:u w:val="single"/>
        </w:rPr>
        <w:t>WELFARE AND INSTITUTIONS CODE</w:t>
      </w:r>
    </w:p>
    <w:p w:rsidR="00B17671" w:rsidRDefault="00B17671" w:rsidP="00B17671">
      <w:pPr>
        <w:ind w:left="0" w:hanging="2"/>
        <w:rPr>
          <w:sz w:val="20"/>
          <w:szCs w:val="20"/>
        </w:rPr>
      </w:pPr>
      <w:proofErr w:type="gramStart"/>
      <w:r>
        <w:rPr>
          <w:i/>
          <w:sz w:val="20"/>
          <w:szCs w:val="20"/>
        </w:rPr>
        <w:t>300  Children</w:t>
      </w:r>
      <w:proofErr w:type="gramEnd"/>
      <w:r>
        <w:rPr>
          <w:i/>
          <w:sz w:val="20"/>
          <w:szCs w:val="20"/>
        </w:rPr>
        <w:t xml:space="preserve"> subject to jurisdiction</w:t>
      </w:r>
    </w:p>
    <w:p w:rsidR="00B17671" w:rsidRDefault="00B17671" w:rsidP="00B17671">
      <w:pPr>
        <w:ind w:left="0" w:hanging="2"/>
        <w:rPr>
          <w:sz w:val="20"/>
          <w:szCs w:val="20"/>
        </w:rPr>
      </w:pPr>
      <w:proofErr w:type="gramStart"/>
      <w:r>
        <w:rPr>
          <w:i/>
          <w:sz w:val="20"/>
          <w:szCs w:val="20"/>
        </w:rPr>
        <w:t>309  Investigation</w:t>
      </w:r>
      <w:proofErr w:type="gramEnd"/>
      <w:r>
        <w:rPr>
          <w:i/>
          <w:sz w:val="20"/>
          <w:szCs w:val="20"/>
        </w:rPr>
        <w:t xml:space="preserve"> and release of child</w:t>
      </w:r>
    </w:p>
    <w:p w:rsidR="00B17671" w:rsidRDefault="00B17671" w:rsidP="00B17671">
      <w:pPr>
        <w:ind w:left="0" w:hanging="2"/>
        <w:rPr>
          <w:sz w:val="20"/>
          <w:szCs w:val="20"/>
        </w:rPr>
      </w:pPr>
      <w:proofErr w:type="gramStart"/>
      <w:r>
        <w:rPr>
          <w:i/>
          <w:sz w:val="20"/>
          <w:szCs w:val="20"/>
        </w:rPr>
        <w:t>317  Appointment</w:t>
      </w:r>
      <w:proofErr w:type="gramEnd"/>
      <w:r>
        <w:rPr>
          <w:i/>
          <w:sz w:val="20"/>
          <w:szCs w:val="20"/>
        </w:rPr>
        <w:t xml:space="preserve"> of legal counsel</w:t>
      </w:r>
    </w:p>
    <w:p w:rsidR="00B17671" w:rsidRDefault="00B17671" w:rsidP="00B17671">
      <w:pPr>
        <w:ind w:left="0" w:hanging="2"/>
        <w:rPr>
          <w:sz w:val="20"/>
          <w:szCs w:val="20"/>
        </w:rPr>
      </w:pPr>
      <w:proofErr w:type="gramStart"/>
      <w:r>
        <w:rPr>
          <w:i/>
          <w:sz w:val="20"/>
          <w:szCs w:val="20"/>
        </w:rPr>
        <w:t>361  Limitations</w:t>
      </w:r>
      <w:proofErr w:type="gramEnd"/>
      <w:r>
        <w:rPr>
          <w:i/>
          <w:sz w:val="20"/>
          <w:szCs w:val="20"/>
        </w:rPr>
        <w:t xml:space="preserve"> on parental or guardian control</w:t>
      </w:r>
    </w:p>
    <w:p w:rsidR="00B17671" w:rsidRDefault="00B17671" w:rsidP="00B17671">
      <w:pPr>
        <w:ind w:left="0" w:hanging="2"/>
        <w:rPr>
          <w:sz w:val="20"/>
          <w:szCs w:val="20"/>
        </w:rPr>
      </w:pPr>
      <w:proofErr w:type="gramStart"/>
      <w:r>
        <w:rPr>
          <w:i/>
          <w:sz w:val="20"/>
          <w:szCs w:val="20"/>
        </w:rPr>
        <w:t>366.27  Educational</w:t>
      </w:r>
      <w:proofErr w:type="gramEnd"/>
      <w:r>
        <w:rPr>
          <w:i/>
          <w:sz w:val="20"/>
          <w:szCs w:val="20"/>
        </w:rPr>
        <w:t xml:space="preserve"> decision by relative providing living arrangements</w:t>
      </w:r>
    </w:p>
    <w:p w:rsidR="00B17671" w:rsidRDefault="00B17671" w:rsidP="00B17671">
      <w:pPr>
        <w:ind w:left="0" w:hanging="2"/>
        <w:rPr>
          <w:sz w:val="20"/>
          <w:szCs w:val="20"/>
        </w:rPr>
      </w:pPr>
      <w:proofErr w:type="gramStart"/>
      <w:r>
        <w:rPr>
          <w:i/>
          <w:sz w:val="20"/>
          <w:szCs w:val="20"/>
        </w:rPr>
        <w:t>602  Minors</w:t>
      </w:r>
      <w:proofErr w:type="gramEnd"/>
      <w:r>
        <w:rPr>
          <w:i/>
          <w:sz w:val="20"/>
          <w:szCs w:val="20"/>
        </w:rPr>
        <w:t xml:space="preserve"> violating law; ward of court</w:t>
      </w:r>
    </w:p>
    <w:p w:rsidR="00B17671" w:rsidRDefault="00B17671" w:rsidP="00B17671">
      <w:pPr>
        <w:ind w:left="0" w:hanging="2"/>
        <w:rPr>
          <w:sz w:val="20"/>
          <w:szCs w:val="20"/>
        </w:rPr>
      </w:pPr>
      <w:proofErr w:type="gramStart"/>
      <w:r>
        <w:rPr>
          <w:i/>
          <w:sz w:val="20"/>
          <w:szCs w:val="20"/>
        </w:rPr>
        <w:t>726  Limitations</w:t>
      </w:r>
      <w:proofErr w:type="gramEnd"/>
      <w:r>
        <w:rPr>
          <w:i/>
          <w:sz w:val="20"/>
          <w:szCs w:val="20"/>
        </w:rPr>
        <w:t xml:space="preserve"> on parental or guardian control</w:t>
      </w:r>
    </w:p>
    <w:p w:rsidR="00B17671" w:rsidRDefault="00B17671" w:rsidP="00B17671">
      <w:pPr>
        <w:ind w:left="0" w:hanging="2"/>
        <w:rPr>
          <w:sz w:val="20"/>
          <w:szCs w:val="20"/>
        </w:rPr>
      </w:pPr>
      <w:proofErr w:type="gramStart"/>
      <w:r>
        <w:rPr>
          <w:i/>
          <w:sz w:val="20"/>
          <w:szCs w:val="20"/>
        </w:rPr>
        <w:t>727  Order</w:t>
      </w:r>
      <w:proofErr w:type="gramEnd"/>
      <w:r>
        <w:rPr>
          <w:i/>
          <w:sz w:val="20"/>
          <w:szCs w:val="20"/>
        </w:rPr>
        <w:t xml:space="preserve"> of care, ward of court</w:t>
      </w:r>
    </w:p>
    <w:p w:rsidR="00B17671" w:rsidRDefault="00B17671" w:rsidP="00B17671">
      <w:pPr>
        <w:ind w:left="0" w:hanging="2"/>
        <w:rPr>
          <w:sz w:val="20"/>
          <w:szCs w:val="20"/>
        </w:rPr>
      </w:pPr>
      <w:r>
        <w:rPr>
          <w:i/>
          <w:sz w:val="20"/>
          <w:szCs w:val="20"/>
        </w:rPr>
        <w:t>16000-</w:t>
      </w:r>
      <w:proofErr w:type="gramStart"/>
      <w:r>
        <w:rPr>
          <w:i/>
          <w:sz w:val="20"/>
          <w:szCs w:val="20"/>
        </w:rPr>
        <w:t>16014  Foster</w:t>
      </w:r>
      <w:proofErr w:type="gramEnd"/>
      <w:r>
        <w:rPr>
          <w:i/>
          <w:sz w:val="20"/>
          <w:szCs w:val="20"/>
        </w:rPr>
        <w:t xml:space="preserve"> care placement</w:t>
      </w:r>
    </w:p>
    <w:p w:rsidR="00B17671" w:rsidRDefault="00B17671" w:rsidP="00B17671">
      <w:pPr>
        <w:ind w:left="0" w:hanging="2"/>
        <w:rPr>
          <w:sz w:val="20"/>
          <w:szCs w:val="20"/>
          <w:u w:val="single"/>
        </w:rPr>
      </w:pPr>
      <w:r>
        <w:rPr>
          <w:i/>
          <w:sz w:val="20"/>
          <w:szCs w:val="20"/>
          <w:u w:val="single"/>
        </w:rPr>
        <w:t>UNITED STATES CODE, TITLE 20</w:t>
      </w:r>
    </w:p>
    <w:p w:rsidR="00B17671" w:rsidRDefault="00B17671" w:rsidP="00B17671">
      <w:pPr>
        <w:ind w:left="0" w:hanging="2"/>
        <w:rPr>
          <w:sz w:val="20"/>
          <w:szCs w:val="20"/>
        </w:rPr>
      </w:pPr>
      <w:proofErr w:type="gramStart"/>
      <w:r>
        <w:rPr>
          <w:i/>
          <w:sz w:val="20"/>
          <w:szCs w:val="20"/>
        </w:rPr>
        <w:t>1415  Procedural</w:t>
      </w:r>
      <w:proofErr w:type="gramEnd"/>
      <w:r>
        <w:rPr>
          <w:i/>
          <w:sz w:val="20"/>
          <w:szCs w:val="20"/>
        </w:rPr>
        <w:t xml:space="preserve"> safeguards; placement in alternative educational setting</w:t>
      </w:r>
    </w:p>
    <w:p w:rsidR="00B17671" w:rsidRDefault="00B17671" w:rsidP="00B17671">
      <w:pPr>
        <w:ind w:left="0" w:hanging="2"/>
        <w:rPr>
          <w:sz w:val="20"/>
          <w:szCs w:val="20"/>
          <w:u w:val="single"/>
        </w:rPr>
      </w:pPr>
      <w:r>
        <w:rPr>
          <w:i/>
          <w:sz w:val="20"/>
          <w:szCs w:val="20"/>
          <w:u w:val="single"/>
        </w:rPr>
        <w:t>UNITED STATES CODE, TITLE 29</w:t>
      </w:r>
    </w:p>
    <w:p w:rsidR="00B17671" w:rsidRDefault="00B17671" w:rsidP="00B17671">
      <w:pPr>
        <w:ind w:left="0" w:hanging="2"/>
        <w:rPr>
          <w:sz w:val="20"/>
          <w:szCs w:val="20"/>
        </w:rPr>
      </w:pPr>
      <w:proofErr w:type="gramStart"/>
      <w:r>
        <w:rPr>
          <w:i/>
          <w:sz w:val="20"/>
          <w:szCs w:val="20"/>
        </w:rPr>
        <w:t>794  Rehabilitation</w:t>
      </w:r>
      <w:proofErr w:type="gramEnd"/>
      <w:r>
        <w:rPr>
          <w:i/>
          <w:sz w:val="20"/>
          <w:szCs w:val="20"/>
        </w:rPr>
        <w:t xml:space="preserve"> Act of 1973, Section 504</w:t>
      </w:r>
    </w:p>
    <w:p w:rsidR="00B17671" w:rsidRDefault="00B17671" w:rsidP="00B17671">
      <w:pPr>
        <w:ind w:left="0" w:hanging="2"/>
        <w:rPr>
          <w:sz w:val="20"/>
          <w:szCs w:val="20"/>
          <w:u w:val="single"/>
        </w:rPr>
      </w:pPr>
      <w:r>
        <w:rPr>
          <w:i/>
          <w:sz w:val="20"/>
          <w:szCs w:val="20"/>
          <w:u w:val="single"/>
        </w:rPr>
        <w:t>UNITED STATES CODE, TITLE 42</w:t>
      </w:r>
    </w:p>
    <w:p w:rsidR="00B17671" w:rsidRDefault="00B17671" w:rsidP="00B17671">
      <w:pPr>
        <w:ind w:left="0" w:hanging="2"/>
        <w:rPr>
          <w:sz w:val="20"/>
          <w:szCs w:val="20"/>
        </w:rPr>
      </w:pPr>
      <w:r>
        <w:rPr>
          <w:i/>
          <w:sz w:val="20"/>
          <w:szCs w:val="20"/>
        </w:rPr>
        <w:t>670-</w:t>
      </w:r>
      <w:proofErr w:type="gramStart"/>
      <w:r>
        <w:rPr>
          <w:i/>
          <w:sz w:val="20"/>
          <w:szCs w:val="20"/>
        </w:rPr>
        <w:t>679b  Federal</w:t>
      </w:r>
      <w:proofErr w:type="gramEnd"/>
      <w:r>
        <w:rPr>
          <w:i/>
          <w:sz w:val="20"/>
          <w:szCs w:val="20"/>
        </w:rPr>
        <w:t xml:space="preserve"> assistance for foster care programs</w:t>
      </w:r>
    </w:p>
    <w:p w:rsidR="00B17671" w:rsidRDefault="00B17671" w:rsidP="00B17671">
      <w:pPr>
        <w:ind w:left="0" w:hanging="2"/>
        <w:rPr>
          <w:sz w:val="20"/>
          <w:szCs w:val="20"/>
        </w:rPr>
      </w:pPr>
      <w:r>
        <w:rPr>
          <w:i/>
          <w:sz w:val="20"/>
          <w:szCs w:val="20"/>
        </w:rPr>
        <w:t>11431-</w:t>
      </w:r>
      <w:proofErr w:type="gramStart"/>
      <w:r>
        <w:rPr>
          <w:i/>
          <w:sz w:val="20"/>
          <w:szCs w:val="20"/>
        </w:rPr>
        <w:t>11435  McKinney</w:t>
      </w:r>
      <w:proofErr w:type="gramEnd"/>
      <w:r>
        <w:rPr>
          <w:i/>
          <w:sz w:val="20"/>
          <w:szCs w:val="20"/>
        </w:rPr>
        <w:t>-Vento Homeless Assistance Act</w:t>
      </w:r>
    </w:p>
    <w:p w:rsidR="00B17671" w:rsidRDefault="00B17671" w:rsidP="00B17671">
      <w:pPr>
        <w:ind w:left="0" w:hanging="2"/>
      </w:pPr>
    </w:p>
    <w:p w:rsidR="00B17671" w:rsidRDefault="00B17671" w:rsidP="00B17671">
      <w:pPr>
        <w:ind w:left="0" w:hanging="2"/>
        <w:rPr>
          <w:sz w:val="20"/>
          <w:szCs w:val="20"/>
        </w:rPr>
      </w:pPr>
      <w:r>
        <w:rPr>
          <w:i/>
          <w:sz w:val="20"/>
          <w:szCs w:val="20"/>
        </w:rPr>
        <w:t>Management Resources:</w:t>
      </w:r>
    </w:p>
    <w:p w:rsidR="00B17671" w:rsidRDefault="00B17671" w:rsidP="00B17671">
      <w:pPr>
        <w:ind w:left="0" w:hanging="2"/>
        <w:rPr>
          <w:sz w:val="20"/>
          <w:szCs w:val="20"/>
        </w:rPr>
      </w:pPr>
      <w:r>
        <w:rPr>
          <w:i/>
          <w:sz w:val="20"/>
          <w:szCs w:val="20"/>
          <w:u w:val="single"/>
        </w:rPr>
        <w:t>CSBA PUBLICATIONS</w:t>
      </w:r>
    </w:p>
    <w:p w:rsidR="00B17671" w:rsidRDefault="00B17671" w:rsidP="00B17671">
      <w:pPr>
        <w:ind w:left="0" w:hanging="2"/>
        <w:rPr>
          <w:sz w:val="20"/>
          <w:szCs w:val="20"/>
        </w:rPr>
      </w:pPr>
      <w:r>
        <w:rPr>
          <w:i/>
          <w:sz w:val="20"/>
          <w:szCs w:val="20"/>
          <w:u w:val="single"/>
        </w:rPr>
        <w:t>Educating Foster Youth: Best Practices and Board Considerations</w:t>
      </w:r>
      <w:r>
        <w:rPr>
          <w:i/>
          <w:sz w:val="20"/>
          <w:szCs w:val="20"/>
        </w:rPr>
        <w:t>, Policy Brief, March 2008</w:t>
      </w:r>
    </w:p>
    <w:p w:rsidR="00B17671" w:rsidRDefault="00B17671" w:rsidP="00B17671">
      <w:pPr>
        <w:ind w:left="0" w:hanging="2"/>
        <w:rPr>
          <w:sz w:val="20"/>
          <w:szCs w:val="20"/>
        </w:rPr>
      </w:pPr>
      <w:r>
        <w:rPr>
          <w:i/>
          <w:sz w:val="20"/>
          <w:szCs w:val="20"/>
          <w:u w:val="single"/>
        </w:rPr>
        <w:t>AMERICAN BAR ASSOCIATION PUBLICATIONS</w:t>
      </w:r>
    </w:p>
    <w:p w:rsidR="00B17671" w:rsidRDefault="00B17671" w:rsidP="00B17671">
      <w:pPr>
        <w:ind w:left="0" w:hanging="2"/>
        <w:rPr>
          <w:sz w:val="20"/>
          <w:szCs w:val="20"/>
        </w:rPr>
      </w:pPr>
      <w:proofErr w:type="spellStart"/>
      <w:r>
        <w:rPr>
          <w:i/>
          <w:sz w:val="20"/>
          <w:szCs w:val="20"/>
          <w:u w:val="single"/>
        </w:rPr>
        <w:t>Mythbusting</w:t>
      </w:r>
      <w:proofErr w:type="spellEnd"/>
      <w:r>
        <w:rPr>
          <w:i/>
          <w:sz w:val="20"/>
          <w:szCs w:val="20"/>
          <w:u w:val="single"/>
        </w:rPr>
        <w:t>: Breaking Down Confidentiality and Decision-Making Barriers to Meet the Education Needs of Children in Foster Care</w:t>
      </w:r>
      <w:r>
        <w:rPr>
          <w:i/>
          <w:sz w:val="20"/>
          <w:szCs w:val="20"/>
        </w:rPr>
        <w:t>, 2005</w:t>
      </w:r>
    </w:p>
    <w:p w:rsidR="00B17671" w:rsidRDefault="00B17671" w:rsidP="00B17671">
      <w:pPr>
        <w:ind w:left="0" w:hanging="2"/>
        <w:rPr>
          <w:sz w:val="20"/>
          <w:szCs w:val="20"/>
          <w:u w:val="single"/>
        </w:rPr>
      </w:pPr>
      <w:r>
        <w:rPr>
          <w:i/>
          <w:sz w:val="20"/>
          <w:szCs w:val="20"/>
          <w:u w:val="single"/>
        </w:rPr>
        <w:t>CALIFORNIA CHILD WELFARE COUNCIL</w:t>
      </w:r>
    </w:p>
    <w:p w:rsidR="00B17671" w:rsidRDefault="00B17671" w:rsidP="00B17671">
      <w:pPr>
        <w:ind w:left="0" w:hanging="2"/>
        <w:rPr>
          <w:sz w:val="20"/>
          <w:szCs w:val="20"/>
          <w:u w:val="single"/>
        </w:rPr>
      </w:pPr>
      <w:r>
        <w:rPr>
          <w:i/>
          <w:sz w:val="20"/>
          <w:szCs w:val="20"/>
          <w:u w:val="single"/>
        </w:rPr>
        <w:t>Partial Credit Model Policy and Practice Recommendations</w:t>
      </w:r>
    </w:p>
    <w:p w:rsidR="00B17671" w:rsidRDefault="00B17671" w:rsidP="00B17671">
      <w:pPr>
        <w:ind w:left="0" w:hanging="2"/>
        <w:rPr>
          <w:sz w:val="20"/>
          <w:szCs w:val="20"/>
          <w:u w:val="single"/>
        </w:rPr>
      </w:pPr>
      <w:r>
        <w:rPr>
          <w:i/>
          <w:sz w:val="20"/>
          <w:szCs w:val="20"/>
          <w:u w:val="single"/>
        </w:rPr>
        <w:t>CITIES, COUNTIES AND SCHOOLS PARTNERSHIP PUBLICATIONS</w:t>
      </w:r>
    </w:p>
    <w:p w:rsidR="00B17671" w:rsidRDefault="00B17671" w:rsidP="00B17671">
      <w:pPr>
        <w:ind w:left="0" w:hanging="2"/>
        <w:rPr>
          <w:sz w:val="20"/>
          <w:szCs w:val="20"/>
        </w:rPr>
      </w:pPr>
      <w:r>
        <w:rPr>
          <w:i/>
          <w:sz w:val="20"/>
          <w:szCs w:val="20"/>
          <w:u w:val="single"/>
        </w:rPr>
        <w:t xml:space="preserve">Our Children: Emancipating Foster Youth, </w:t>
      </w:r>
      <w:proofErr w:type="gramStart"/>
      <w:r>
        <w:rPr>
          <w:i/>
          <w:sz w:val="20"/>
          <w:szCs w:val="20"/>
          <w:u w:val="single"/>
        </w:rPr>
        <w:t>A</w:t>
      </w:r>
      <w:proofErr w:type="gramEnd"/>
      <w:r>
        <w:rPr>
          <w:i/>
          <w:sz w:val="20"/>
          <w:szCs w:val="20"/>
          <w:u w:val="single"/>
        </w:rPr>
        <w:t xml:space="preserve"> Community Action Guide</w:t>
      </w:r>
    </w:p>
    <w:p w:rsidR="00B17671" w:rsidRDefault="00B17671" w:rsidP="00B17671">
      <w:pPr>
        <w:ind w:left="0" w:hanging="2"/>
        <w:rPr>
          <w:sz w:val="20"/>
          <w:szCs w:val="20"/>
          <w:u w:val="single"/>
        </w:rPr>
      </w:pPr>
      <w:r>
        <w:rPr>
          <w:i/>
          <w:sz w:val="20"/>
          <w:szCs w:val="20"/>
          <w:u w:val="single"/>
        </w:rPr>
        <w:t>WEB SITES</w:t>
      </w:r>
    </w:p>
    <w:p w:rsidR="00B17671" w:rsidRDefault="00B17671" w:rsidP="00B17671">
      <w:pPr>
        <w:ind w:left="0" w:hanging="2"/>
        <w:rPr>
          <w:sz w:val="20"/>
          <w:szCs w:val="20"/>
        </w:rPr>
      </w:pPr>
      <w:r>
        <w:rPr>
          <w:i/>
          <w:sz w:val="20"/>
          <w:szCs w:val="20"/>
        </w:rPr>
        <w:t>CSBA:  http://www.csba.org</w:t>
      </w:r>
    </w:p>
    <w:p w:rsidR="00B17671" w:rsidRDefault="00B17671" w:rsidP="00B17671">
      <w:pPr>
        <w:ind w:left="0" w:hanging="2"/>
        <w:jc w:val="left"/>
        <w:rPr>
          <w:sz w:val="20"/>
          <w:szCs w:val="20"/>
        </w:rPr>
      </w:pPr>
      <w:r>
        <w:rPr>
          <w:i/>
          <w:sz w:val="20"/>
          <w:szCs w:val="20"/>
        </w:rPr>
        <w:t>American Bar Association:  http://www.americanbar.org</w:t>
      </w:r>
    </w:p>
    <w:p w:rsidR="00B17671" w:rsidRDefault="00B17671" w:rsidP="00B17671">
      <w:pPr>
        <w:ind w:left="0" w:hanging="2"/>
        <w:jc w:val="left"/>
        <w:rPr>
          <w:sz w:val="20"/>
          <w:szCs w:val="20"/>
        </w:rPr>
      </w:pPr>
      <w:r>
        <w:rPr>
          <w:i/>
          <w:sz w:val="20"/>
          <w:szCs w:val="20"/>
        </w:rPr>
        <w:t>California Child Welfare Council:  http://www.chhs.ca.gov/Pages/CAChildWelfareCouncil.aspx</w:t>
      </w:r>
    </w:p>
    <w:p w:rsidR="00B17671" w:rsidRDefault="00B17671" w:rsidP="00B17671">
      <w:pPr>
        <w:ind w:left="0" w:hanging="2"/>
        <w:jc w:val="left"/>
        <w:rPr>
          <w:sz w:val="20"/>
          <w:szCs w:val="20"/>
        </w:rPr>
      </w:pPr>
      <w:r>
        <w:rPr>
          <w:i/>
          <w:sz w:val="20"/>
          <w:szCs w:val="20"/>
        </w:rPr>
        <w:t>California Department of Education, Foster Youth Services:  http://www.cde.ca.gov/ls/pf/fy</w:t>
      </w:r>
    </w:p>
    <w:p w:rsidR="00B17671" w:rsidRDefault="00B17671" w:rsidP="00B17671">
      <w:pPr>
        <w:ind w:left="0" w:hanging="2"/>
        <w:jc w:val="left"/>
        <w:rPr>
          <w:sz w:val="20"/>
          <w:szCs w:val="20"/>
        </w:rPr>
      </w:pPr>
      <w:r>
        <w:rPr>
          <w:i/>
          <w:sz w:val="20"/>
          <w:szCs w:val="20"/>
        </w:rPr>
        <w:t>California Department of Social Services, Foster Youth Ombudsman Office:  http://www.fosteryouthhelp.ca.gov</w:t>
      </w:r>
    </w:p>
    <w:p w:rsidR="00B17671" w:rsidRDefault="00B17671" w:rsidP="00B17671">
      <w:pPr>
        <w:ind w:left="0" w:hanging="2"/>
        <w:jc w:val="left"/>
        <w:rPr>
          <w:sz w:val="20"/>
          <w:szCs w:val="20"/>
        </w:rPr>
      </w:pPr>
      <w:r>
        <w:rPr>
          <w:i/>
          <w:sz w:val="20"/>
          <w:szCs w:val="20"/>
        </w:rPr>
        <w:t>California Youth Connection:  http://www.calyouthconn.org/site/cyc</w:t>
      </w:r>
    </w:p>
    <w:p w:rsidR="00B17671" w:rsidRDefault="00B17671" w:rsidP="00B17671">
      <w:pPr>
        <w:ind w:left="0" w:hanging="2"/>
        <w:rPr>
          <w:sz w:val="20"/>
          <w:szCs w:val="20"/>
        </w:rPr>
      </w:pPr>
      <w:r>
        <w:rPr>
          <w:i/>
          <w:sz w:val="20"/>
          <w:szCs w:val="20"/>
        </w:rPr>
        <w:t>Cities, Counties and Schools Partnership:  http://www.ccspartnership.org</w:t>
      </w:r>
    </w:p>
    <w:p w:rsidR="00B17671" w:rsidRDefault="00B17671" w:rsidP="00B17671">
      <w:pPr>
        <w:ind w:left="0" w:hanging="2"/>
      </w:pPr>
    </w:p>
    <w:p w:rsidR="00B17671" w:rsidRDefault="00B17671" w:rsidP="00B17671">
      <w:pPr>
        <w:ind w:left="0" w:hanging="2"/>
      </w:pPr>
    </w:p>
    <w:p w:rsidR="00B17671" w:rsidRDefault="00B17671" w:rsidP="00B17671">
      <w:pPr>
        <w:ind w:left="0" w:hanging="2"/>
      </w:pPr>
    </w:p>
    <w:p w:rsidR="00B17671" w:rsidRDefault="00B17671" w:rsidP="00B17671">
      <w:pPr>
        <w:ind w:left="0" w:hanging="2"/>
      </w:pPr>
      <w:r>
        <w:t>Policy</w:t>
      </w:r>
      <w:r>
        <w:tab/>
      </w:r>
      <w:r>
        <w:rPr>
          <w:b/>
        </w:rPr>
        <w:t>WINSHIP-ROBBINS ELEMENTARY SCHOOL DISTRICT</w:t>
      </w:r>
    </w:p>
    <w:p w:rsidR="00B17671" w:rsidRDefault="00B17671" w:rsidP="00B17671">
      <w:pPr>
        <w:ind w:left="0" w:hanging="2"/>
      </w:pPr>
      <w:proofErr w:type="gramStart"/>
      <w:r>
        <w:t>adopted</w:t>
      </w:r>
      <w:proofErr w:type="gramEnd"/>
      <w:r>
        <w:t>: May 6, 2020</w:t>
      </w:r>
      <w:r>
        <w:tab/>
        <w:t>Robbins, California</w:t>
      </w:r>
    </w:p>
    <w:p w:rsidR="003B2DE5" w:rsidRPr="007B1F4E" w:rsidRDefault="003B2DE5" w:rsidP="00B17671">
      <w:pPr>
        <w:widowControl w:val="0"/>
        <w:ind w:left="0" w:hanging="2"/>
      </w:pPr>
      <w:bookmarkStart w:id="0" w:name="_GoBack"/>
      <w:bookmarkEnd w:id="0"/>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513580"/>
    <w:rsid w:val="006074C6"/>
    <w:rsid w:val="007B1F4E"/>
    <w:rsid w:val="00A32159"/>
    <w:rsid w:val="00A73838"/>
    <w:rsid w:val="00B17671"/>
    <w:rsid w:val="00B7390E"/>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2023-01-19T22:36:00Z</dcterms:created>
  <dcterms:modified xsi:type="dcterms:W3CDTF">2023-01-19T22:36:00Z</dcterms:modified>
</cp:coreProperties>
</file>