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3206" w14:textId="082C9EA1" w:rsidR="00373BAD" w:rsidRDefault="009D2B62">
      <w:pPr>
        <w:pStyle w:val="Body"/>
      </w:pPr>
      <w:r>
        <w:rPr>
          <w:rStyle w:val="None"/>
          <w:noProof/>
        </w:rPr>
        <w:drawing>
          <wp:anchor distT="0" distB="0" distL="114300" distR="114300" simplePos="0" relativeHeight="251659264" behindDoc="1" locked="0" layoutInCell="1" allowOverlap="1" wp14:anchorId="6857587A" wp14:editId="0CABAADF">
            <wp:simplePos x="0" y="0"/>
            <wp:positionH relativeFrom="margin">
              <wp:posOffset>5029200</wp:posOffset>
            </wp:positionH>
            <wp:positionV relativeFrom="paragraph">
              <wp:posOffset>-47625</wp:posOffset>
            </wp:positionV>
            <wp:extent cx="1114425" cy="1114425"/>
            <wp:effectExtent l="0" t="0" r="9525" b="9525"/>
            <wp:wrapNone/>
            <wp:docPr id="13439267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DA2">
        <w:rPr>
          <w:noProof/>
        </w:rPr>
        <w:drawing>
          <wp:anchor distT="57150" distB="57150" distL="57150" distR="57150" simplePos="0" relativeHeight="2" behindDoc="0" locked="0" layoutInCell="0" allowOverlap="1" wp14:anchorId="2A24F7F5" wp14:editId="56C4EDE0">
            <wp:simplePos x="0" y="0"/>
            <wp:positionH relativeFrom="column">
              <wp:posOffset>-76200</wp:posOffset>
            </wp:positionH>
            <wp:positionV relativeFrom="paragraph">
              <wp:posOffset>-113665</wp:posOffset>
            </wp:positionV>
            <wp:extent cx="1362075" cy="867410"/>
            <wp:effectExtent l="0" t="0" r="0" b="0"/>
            <wp:wrapSquare wrapText="bothSides"/>
            <wp:docPr id="1" name="officeArt object" descr="Macintosh HD:Users:nicolemortensen:Desktop:PSS Logo New.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Macintosh HD:Users:nicolemortensen:Desktop:PSS Logo New.psd"/>
                    <pic:cNvPicPr>
                      <a:picLocks noChangeAspect="1" noChangeArrowheads="1"/>
                    </pic:cNvPicPr>
                  </pic:nvPicPr>
                  <pic:blipFill>
                    <a:blip r:embed="rId7"/>
                    <a:stretch>
                      <a:fillRect/>
                    </a:stretch>
                  </pic:blipFill>
                  <pic:spPr bwMode="auto">
                    <a:xfrm>
                      <a:off x="0" y="0"/>
                      <a:ext cx="1362075" cy="867410"/>
                    </a:xfrm>
                    <a:prstGeom prst="rect">
                      <a:avLst/>
                    </a:prstGeom>
                  </pic:spPr>
                </pic:pic>
              </a:graphicData>
            </a:graphic>
          </wp:anchor>
        </w:drawing>
      </w:r>
      <w:r w:rsidR="00C10DA2">
        <w:rPr>
          <w:rStyle w:val="None"/>
        </w:rPr>
        <w:tab/>
      </w:r>
    </w:p>
    <w:p w14:paraId="6C90C753" w14:textId="272CCC5E" w:rsidR="00373BAD" w:rsidRDefault="00C10DA2">
      <w:pPr>
        <w:pStyle w:val="Body"/>
        <w:tabs>
          <w:tab w:val="left" w:pos="7660"/>
        </w:tabs>
      </w:pPr>
      <w:r>
        <w:rPr>
          <w:noProof/>
        </w:rPr>
        <mc:AlternateContent>
          <mc:Choice Requires="wps">
            <w:drawing>
              <wp:anchor distT="0" distB="0" distL="0" distR="0" simplePos="0" relativeHeight="3" behindDoc="0" locked="0" layoutInCell="0" allowOverlap="1" wp14:anchorId="41AFE764" wp14:editId="70497AD3">
                <wp:simplePos x="0" y="0"/>
                <wp:positionH relativeFrom="column">
                  <wp:posOffset>1133475</wp:posOffset>
                </wp:positionH>
                <wp:positionV relativeFrom="paragraph">
                  <wp:posOffset>137795</wp:posOffset>
                </wp:positionV>
                <wp:extent cx="3952875" cy="428625"/>
                <wp:effectExtent l="0" t="0" r="0" b="0"/>
                <wp:wrapNone/>
                <wp:docPr id="3" name="Text Frame 1"/>
                <wp:cNvGraphicFramePr/>
                <a:graphic xmlns:a="http://schemas.openxmlformats.org/drawingml/2006/main">
                  <a:graphicData uri="http://schemas.microsoft.com/office/word/2010/wordprocessingShape">
                    <wps:wsp>
                      <wps:cNvSpPr/>
                      <wps:spPr>
                        <a:xfrm>
                          <a:off x="0" y="0"/>
                          <a:ext cx="3952875" cy="428625"/>
                        </a:xfrm>
                        <a:prstGeom prst="rect">
                          <a:avLst/>
                        </a:prstGeom>
                        <a:noFill/>
                        <a:ln w="0">
                          <a:noFill/>
                        </a:ln>
                      </wps:spPr>
                      <wps:style>
                        <a:lnRef idx="0">
                          <a:scrgbClr r="0" g="0" b="0"/>
                        </a:lnRef>
                        <a:fillRef idx="0">
                          <a:scrgbClr r="0" g="0" b="0"/>
                        </a:fillRef>
                        <a:effectRef idx="0">
                          <a:scrgbClr r="0" g="0" b="0"/>
                        </a:effectRef>
                        <a:fontRef idx="minor"/>
                      </wps:style>
                      <wps:txbx>
                        <w:txbxContent>
                          <w:p w14:paraId="3740CEF2" w14:textId="7D199503" w:rsidR="00373BAD" w:rsidRDefault="00000000">
                            <w:pPr>
                              <w:pStyle w:val="FrameContents"/>
                              <w:jc w:val="center"/>
                              <w:rPr>
                                <w:color w:val="000000"/>
                              </w:rPr>
                            </w:pPr>
                            <w:r>
                              <w:rPr>
                                <w:rFonts w:ascii="Cambria" w:hAnsi="Cambria"/>
                                <w:b/>
                                <w:bCs/>
                                <w:color w:val="000000"/>
                                <w:sz w:val="48"/>
                                <w:szCs w:val="48"/>
                              </w:rPr>
                              <w:t>Welcome 202</w:t>
                            </w:r>
                            <w:r w:rsidR="00F56EFA">
                              <w:rPr>
                                <w:rFonts w:ascii="Cambria" w:hAnsi="Cambria"/>
                                <w:b/>
                                <w:bCs/>
                                <w:color w:val="000000"/>
                                <w:sz w:val="48"/>
                                <w:szCs w:val="48"/>
                              </w:rPr>
                              <w:t>7</w:t>
                            </w:r>
                            <w:r>
                              <w:rPr>
                                <w:rFonts w:ascii="Cambria" w:hAnsi="Cambria"/>
                                <w:b/>
                                <w:bCs/>
                                <w:color w:val="000000"/>
                                <w:sz w:val="48"/>
                                <w:szCs w:val="48"/>
                              </w:rPr>
                              <w:t xml:space="preserve"> Seniors!</w:t>
                            </w:r>
                          </w:p>
                        </w:txbxContent>
                      </wps:txbx>
                      <wps:bodyPr lIns="0" tIns="0" rIns="0" bIns="0" anchor="t">
                        <a:noAutofit/>
                      </wps:bodyPr>
                    </wps:wsp>
                  </a:graphicData>
                </a:graphic>
              </wp:anchor>
            </w:drawing>
          </mc:Choice>
          <mc:Fallback>
            <w:pict>
              <v:rect w14:anchorId="41AFE764" id="Text Frame 1" o:spid="_x0000_s1026" style="position:absolute;margin-left:89.25pt;margin-top:10.85pt;width:311.25pt;height:33.7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" o:allowincell="f" filled="f" stroked="f" strokeweight="0">
                <v:textbox inset="0,0,0,0">
                  <w:txbxContent>
                    <w:p w14:paraId="3740CEF2" w14:textId="7D199503" w:rsidR="00373BAD" w:rsidRDefault="00000000">
                      <w:pPr>
                        <w:pStyle w:val="FrameContents"/>
                        <w:jc w:val="center"/>
                        <w:rPr>
                          <w:color w:val="000000"/>
                        </w:rPr>
                      </w:pPr>
                      <w:r>
                        <w:rPr>
                          <w:rFonts w:ascii="Cambria" w:hAnsi="Cambria"/>
                          <w:b/>
                          <w:bCs/>
                          <w:color w:val="000000"/>
                          <w:sz w:val="48"/>
                          <w:szCs w:val="48"/>
                        </w:rPr>
                        <w:t>Welcome 202</w:t>
                      </w:r>
                      <w:r w:rsidR="00F56EFA">
                        <w:rPr>
                          <w:rFonts w:ascii="Cambria" w:hAnsi="Cambria"/>
                          <w:b/>
                          <w:bCs/>
                          <w:color w:val="000000"/>
                          <w:sz w:val="48"/>
                          <w:szCs w:val="48"/>
                        </w:rPr>
                        <w:t>7</w:t>
                      </w:r>
                      <w:r>
                        <w:rPr>
                          <w:rFonts w:ascii="Cambria" w:hAnsi="Cambria"/>
                          <w:b/>
                          <w:bCs/>
                          <w:color w:val="000000"/>
                          <w:sz w:val="48"/>
                          <w:szCs w:val="48"/>
                        </w:rPr>
                        <w:t xml:space="preserve"> Seniors!</w:t>
                      </w:r>
                    </w:p>
                  </w:txbxContent>
                </v:textbox>
              </v:rect>
            </w:pict>
          </mc:Fallback>
        </mc:AlternateContent>
      </w:r>
    </w:p>
    <w:p w14:paraId="093BAF5F" w14:textId="00FADB8E" w:rsidR="00373BAD" w:rsidRDefault="00373BAD">
      <w:pPr>
        <w:pStyle w:val="Body"/>
        <w:tabs>
          <w:tab w:val="left" w:pos="7660"/>
        </w:tabs>
        <w:rPr>
          <w:rStyle w:val="None"/>
        </w:rPr>
      </w:pPr>
    </w:p>
    <w:p w14:paraId="51C3787F" w14:textId="1558010A" w:rsidR="00373BAD" w:rsidRDefault="00373BAD">
      <w:pPr>
        <w:pStyle w:val="Body"/>
        <w:tabs>
          <w:tab w:val="left" w:pos="7660"/>
        </w:tabs>
        <w:rPr>
          <w:rStyle w:val="None"/>
        </w:rPr>
      </w:pPr>
    </w:p>
    <w:p w14:paraId="52F287B0" w14:textId="42953A65" w:rsidR="00373BAD" w:rsidRDefault="00373BAD">
      <w:pPr>
        <w:pStyle w:val="Body"/>
        <w:tabs>
          <w:tab w:val="left" w:pos="7660"/>
        </w:tabs>
        <w:rPr>
          <w:rStyle w:val="None"/>
        </w:rPr>
      </w:pPr>
    </w:p>
    <w:p w14:paraId="3D4C45D3" w14:textId="7C46D569" w:rsidR="00373BAD" w:rsidRDefault="00373BAD">
      <w:pPr>
        <w:pStyle w:val="Body"/>
        <w:tabs>
          <w:tab w:val="left" w:pos="7660"/>
        </w:tabs>
        <w:rPr>
          <w:rStyle w:val="None"/>
        </w:rPr>
      </w:pPr>
    </w:p>
    <w:p w14:paraId="00D04298" w14:textId="2FCBE874" w:rsidR="00373BAD" w:rsidRDefault="00373BAD">
      <w:pPr>
        <w:pStyle w:val="Body"/>
        <w:tabs>
          <w:tab w:val="left" w:pos="7660"/>
        </w:tabs>
        <w:rPr>
          <w:rStyle w:val="None"/>
        </w:rPr>
      </w:pPr>
    </w:p>
    <w:p w14:paraId="50976E53" w14:textId="21E11DAF" w:rsidR="00373BAD" w:rsidRDefault="00000000" w:rsidP="002E7786">
      <w:pPr>
        <w:pStyle w:val="Body"/>
        <w:rPr>
          <w:rStyle w:val="None"/>
          <w:b/>
          <w:bCs/>
          <w:color w:val="auto"/>
        </w:rPr>
      </w:pPr>
      <w:r>
        <w:rPr>
          <w:rStyle w:val="None"/>
        </w:rPr>
        <w:t xml:space="preserve">Dear Parents &amp; Seniors, </w:t>
      </w:r>
      <w:r>
        <w:rPr>
          <w:rStyle w:val="None"/>
        </w:rPr>
        <w:br/>
      </w:r>
      <w:r>
        <w:rPr>
          <w:rStyle w:val="None"/>
        </w:rPr>
        <w:br/>
      </w:r>
      <w:r w:rsidR="001F10DF">
        <w:rPr>
          <w:rStyle w:val="None"/>
        </w:rPr>
        <w:t>PSS Imaging, Inc. is excited to offer Senior Sessions for the 202</w:t>
      </w:r>
      <w:r w:rsidR="00F56EFA">
        <w:rPr>
          <w:rStyle w:val="None"/>
        </w:rPr>
        <w:t>6</w:t>
      </w:r>
      <w:r w:rsidR="001F10DF">
        <w:rPr>
          <w:rStyle w:val="None"/>
        </w:rPr>
        <w:t>-202</w:t>
      </w:r>
      <w:r w:rsidR="00F56EFA">
        <w:rPr>
          <w:rStyle w:val="None"/>
        </w:rPr>
        <w:t>7</w:t>
      </w:r>
      <w:r w:rsidR="001F10DF">
        <w:rPr>
          <w:rStyle w:val="None"/>
        </w:rPr>
        <w:t xml:space="preserve"> school year! </w:t>
      </w:r>
      <w:r w:rsidR="00106274" w:rsidRPr="00106274">
        <w:rPr>
          <w:rStyle w:val="None"/>
          <w:b/>
          <w:bCs/>
        </w:rPr>
        <w:t xml:space="preserve">Senior Sessions will be offered on campus from </w:t>
      </w:r>
      <w:r w:rsidR="00950975" w:rsidRPr="004D5E7E">
        <w:rPr>
          <w:rStyle w:val="None"/>
          <w:b/>
          <w:bCs/>
        </w:rPr>
        <w:t>June 8th</w:t>
      </w:r>
      <w:r w:rsidR="00F56EFA" w:rsidRPr="004D5E7E">
        <w:rPr>
          <w:rStyle w:val="None"/>
          <w:b/>
          <w:bCs/>
        </w:rPr>
        <w:t xml:space="preserve"> to </w:t>
      </w:r>
      <w:r w:rsidR="00521623">
        <w:rPr>
          <w:rStyle w:val="None"/>
          <w:b/>
          <w:bCs/>
        </w:rPr>
        <w:t>June 22nd</w:t>
      </w:r>
      <w:r w:rsidR="00106274" w:rsidRPr="00106274">
        <w:rPr>
          <w:rStyle w:val="None"/>
          <w:b/>
          <w:bCs/>
        </w:rPr>
        <w:t>.</w:t>
      </w:r>
      <w:r w:rsidR="00106274">
        <w:rPr>
          <w:rStyle w:val="None"/>
          <w:b/>
          <w:bCs/>
        </w:rPr>
        <w:t xml:space="preserve"> </w:t>
      </w:r>
      <w:r w:rsidR="001F10DF">
        <w:rPr>
          <w:rStyle w:val="None"/>
        </w:rPr>
        <w:t xml:space="preserve">Sessions will fill up quickly so please schedule at your soonest convenience! </w:t>
      </w:r>
      <w:r w:rsidR="001F10DF" w:rsidRPr="00495820">
        <w:rPr>
          <w:rStyle w:val="None"/>
          <w:color w:val="auto"/>
        </w:rPr>
        <w:t>We will also have sessions available at our</w:t>
      </w:r>
      <w:r w:rsidR="00F56EFA">
        <w:rPr>
          <w:rStyle w:val="None"/>
          <w:color w:val="auto"/>
        </w:rPr>
        <w:t xml:space="preserve"> </w:t>
      </w:r>
      <w:r w:rsidR="001F10DF" w:rsidRPr="00495820">
        <w:rPr>
          <w:rStyle w:val="None"/>
          <w:color w:val="auto"/>
        </w:rPr>
        <w:t>Anaheim Studio located at</w:t>
      </w:r>
      <w:r w:rsidR="001F10DF" w:rsidRPr="00495820">
        <w:rPr>
          <w:rStyle w:val="None"/>
          <w:b/>
          <w:bCs/>
          <w:color w:val="auto"/>
        </w:rPr>
        <w:t xml:space="preserve"> </w:t>
      </w:r>
      <w:r w:rsidR="001F10DF" w:rsidRPr="00495820">
        <w:rPr>
          <w:b/>
          <w:bCs/>
          <w:color w:val="auto"/>
        </w:rPr>
        <w:t>1240 N Jefferson St, Ste K, Anaheim, CA 92807</w:t>
      </w:r>
      <w:r w:rsidR="001F10DF" w:rsidRPr="00495820">
        <w:rPr>
          <w:rStyle w:val="None"/>
          <w:b/>
          <w:bCs/>
          <w:color w:val="auto"/>
        </w:rPr>
        <w:t>.</w:t>
      </w:r>
      <w:r w:rsidR="00521623">
        <w:rPr>
          <w:rStyle w:val="None"/>
          <w:b/>
          <w:bCs/>
          <w:color w:val="auto"/>
        </w:rPr>
        <w:t xml:space="preserve"> Seniors </w:t>
      </w:r>
      <w:r w:rsidR="00F278AD">
        <w:rPr>
          <w:rStyle w:val="None"/>
          <w:b/>
          <w:bCs/>
          <w:color w:val="auto"/>
        </w:rPr>
        <w:t xml:space="preserve">must make </w:t>
      </w:r>
      <w:proofErr w:type="spellStart"/>
      <w:proofErr w:type="gramStart"/>
      <w:r w:rsidR="00F278AD">
        <w:rPr>
          <w:rStyle w:val="None"/>
          <w:b/>
          <w:bCs/>
          <w:color w:val="auto"/>
        </w:rPr>
        <w:t>and</w:t>
      </w:r>
      <w:proofErr w:type="spellEnd"/>
      <w:proofErr w:type="gramEnd"/>
      <w:r w:rsidR="00F278AD">
        <w:rPr>
          <w:rStyle w:val="None"/>
          <w:b/>
          <w:bCs/>
          <w:color w:val="auto"/>
        </w:rPr>
        <w:t xml:space="preserve"> appointment to have their photos taken</w:t>
      </w:r>
      <w:r w:rsidR="00E10AEC">
        <w:rPr>
          <w:rStyle w:val="None"/>
          <w:b/>
          <w:bCs/>
          <w:color w:val="auto"/>
        </w:rPr>
        <w:t xml:space="preserve"> no later</w:t>
      </w:r>
    </w:p>
    <w:p w14:paraId="31A01ED5" w14:textId="1405B6B6" w:rsidR="00E10AEC" w:rsidRDefault="009F509F" w:rsidP="002E7786">
      <w:pPr>
        <w:pStyle w:val="Body"/>
      </w:pPr>
      <w:r>
        <w:rPr>
          <w:rStyle w:val="None"/>
          <w:b/>
          <w:bCs/>
          <w:color w:val="auto"/>
        </w:rPr>
        <w:t>t</w:t>
      </w:r>
      <w:r w:rsidR="00E10AEC">
        <w:rPr>
          <w:rStyle w:val="None"/>
          <w:b/>
          <w:bCs/>
          <w:color w:val="auto"/>
        </w:rPr>
        <w:t xml:space="preserve">han </w:t>
      </w:r>
      <w:r>
        <w:rPr>
          <w:rStyle w:val="None"/>
          <w:b/>
          <w:bCs/>
          <w:color w:val="auto"/>
        </w:rPr>
        <w:t>November 20</w:t>
      </w:r>
      <w:r w:rsidRPr="009F509F">
        <w:rPr>
          <w:rStyle w:val="None"/>
          <w:b/>
          <w:bCs/>
          <w:color w:val="auto"/>
          <w:vertAlign w:val="superscript"/>
        </w:rPr>
        <w:t>th</w:t>
      </w:r>
      <w:r>
        <w:rPr>
          <w:rStyle w:val="None"/>
          <w:b/>
          <w:bCs/>
          <w:color w:val="auto"/>
        </w:rPr>
        <w:t>.</w:t>
      </w:r>
    </w:p>
    <w:p w14:paraId="5C704D54" w14:textId="31ED0009" w:rsidR="00373BAD" w:rsidRDefault="00373BAD">
      <w:pPr>
        <w:pStyle w:val="Body"/>
        <w:tabs>
          <w:tab w:val="left" w:pos="7660"/>
        </w:tabs>
        <w:jc w:val="center"/>
        <w:rPr>
          <w:rStyle w:val="None"/>
          <w:bCs/>
        </w:rPr>
      </w:pPr>
    </w:p>
    <w:p w14:paraId="5B537963" w14:textId="6C272685" w:rsidR="00373BAD" w:rsidRDefault="00520D4B">
      <w:pPr>
        <w:pStyle w:val="Body"/>
      </w:pPr>
      <w:bookmarkStart w:id="0" w:name="_Hlk195940090"/>
      <w:r>
        <w:rPr>
          <w:rStyle w:val="None"/>
          <w:noProof/>
          <w:color w:val="202020"/>
        </w:rPr>
        <w:drawing>
          <wp:anchor distT="0" distB="0" distL="114300" distR="114300" simplePos="0" relativeHeight="251658240" behindDoc="0" locked="0" layoutInCell="1" allowOverlap="1" wp14:anchorId="3C9009B5" wp14:editId="5A4C33CE">
            <wp:simplePos x="0" y="0"/>
            <wp:positionH relativeFrom="margin">
              <wp:posOffset>4695825</wp:posOffset>
            </wp:positionH>
            <wp:positionV relativeFrom="paragraph">
              <wp:posOffset>10795</wp:posOffset>
            </wp:positionV>
            <wp:extent cx="1143000" cy="1143000"/>
            <wp:effectExtent l="0" t="0" r="0" b="0"/>
            <wp:wrapSquare wrapText="bothSides"/>
            <wp:docPr id="987395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ne"/>
          <w:b/>
          <w:bCs/>
          <w:color w:val="202020"/>
        </w:rPr>
        <w:t>How to Schedule:</w:t>
      </w:r>
    </w:p>
    <w:p w14:paraId="2C64BE0E" w14:textId="59F6E2FB" w:rsidR="00373BAD" w:rsidRDefault="00000000">
      <w:pPr>
        <w:pStyle w:val="Body"/>
        <w:rPr>
          <w:rStyle w:val="None"/>
          <w:color w:val="202020"/>
        </w:rPr>
      </w:pPr>
      <w:r>
        <w:rPr>
          <w:rStyle w:val="None"/>
          <w:color w:val="202020"/>
        </w:rPr>
        <w:t xml:space="preserve">1. Please visit pssimaging.net and select </w:t>
      </w:r>
      <w:r w:rsidRPr="00E43811">
        <w:rPr>
          <w:rStyle w:val="None"/>
          <w:b/>
          <w:bCs/>
          <w:color w:val="202020"/>
        </w:rPr>
        <w:t>“</w:t>
      </w:r>
      <w:r w:rsidR="005032CF">
        <w:rPr>
          <w:rStyle w:val="None"/>
          <w:b/>
          <w:bCs/>
          <w:color w:val="202020"/>
        </w:rPr>
        <w:t>Schedule</w:t>
      </w:r>
      <w:r w:rsidRPr="00E43811">
        <w:rPr>
          <w:rStyle w:val="None"/>
          <w:b/>
          <w:bCs/>
          <w:color w:val="202020"/>
        </w:rPr>
        <w:t xml:space="preserve"> Session”</w:t>
      </w:r>
      <w:r w:rsidR="00E43811">
        <w:rPr>
          <w:rStyle w:val="None"/>
          <w:b/>
          <w:bCs/>
          <w:color w:val="202020"/>
        </w:rPr>
        <w:t xml:space="preserve"> </w:t>
      </w:r>
      <w:r w:rsidR="00E43811">
        <w:rPr>
          <w:rStyle w:val="None"/>
          <w:color w:val="202020"/>
        </w:rPr>
        <w:t xml:space="preserve">or scan the QR Code. </w:t>
      </w:r>
      <w:r>
        <w:rPr>
          <w:rStyle w:val="None"/>
          <w:color w:val="202020"/>
        </w:rPr>
        <w:br/>
        <w:t>2. From the drop-down menu select "Senior". Here you will find</w:t>
      </w:r>
      <w:r w:rsidR="002C2039">
        <w:rPr>
          <w:rStyle w:val="None"/>
          <w:color w:val="202020"/>
        </w:rPr>
        <w:t xml:space="preserve"> </w:t>
      </w:r>
      <w:r>
        <w:rPr>
          <w:rStyle w:val="None"/>
          <w:color w:val="202020"/>
        </w:rPr>
        <w:t>additional information on how to schedule and what to expect</w:t>
      </w:r>
      <w:r w:rsidR="00C10DA2">
        <w:rPr>
          <w:rStyle w:val="None"/>
          <w:color w:val="202020"/>
        </w:rPr>
        <w:t xml:space="preserve"> during your senior session</w:t>
      </w:r>
      <w:r>
        <w:rPr>
          <w:rStyle w:val="None"/>
          <w:color w:val="202020"/>
        </w:rPr>
        <w:t xml:space="preserve">. </w:t>
      </w:r>
      <w:r>
        <w:rPr>
          <w:rStyle w:val="None"/>
          <w:color w:val="202020"/>
        </w:rPr>
        <w:br/>
      </w:r>
      <w:r>
        <w:rPr>
          <w:rStyle w:val="None"/>
          <w:color w:val="202020"/>
        </w:rPr>
        <w:br/>
      </w:r>
      <w:r>
        <w:rPr>
          <w:rStyle w:val="None"/>
          <w:b/>
          <w:bCs/>
          <w:color w:val="202020"/>
        </w:rPr>
        <w:t>Important Session Information:</w:t>
      </w:r>
      <w:r>
        <w:rPr>
          <w:rStyle w:val="None"/>
          <w:color w:val="202020"/>
        </w:rPr>
        <w:br/>
        <w:t xml:space="preserve">Exciting News! You can now purchase your Senior Session at the time of scheduling. When you arrive at your senior session you can relax and enjoy time with your senior. </w:t>
      </w:r>
      <w:r>
        <w:rPr>
          <w:rStyle w:val="None"/>
          <w:color w:val="202020"/>
        </w:rPr>
        <w:br/>
      </w:r>
      <w:r>
        <w:rPr>
          <w:rStyle w:val="None"/>
          <w:color w:val="202020"/>
        </w:rPr>
        <w:br/>
        <w:t>Your school's yearbook staff will only accept yearbook poses from PSS Imaging Inc. Sessions need to be paid in full at the time of your scheduling. Session fees are mandatory for the time and talent of our photographers, retouching on selected yearbook images</w:t>
      </w:r>
      <w:r w:rsidR="005B150A">
        <w:rPr>
          <w:rStyle w:val="None"/>
          <w:color w:val="202020"/>
        </w:rPr>
        <w:t>,</w:t>
      </w:r>
      <w:r>
        <w:rPr>
          <w:rStyle w:val="None"/>
          <w:color w:val="202020"/>
        </w:rPr>
        <w:t xml:space="preserve"> and timely submission of your yearbook selection to your yearbook staff. All sessions are non-refundable. At least 24-hour notice for cancellations or change of appointment must be provided. If you do not show up or cancel after the given window your session fee will be forfeited (no refund will be available </w:t>
      </w:r>
      <w:r w:rsidR="006167E5">
        <w:rPr>
          <w:rStyle w:val="None"/>
          <w:color w:val="202020"/>
        </w:rPr>
        <w:t>and will not apply to</w:t>
      </w:r>
      <w:r>
        <w:rPr>
          <w:rStyle w:val="None"/>
          <w:color w:val="202020"/>
        </w:rPr>
        <w:t xml:space="preserve"> a new session). We ask only one parent or guardian </w:t>
      </w:r>
      <w:r w:rsidR="005B150A">
        <w:rPr>
          <w:rStyle w:val="None"/>
          <w:color w:val="202020"/>
        </w:rPr>
        <w:t>to be</w:t>
      </w:r>
      <w:r>
        <w:rPr>
          <w:rStyle w:val="None"/>
          <w:color w:val="202020"/>
        </w:rPr>
        <w:t xml:space="preserve"> present for the senior sessions, we are unable to accommodate multiple family members or children in our photography area. Please arrive 10 minutes </w:t>
      </w:r>
      <w:r w:rsidR="005B150A">
        <w:rPr>
          <w:rStyle w:val="None"/>
          <w:color w:val="202020"/>
        </w:rPr>
        <w:t>before</w:t>
      </w:r>
      <w:r>
        <w:rPr>
          <w:rStyle w:val="None"/>
          <w:color w:val="202020"/>
        </w:rPr>
        <w:t xml:space="preserve"> your session time to enjoy </w:t>
      </w:r>
      <w:r w:rsidR="005B150A">
        <w:rPr>
          <w:rStyle w:val="None"/>
          <w:color w:val="202020"/>
        </w:rPr>
        <w:t>accommodation</w:t>
      </w:r>
      <w:r>
        <w:rPr>
          <w:rStyle w:val="None"/>
          <w:color w:val="202020"/>
        </w:rPr>
        <w:t xml:space="preserve"> and prepare for your session. We ask your student </w:t>
      </w:r>
      <w:r w:rsidR="005B150A">
        <w:rPr>
          <w:rStyle w:val="None"/>
          <w:color w:val="202020"/>
        </w:rPr>
        <w:t xml:space="preserve">to </w:t>
      </w:r>
      <w:r>
        <w:rPr>
          <w:rStyle w:val="None"/>
          <w:color w:val="202020"/>
        </w:rPr>
        <w:t>arrive ready with clothing, hair</w:t>
      </w:r>
      <w:r w:rsidR="005B150A">
        <w:rPr>
          <w:rStyle w:val="None"/>
          <w:color w:val="202020"/>
        </w:rPr>
        <w:t>,</w:t>
      </w:r>
      <w:r>
        <w:rPr>
          <w:rStyle w:val="None"/>
          <w:color w:val="202020"/>
        </w:rPr>
        <w:t xml:space="preserve"> and make-up done if needed. Please visit the "View and Order Galleries"- Seniors for </w:t>
      </w:r>
      <w:r w:rsidR="005B150A">
        <w:rPr>
          <w:rStyle w:val="None"/>
          <w:color w:val="202020"/>
        </w:rPr>
        <w:t>after-session</w:t>
      </w:r>
      <w:r>
        <w:rPr>
          <w:rStyle w:val="None"/>
          <w:color w:val="202020"/>
        </w:rPr>
        <w:t xml:space="preserve"> Information. </w:t>
      </w:r>
      <w:r>
        <w:rPr>
          <w:rStyle w:val="None"/>
          <w:color w:val="202020"/>
        </w:rPr>
        <w:br/>
      </w:r>
      <w:r>
        <w:rPr>
          <w:rStyle w:val="None"/>
          <w:color w:val="202020"/>
        </w:rPr>
        <w:br/>
        <w:t xml:space="preserve">For additional information regarding senior sessions, contact us by e-mail at pssimaging@msn.com or by phone at (714) 630-7785. </w:t>
      </w:r>
    </w:p>
    <w:p w14:paraId="549B1B26" w14:textId="77777777" w:rsidR="005B150A" w:rsidRDefault="005B150A">
      <w:pPr>
        <w:pStyle w:val="Body"/>
      </w:pPr>
    </w:p>
    <w:p w14:paraId="22B220E9" w14:textId="77777777" w:rsidR="005B150A" w:rsidRDefault="005B150A">
      <w:pPr>
        <w:pStyle w:val="Body"/>
      </w:pPr>
    </w:p>
    <w:p w14:paraId="31AAFF1E" w14:textId="77777777" w:rsidR="005B150A" w:rsidRDefault="005B150A">
      <w:pPr>
        <w:pStyle w:val="Body"/>
      </w:pPr>
    </w:p>
    <w:p w14:paraId="2FDBF8ED" w14:textId="77777777" w:rsidR="00373BAD" w:rsidRDefault="00373BAD">
      <w:pPr>
        <w:pStyle w:val="Body"/>
        <w:rPr>
          <w:rStyle w:val="None"/>
          <w:color w:val="202020"/>
        </w:rPr>
      </w:pPr>
    </w:p>
    <w:p w14:paraId="24E96DC5" w14:textId="77777777" w:rsidR="00373BAD" w:rsidRDefault="00000000">
      <w:pPr>
        <w:pStyle w:val="Body"/>
        <w:jc w:val="center"/>
      </w:pPr>
      <w:r>
        <w:rPr>
          <w:rStyle w:val="None"/>
          <w:b/>
          <w:bCs/>
          <w:color w:val="202020"/>
        </w:rPr>
        <w:lastRenderedPageBreak/>
        <w:t>We look forward to providing you with outstanding portraits!</w:t>
      </w:r>
      <w:r>
        <w:rPr>
          <w:rStyle w:val="None"/>
          <w:color w:val="202020"/>
        </w:rPr>
        <w:br/>
      </w:r>
      <w:bookmarkEnd w:id="0"/>
    </w:p>
    <w:sectPr w:rsidR="00373BAD">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814" w:left="1440" w:header="0" w:footer="144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54E0" w14:textId="77777777" w:rsidR="00E96E4A" w:rsidRDefault="00E96E4A">
      <w:r>
        <w:separator/>
      </w:r>
    </w:p>
  </w:endnote>
  <w:endnote w:type="continuationSeparator" w:id="0">
    <w:p w14:paraId="53BF4A57" w14:textId="77777777" w:rsidR="00E96E4A" w:rsidRDefault="00E9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CA33" w14:textId="77777777" w:rsidR="002E7786" w:rsidRDefault="002E7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C7FD" w14:textId="5B59B783" w:rsidR="00373BAD" w:rsidRDefault="002E7786">
    <w:pPr>
      <w:pStyle w:val="BodyText"/>
      <w:spacing w:before="3"/>
      <w:jc w:val="center"/>
    </w:pPr>
    <w:r w:rsidRPr="002E7786">
      <w:rPr>
        <w:color w:val="4F81BC"/>
        <w:sz w:val="20"/>
        <w:szCs w:val="20"/>
      </w:rPr>
      <w:t>1240 N Jefferson St, Ste K, Anaheim, CA 92807</w:t>
    </w:r>
    <w:r>
      <w:rPr>
        <w:color w:val="4F81BC"/>
        <w:sz w:val="20"/>
        <w:szCs w:val="20"/>
      </w:rPr>
      <w:t xml:space="preserve"> | (714) 630-7785 | </w:t>
    </w:r>
    <w:hyperlink r:id="rId1">
      <w:r w:rsidR="00373BAD">
        <w:rPr>
          <w:rStyle w:val="Hyperlink0"/>
        </w:rPr>
        <w:t>www.pssimaging.net</w:t>
      </w:r>
    </w:hyperlink>
    <w:r>
      <w:rPr>
        <w:rStyle w:val="None"/>
        <w:color w:val="4F81BC"/>
        <w:sz w:val="20"/>
        <w:szCs w:val="20"/>
      </w:rPr>
      <w:t xml:space="preserve"> | pssimaging@msn.com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A00A" w14:textId="77777777" w:rsidR="002E7786" w:rsidRDefault="002E7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5643" w14:textId="77777777" w:rsidR="00E96E4A" w:rsidRDefault="00E96E4A">
      <w:r>
        <w:separator/>
      </w:r>
    </w:p>
  </w:footnote>
  <w:footnote w:type="continuationSeparator" w:id="0">
    <w:p w14:paraId="43AD116B" w14:textId="77777777" w:rsidR="00E96E4A" w:rsidRDefault="00E9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F658" w14:textId="77777777" w:rsidR="002E7786" w:rsidRDefault="002E7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1843" w14:textId="77777777" w:rsidR="002E7786" w:rsidRDefault="002E7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7A92" w14:textId="77777777" w:rsidR="002E7786" w:rsidRDefault="002E77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AD"/>
    <w:rsid w:val="00051D84"/>
    <w:rsid w:val="00106274"/>
    <w:rsid w:val="00110FA7"/>
    <w:rsid w:val="001E6D30"/>
    <w:rsid w:val="001F10DF"/>
    <w:rsid w:val="002C2039"/>
    <w:rsid w:val="002E7786"/>
    <w:rsid w:val="00373BAD"/>
    <w:rsid w:val="003A7C65"/>
    <w:rsid w:val="004A710E"/>
    <w:rsid w:val="004D5E7E"/>
    <w:rsid w:val="004F15D3"/>
    <w:rsid w:val="005032CF"/>
    <w:rsid w:val="005061B3"/>
    <w:rsid w:val="00520D4B"/>
    <w:rsid w:val="00521623"/>
    <w:rsid w:val="00552D74"/>
    <w:rsid w:val="00583F1B"/>
    <w:rsid w:val="005B150A"/>
    <w:rsid w:val="005B16E4"/>
    <w:rsid w:val="006167E5"/>
    <w:rsid w:val="006F468D"/>
    <w:rsid w:val="00715006"/>
    <w:rsid w:val="00725DEB"/>
    <w:rsid w:val="00737FBE"/>
    <w:rsid w:val="007B5C5B"/>
    <w:rsid w:val="00950975"/>
    <w:rsid w:val="009D2B62"/>
    <w:rsid w:val="009F509F"/>
    <w:rsid w:val="00B34E85"/>
    <w:rsid w:val="00C10DA2"/>
    <w:rsid w:val="00D20F53"/>
    <w:rsid w:val="00E10AEC"/>
    <w:rsid w:val="00E43811"/>
    <w:rsid w:val="00E75BFC"/>
    <w:rsid w:val="00E96E4A"/>
    <w:rsid w:val="00F02D5D"/>
    <w:rsid w:val="00F278AD"/>
    <w:rsid w:val="00F56E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79EAF"/>
  <w15:docId w15:val="{DC6DC610-7877-4207-BB9F-3C94613D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None">
    <w:name w:val="None"/>
    <w:qFormat/>
  </w:style>
  <w:style w:type="character" w:customStyle="1" w:styleId="Hyperlink0">
    <w:name w:val="Hyperlink.0"/>
    <w:basedOn w:val="None"/>
    <w:qFormat/>
    <w:rPr>
      <w:outline w:val="0"/>
      <w:color w:val="4F81BC"/>
      <w:sz w:val="20"/>
      <w:szCs w:val="20"/>
      <w:u w:val="none"/>
      <w:lang w:val="it-IT"/>
    </w:rPr>
  </w:style>
  <w:style w:type="character" w:customStyle="1" w:styleId="HeaderChar">
    <w:name w:val="Header Char"/>
    <w:basedOn w:val="DefaultParagraphFont"/>
    <w:link w:val="Header"/>
    <w:qFormat/>
    <w:rPr>
      <w:sz w:val="24"/>
      <w:szCs w:val="24"/>
    </w:rPr>
  </w:style>
  <w:style w:type="character" w:customStyle="1" w:styleId="FooterChar">
    <w:name w:val="Footer Char"/>
    <w:basedOn w:val="DefaultParagraphFont"/>
    <w:link w:val="Footer"/>
    <w:qFormat/>
    <w:rPr>
      <w:sz w:val="24"/>
      <w:szCs w:val="24"/>
    </w:rPr>
  </w:style>
  <w:style w:type="character" w:styleId="Strong">
    <w:name w:val="Strong"/>
    <w:basedOn w:val="DefaultParagraphFont"/>
    <w:qFormat/>
    <w:rPr>
      <w:b/>
      <w:bC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pPr>
      <w:widowControl w:val="0"/>
      <w:overflowPunct w:val="0"/>
    </w:pPr>
    <w:rPr>
      <w:rFonts w:cs="Arial Unicode MS"/>
      <w:color w:val="000000"/>
      <w:sz w:val="16"/>
      <w:szCs w:val="16"/>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
    <w:name w:val="Body"/>
    <w:qFormat/>
    <w:pPr>
      <w:overflowPunct w:val="0"/>
    </w:pPr>
    <w:rPr>
      <w:rFonts w:ascii="Cambria" w:eastAsia="Cambria" w:hAnsi="Cambria" w:cs="Cambria"/>
      <w:color w:val="000000"/>
      <w:sz w:val="24"/>
      <w:szCs w:val="24"/>
    </w:rPr>
  </w:style>
  <w:style w:type="paragraph" w:customStyle="1" w:styleId="HeaderandFooter">
    <w:name w:val="Header and Footer"/>
    <w:basedOn w:val="Normal"/>
    <w:qFormat/>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592468">
      <w:bodyDiv w:val="1"/>
      <w:marLeft w:val="0"/>
      <w:marRight w:val="0"/>
      <w:marTop w:val="0"/>
      <w:marBottom w:val="0"/>
      <w:divBdr>
        <w:top w:val="none" w:sz="0" w:space="0" w:color="auto"/>
        <w:left w:val="none" w:sz="0" w:space="0" w:color="auto"/>
        <w:bottom w:val="none" w:sz="0" w:space="0" w:color="auto"/>
        <w:right w:val="none" w:sz="0" w:space="0" w:color="auto"/>
      </w:divBdr>
    </w:div>
    <w:div w:id="1315451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pssimag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Hubbard</dc:creator>
  <dc:description/>
  <cp:lastModifiedBy>PSS Imaging Inc</cp:lastModifiedBy>
  <cp:revision>66</cp:revision>
  <dcterms:created xsi:type="dcterms:W3CDTF">2022-06-02T00:12:00Z</dcterms:created>
  <dcterms:modified xsi:type="dcterms:W3CDTF">2026-05-08T01:28:00Z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3361be77fd849a2affc38709ae8903169e0b8d6783b54c2e8e75fbfecb79f523</vt:lpwstr>
  </property>
</Properties>
</file>