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B3C5" w14:textId="77777777" w:rsidR="00B63845" w:rsidRDefault="00D25273">
      <w:pPr>
        <w:pStyle w:val="Heading1"/>
      </w:pPr>
      <w:r>
        <w:t>Meeting Minutes</w:t>
      </w:r>
    </w:p>
    <w:p w14:paraId="2F928248" w14:textId="586F3D0A" w:rsidR="00B63845" w:rsidRDefault="00D25273">
      <w:r>
        <w:t>Date:</w:t>
      </w:r>
      <w:r w:rsidR="00CF50AF">
        <w:t xml:space="preserve"> December</w:t>
      </w:r>
      <w:r w:rsidR="002830C7">
        <w:t xml:space="preserve"> </w:t>
      </w:r>
      <w:r w:rsidR="009A7261">
        <w:t>4</w:t>
      </w:r>
      <w:r w:rsidR="002830C7">
        <w:t>, 2025</w:t>
      </w:r>
    </w:p>
    <w:p w14:paraId="229CC56C" w14:textId="1E996803" w:rsidR="00B63845" w:rsidRDefault="00D25273">
      <w:r>
        <w:t xml:space="preserve">Call to Order: </w:t>
      </w:r>
      <w:r w:rsidR="002830C7">
        <w:t>5</w:t>
      </w:r>
      <w:r>
        <w:t>:15 PM</w:t>
      </w:r>
    </w:p>
    <w:p w14:paraId="734E7BBA" w14:textId="43627083" w:rsidR="00B63845" w:rsidRDefault="00D25273">
      <w:r>
        <w:t xml:space="preserve">Location: </w:t>
      </w:r>
      <w:r w:rsidR="00535009">
        <w:t>Richmond School Library</w:t>
      </w:r>
    </w:p>
    <w:p w14:paraId="44130726" w14:textId="77777777" w:rsidR="00B63845" w:rsidRDefault="00D25273">
      <w:pPr>
        <w:pStyle w:val="Heading2"/>
      </w:pPr>
      <w:r>
        <w:t>Attendees</w:t>
      </w:r>
    </w:p>
    <w:p w14:paraId="504FB34C" w14:textId="77777777" w:rsidR="00C21D14" w:rsidRDefault="00C21D14">
      <w:pPr>
        <w:pStyle w:val="ListBullet"/>
        <w:sectPr w:rsidR="00C21D14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90613B9" w14:textId="030952EF" w:rsidR="00B63845" w:rsidRDefault="00535009">
      <w:pPr>
        <w:pStyle w:val="ListBullet"/>
      </w:pPr>
      <w:r>
        <w:t>Monica Major</w:t>
      </w:r>
    </w:p>
    <w:p w14:paraId="692F6EA8" w14:textId="50B5EAE8" w:rsidR="00B63845" w:rsidRDefault="00535009">
      <w:pPr>
        <w:pStyle w:val="ListBullet"/>
      </w:pPr>
      <w:r>
        <w:t>Brian Boyer</w:t>
      </w:r>
    </w:p>
    <w:p w14:paraId="5BB503B0" w14:textId="598D8554" w:rsidR="00B63845" w:rsidRDefault="00535009">
      <w:pPr>
        <w:pStyle w:val="ListBullet"/>
      </w:pPr>
      <w:r>
        <w:t>Patty Parker</w:t>
      </w:r>
    </w:p>
    <w:p w14:paraId="2E085F04" w14:textId="739E4BAB" w:rsidR="00B63845" w:rsidRDefault="00535009">
      <w:pPr>
        <w:pStyle w:val="ListBullet"/>
      </w:pPr>
      <w:r>
        <w:t>Valerie White</w:t>
      </w:r>
    </w:p>
    <w:p w14:paraId="1231E669" w14:textId="557A95C2" w:rsidR="00B63845" w:rsidRDefault="00176684">
      <w:pPr>
        <w:pStyle w:val="ListBullet"/>
      </w:pPr>
      <w:r>
        <w:t>Jane Lowe</w:t>
      </w:r>
    </w:p>
    <w:p w14:paraId="340D02B8" w14:textId="3FE903BB" w:rsidR="00DD30B2" w:rsidRDefault="00535009" w:rsidP="00CF50AF">
      <w:pPr>
        <w:pStyle w:val="ListBullet"/>
      </w:pPr>
      <w:r>
        <w:t xml:space="preserve">Chandra </w:t>
      </w:r>
      <w:proofErr w:type="spellStart"/>
      <w:r>
        <w:t>Jabbs</w:t>
      </w:r>
      <w:proofErr w:type="spellEnd"/>
    </w:p>
    <w:p w14:paraId="1C9E43DA" w14:textId="77777777" w:rsidR="00C21D14" w:rsidRDefault="00C21D14">
      <w:pPr>
        <w:pStyle w:val="Heading2"/>
        <w:sectPr w:rsidR="00C21D14" w:rsidSect="00C21D1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2303815" w14:textId="77777777" w:rsidR="00B63845" w:rsidRDefault="00D25273">
      <w:pPr>
        <w:pStyle w:val="Heading2"/>
      </w:pPr>
      <w:r>
        <w:t>Agenda Items &amp; Discussion</w:t>
      </w:r>
    </w:p>
    <w:p w14:paraId="0F2D3975" w14:textId="7E94CF26" w:rsidR="008A0548" w:rsidRDefault="008A0548" w:rsidP="00535009">
      <w:pPr>
        <w:pStyle w:val="ListParagraph"/>
        <w:numPr>
          <w:ilvl w:val="0"/>
          <w:numId w:val="10"/>
        </w:numPr>
      </w:pPr>
      <w:r>
        <w:t>Call to Order at 5:15 p.m.</w:t>
      </w:r>
    </w:p>
    <w:p w14:paraId="6535AEC5" w14:textId="77777777" w:rsidR="008A0548" w:rsidRDefault="008A0548" w:rsidP="008A0548">
      <w:pPr>
        <w:pStyle w:val="ListParagraph"/>
      </w:pPr>
    </w:p>
    <w:p w14:paraId="5DA8D8EC" w14:textId="2044EC62" w:rsidR="00535009" w:rsidRDefault="00C21D14" w:rsidP="00535009">
      <w:pPr>
        <w:pStyle w:val="ListParagraph"/>
        <w:numPr>
          <w:ilvl w:val="0"/>
          <w:numId w:val="10"/>
        </w:numPr>
      </w:pPr>
      <w:r>
        <w:t>Approval of Previous Minutes</w:t>
      </w:r>
      <w:r w:rsidR="00DA346C">
        <w:t xml:space="preserve"> – </w:t>
      </w:r>
      <w:r w:rsidR="00165E09">
        <w:t>November 4</w:t>
      </w:r>
      <w:r w:rsidR="00DA346C">
        <w:t>, 2025</w:t>
      </w:r>
    </w:p>
    <w:p w14:paraId="146DD45D" w14:textId="72827166" w:rsidR="00535009" w:rsidRDefault="00DB3E62" w:rsidP="00535009">
      <w:pPr>
        <w:ind w:left="720"/>
      </w:pPr>
      <w:r>
        <w:t>M</w:t>
      </w:r>
      <w:r w:rsidR="009E6C10">
        <w:t>ajor</w:t>
      </w:r>
      <w:r w:rsidR="00535009">
        <w:t xml:space="preserve"> </w:t>
      </w:r>
      <w:r w:rsidR="00DA346C">
        <w:t xml:space="preserve">motioned to approve the minutes from </w:t>
      </w:r>
      <w:r w:rsidR="00165E09">
        <w:t>November 4</w:t>
      </w:r>
      <w:r w:rsidR="00DA346C">
        <w:t>, 2025</w:t>
      </w:r>
      <w:r w:rsidR="00535009">
        <w:t xml:space="preserve"> seconded by </w:t>
      </w:r>
      <w:r w:rsidR="00DA346C">
        <w:t>Parker</w:t>
      </w:r>
      <w:r w:rsidR="00535009">
        <w:t>.  Motion approved unanimously.</w:t>
      </w:r>
    </w:p>
    <w:p w14:paraId="1653591A" w14:textId="3FE73E73" w:rsidR="001E2142" w:rsidRDefault="00DA346C" w:rsidP="001E2142">
      <w:pPr>
        <w:pStyle w:val="ListParagraph"/>
        <w:numPr>
          <w:ilvl w:val="0"/>
          <w:numId w:val="10"/>
        </w:numPr>
      </w:pPr>
      <w:r>
        <w:t>Treasurer’s Report</w:t>
      </w:r>
    </w:p>
    <w:p w14:paraId="33F8EA38" w14:textId="2B04F7A6" w:rsidR="007D5534" w:rsidRDefault="00607091" w:rsidP="001E2142">
      <w:pPr>
        <w:ind w:left="720"/>
      </w:pPr>
      <w:r>
        <w:t xml:space="preserve">Parker </w:t>
      </w:r>
      <w:r w:rsidR="00052276">
        <w:t>reviewed the current balance of the accounts of the RCA.  She reported $</w:t>
      </w:r>
      <w:r w:rsidR="008E71E1">
        <w:t>20</w:t>
      </w:r>
      <w:r w:rsidR="009149DA">
        <w:t>,</w:t>
      </w:r>
      <w:r w:rsidR="008E71E1">
        <w:t>665</w:t>
      </w:r>
      <w:r w:rsidR="00A34495">
        <w:t>.</w:t>
      </w:r>
      <w:r w:rsidR="008E71E1">
        <w:t>89</w:t>
      </w:r>
      <w:r w:rsidR="00052276">
        <w:t xml:space="preserve"> in checking and </w:t>
      </w:r>
      <w:r w:rsidR="00607073">
        <w:t>$2,4</w:t>
      </w:r>
      <w:r w:rsidR="00552906">
        <w:t>75.</w:t>
      </w:r>
      <w:r w:rsidR="00A34495">
        <w:t>37</w:t>
      </w:r>
      <w:r w:rsidR="00552906">
        <w:t xml:space="preserve"> </w:t>
      </w:r>
      <w:r w:rsidR="00607073">
        <w:t xml:space="preserve">in savings. </w:t>
      </w:r>
      <w:r w:rsidR="000D4813">
        <w:t xml:space="preserve">Parker also indicated that the pumpkin patch field trip has not yet been paid, and the invoice should be coming in the </w:t>
      </w:r>
      <w:r w:rsidR="008353AF">
        <w:t xml:space="preserve">next month.  </w:t>
      </w:r>
      <w:r w:rsidR="00305295">
        <w:t xml:space="preserve">The donation for the classroom funds payment had not yet cleared as of the date of the report either, and </w:t>
      </w:r>
      <w:r w:rsidR="009149DA">
        <w:t xml:space="preserve">expects to </w:t>
      </w:r>
      <w:r w:rsidR="00305295">
        <w:t xml:space="preserve">be reported in January.  </w:t>
      </w:r>
    </w:p>
    <w:p w14:paraId="09B47FBB" w14:textId="54F7B86D" w:rsidR="00874841" w:rsidRDefault="00295D77" w:rsidP="007D5534">
      <w:pPr>
        <w:ind w:left="720"/>
      </w:pPr>
      <w:r>
        <w:t xml:space="preserve">Major reported </w:t>
      </w:r>
      <w:r w:rsidR="000F3D42">
        <w:t>that Wal-Mart</w:t>
      </w:r>
      <w:r w:rsidR="008037E3">
        <w:t xml:space="preserve"> donated much of their leftover Halloween items, including lots of costumes for the 2026 carnival.  </w:t>
      </w:r>
      <w:r w:rsidR="00DA74F1">
        <w:t xml:space="preserve"> </w:t>
      </w:r>
    </w:p>
    <w:p w14:paraId="6118A8DD" w14:textId="49342186" w:rsidR="007D5534" w:rsidRDefault="00842B76" w:rsidP="007D5534">
      <w:pPr>
        <w:pStyle w:val="ListParagraph"/>
        <w:numPr>
          <w:ilvl w:val="0"/>
          <w:numId w:val="10"/>
        </w:numPr>
      </w:pPr>
      <w:r>
        <w:t>Teacher Supply Requests</w:t>
      </w:r>
    </w:p>
    <w:p w14:paraId="09E26CBA" w14:textId="38666EE6" w:rsidR="007D5534" w:rsidRDefault="00ED67FB" w:rsidP="007D5534">
      <w:pPr>
        <w:ind w:left="720"/>
      </w:pPr>
      <w:r>
        <w:t>Mrs. Wattenberg submitted a request for Dry-Erase Board &amp; Markers</w:t>
      </w:r>
      <w:r w:rsidR="00046222">
        <w:t xml:space="preserve"> ($44.56).  </w:t>
      </w:r>
      <w:proofErr w:type="spellStart"/>
      <w:r w:rsidR="00046222">
        <w:t>Jabbs</w:t>
      </w:r>
      <w:proofErr w:type="spellEnd"/>
      <w:r w:rsidR="00046222">
        <w:t xml:space="preserve"> motioned to approve, Parker seconded.  Motion approved unanimously. </w:t>
      </w:r>
    </w:p>
    <w:p w14:paraId="30595A44" w14:textId="7919403E" w:rsidR="00634504" w:rsidRDefault="000B41B5" w:rsidP="00634504">
      <w:pPr>
        <w:pStyle w:val="ListParagraph"/>
        <w:numPr>
          <w:ilvl w:val="0"/>
          <w:numId w:val="10"/>
        </w:numPr>
      </w:pPr>
      <w:r>
        <w:t>By-Law Discussion</w:t>
      </w:r>
    </w:p>
    <w:p w14:paraId="6CC77E50" w14:textId="23B16B0C" w:rsidR="00634504" w:rsidRDefault="000B41B5" w:rsidP="00634504">
      <w:pPr>
        <w:ind w:left="720"/>
      </w:pPr>
      <w:proofErr w:type="spellStart"/>
      <w:r>
        <w:t>Jabbs</w:t>
      </w:r>
      <w:proofErr w:type="spellEnd"/>
      <w:r>
        <w:t xml:space="preserve"> reviewed the by-laws</w:t>
      </w:r>
      <w:r w:rsidR="007258D1">
        <w:t xml:space="preserve">, and discussion regarding the changes was </w:t>
      </w:r>
      <w:r w:rsidR="00103E8B">
        <w:t xml:space="preserve">positive.  </w:t>
      </w:r>
      <w:r w:rsidR="00046222">
        <w:t xml:space="preserve">No further changes were requested, and the by-laws will be presented for adoption </w:t>
      </w:r>
      <w:r w:rsidR="009775C8">
        <w:t xml:space="preserve">at next meeting. </w:t>
      </w:r>
      <w:r w:rsidR="00103E8B">
        <w:t xml:space="preserve">  </w:t>
      </w:r>
    </w:p>
    <w:p w14:paraId="62DD66BA" w14:textId="49A86E74" w:rsidR="00103E8B" w:rsidRDefault="00103E8B" w:rsidP="00634504">
      <w:pPr>
        <w:pStyle w:val="ListParagraph"/>
        <w:numPr>
          <w:ilvl w:val="0"/>
          <w:numId w:val="10"/>
        </w:numPr>
      </w:pPr>
      <w:r>
        <w:t xml:space="preserve">Energy Raffle </w:t>
      </w:r>
    </w:p>
    <w:p w14:paraId="3380DA84" w14:textId="05DD9ADA" w:rsidR="00103E8B" w:rsidRDefault="00103E8B" w:rsidP="00103E8B">
      <w:pPr>
        <w:pStyle w:val="ListParagraph"/>
      </w:pPr>
    </w:p>
    <w:p w14:paraId="527F2592" w14:textId="578D7D84" w:rsidR="00103E8B" w:rsidRDefault="009775C8" w:rsidP="00103E8B">
      <w:pPr>
        <w:pStyle w:val="ListParagraph"/>
      </w:pPr>
      <w:r>
        <w:lastRenderedPageBreak/>
        <w:t xml:space="preserve">Major discussed </w:t>
      </w:r>
      <w:r w:rsidR="00A43303">
        <w:t>that Ed Staub and Plumas-Sierra</w:t>
      </w:r>
      <w:r>
        <w:t xml:space="preserve"> had committed to </w:t>
      </w:r>
      <w:r w:rsidR="00B333B2">
        <w:t>donating</w:t>
      </w:r>
      <w:r>
        <w:t xml:space="preserve"> to </w:t>
      </w:r>
      <w:r w:rsidR="00B333B2">
        <w:t>the</w:t>
      </w:r>
      <w:r w:rsidR="00A43303">
        <w:t xml:space="preserve"> </w:t>
      </w:r>
      <w:r>
        <w:t xml:space="preserve">raffle.  </w:t>
      </w:r>
      <w:r w:rsidR="00B333B2">
        <w:t xml:space="preserve">Requests to other organizations were still pending.  </w:t>
      </w:r>
      <w:r w:rsidR="00064117">
        <w:t xml:space="preserve"> </w:t>
      </w:r>
      <w:r w:rsidR="000C2506">
        <w:t xml:space="preserve">Major discussed the design &amp; print </w:t>
      </w:r>
      <w:r w:rsidR="00A424DB">
        <w:t xml:space="preserve">of the tickets.  It would cost approximately $0.17 per ticket, and it would take about a week for the tickets to be printed.  </w:t>
      </w:r>
      <w:r w:rsidR="00A43DFF">
        <w:t xml:space="preserve">Members discussed the timeline and prices of the event.  </w:t>
      </w:r>
      <w:r w:rsidR="004A40B3">
        <w:t xml:space="preserve">The anticipated date of the tickets out to students would be </w:t>
      </w:r>
      <w:r w:rsidR="005554E2">
        <w:t>January 5, 2026, with them to be returned to RCA by January 30</w:t>
      </w:r>
      <w:r w:rsidR="005554E2" w:rsidRPr="005554E2">
        <w:rPr>
          <w:vertAlign w:val="superscript"/>
        </w:rPr>
        <w:t>th</w:t>
      </w:r>
      <w:r w:rsidR="005554E2">
        <w:t>.  Drawing would be held on February 3</w:t>
      </w:r>
      <w:r w:rsidR="005554E2" w:rsidRPr="005554E2">
        <w:rPr>
          <w:vertAlign w:val="superscript"/>
        </w:rPr>
        <w:t>rd</w:t>
      </w:r>
      <w:r w:rsidR="005554E2">
        <w:t xml:space="preserve">.  </w:t>
      </w:r>
      <w:r w:rsidR="00FD37C4">
        <w:t xml:space="preserve">RCA would order 2,100 tickets to start the fundraiser.  Additional supplies necessary are envelopes and labels for distribution to the students.  </w:t>
      </w:r>
      <w:r w:rsidR="002847DD">
        <w:t xml:space="preserve">Boyer motioned, and White seconded to approve $600 </w:t>
      </w:r>
      <w:r w:rsidR="009F4F51">
        <w:t xml:space="preserve">for the purchase of supplies in support of the energy raffle.  </w:t>
      </w:r>
    </w:p>
    <w:p w14:paraId="232348D3" w14:textId="4E997300" w:rsidR="00064117" w:rsidRDefault="00064117" w:rsidP="00103E8B">
      <w:pPr>
        <w:pStyle w:val="ListParagraph"/>
      </w:pPr>
    </w:p>
    <w:p w14:paraId="7C27DC8C" w14:textId="4BB4338D" w:rsidR="008A0548" w:rsidRDefault="008A0548" w:rsidP="00634504">
      <w:pPr>
        <w:pStyle w:val="ListParagraph"/>
        <w:numPr>
          <w:ilvl w:val="0"/>
          <w:numId w:val="10"/>
        </w:numPr>
      </w:pPr>
      <w:r>
        <w:t>Year-End BBQ</w:t>
      </w:r>
    </w:p>
    <w:p w14:paraId="0B561443" w14:textId="302D13BD" w:rsidR="008A0548" w:rsidRDefault="008A0548" w:rsidP="008A0548">
      <w:pPr>
        <w:pStyle w:val="ListParagraph"/>
      </w:pPr>
    </w:p>
    <w:p w14:paraId="7B5A35AB" w14:textId="2D430B54" w:rsidR="00530D64" w:rsidRDefault="00530D64" w:rsidP="008A0548">
      <w:pPr>
        <w:pStyle w:val="ListParagraph"/>
      </w:pPr>
      <w:r>
        <w:t xml:space="preserve">Major discussed the information received from Kona Ice regarding </w:t>
      </w:r>
      <w:r w:rsidR="003B0F8F">
        <w:t>costs for the truck.  It would be $4/stu</w:t>
      </w:r>
      <w:r w:rsidR="00120322">
        <w:t xml:space="preserve">dent to receive a snow cone.  Parker </w:t>
      </w:r>
      <w:proofErr w:type="gramStart"/>
      <w:r w:rsidR="00120322">
        <w:t>motioned,</w:t>
      </w:r>
      <w:proofErr w:type="gramEnd"/>
      <w:r w:rsidR="00120322">
        <w:t xml:space="preserve"> </w:t>
      </w:r>
      <w:r w:rsidR="00176684">
        <w:t>Lowe seconded to cover the cost of a snow cone for each student &amp; staff</w:t>
      </w:r>
      <w:r w:rsidR="008E4B37">
        <w:t xml:space="preserve"> at the BBQ (estimated at $892).</w:t>
      </w:r>
    </w:p>
    <w:p w14:paraId="7692B50C" w14:textId="77777777" w:rsidR="008E4B37" w:rsidRDefault="008E4B37" w:rsidP="008A0548">
      <w:pPr>
        <w:pStyle w:val="ListParagraph"/>
      </w:pPr>
    </w:p>
    <w:p w14:paraId="625F6507" w14:textId="5DA41E36" w:rsidR="00634504" w:rsidRDefault="00681B4A" w:rsidP="00634504">
      <w:pPr>
        <w:pStyle w:val="ListParagraph"/>
        <w:numPr>
          <w:ilvl w:val="0"/>
          <w:numId w:val="10"/>
        </w:numPr>
      </w:pPr>
      <w:r>
        <w:t>Future Events</w:t>
      </w:r>
    </w:p>
    <w:p w14:paraId="4237A280" w14:textId="5D7FEB5B" w:rsidR="000C50E7" w:rsidRDefault="009149DA" w:rsidP="00634504">
      <w:pPr>
        <w:ind w:left="720"/>
      </w:pPr>
      <w:r>
        <w:t xml:space="preserve">White </w:t>
      </w:r>
      <w:r w:rsidR="0073251B">
        <w:t>brought up considering to do a fundraising night at Panda Express</w:t>
      </w:r>
      <w:r w:rsidR="00851C37">
        <w:t xml:space="preserve"> and Ace Hardware</w:t>
      </w:r>
      <w:r w:rsidR="0073251B">
        <w:t>.  This idea was well-received</w:t>
      </w:r>
      <w:r w:rsidR="00851C37">
        <w:t xml:space="preserve"> and members</w:t>
      </w:r>
      <w:r w:rsidR="0073251B">
        <w:t xml:space="preserve">, and </w:t>
      </w:r>
      <w:r w:rsidR="00851C37">
        <w:t>research was to be done regarding how to get on the calendar.</w:t>
      </w:r>
    </w:p>
    <w:p w14:paraId="7C952F48" w14:textId="54BECA85" w:rsidR="00851C37" w:rsidRDefault="00851C37" w:rsidP="00634504">
      <w:pPr>
        <w:ind w:left="720"/>
      </w:pPr>
      <w:r>
        <w:t xml:space="preserve">Major </w:t>
      </w:r>
      <w:r w:rsidR="003420A0">
        <w:t xml:space="preserve">discussed that Teacher Appreciation Week is in May, and we need to consider ideas of ways to celebrate our teachers. </w:t>
      </w:r>
    </w:p>
    <w:p w14:paraId="74C03152" w14:textId="2EE77958" w:rsidR="00E06C19" w:rsidRDefault="003420A0" w:rsidP="00634504">
      <w:pPr>
        <w:ind w:left="720"/>
      </w:pPr>
      <w:r>
        <w:t xml:space="preserve">Members also discussed the </w:t>
      </w:r>
      <w:r w:rsidR="008160D4">
        <w:t xml:space="preserve">need to set larger goals for RCA in order to provide more purpose and direction for the fundraising efforts.  </w:t>
      </w:r>
      <w:r w:rsidR="002A0EDE">
        <w:t>Boyer discussed a scoreboard</w:t>
      </w:r>
      <w:r w:rsidR="00573863">
        <w:t>, background curtains in the gym,</w:t>
      </w:r>
      <w:r w:rsidR="002A0EDE">
        <w:t xml:space="preserve"> and new flags as possibilities for these goals.  Members would </w:t>
      </w:r>
      <w:r w:rsidR="00E06C19">
        <w:t>further discuss this</w:t>
      </w:r>
      <w:r w:rsidR="008B0509">
        <w:t xml:space="preserve"> and bring ideas forward</w:t>
      </w:r>
      <w:r w:rsidR="00E06C19">
        <w:t>.</w:t>
      </w:r>
    </w:p>
    <w:p w14:paraId="308E62DC" w14:textId="2F95197A" w:rsidR="00634504" w:rsidRDefault="006979C1" w:rsidP="00634504">
      <w:pPr>
        <w:pStyle w:val="ListParagraph"/>
        <w:numPr>
          <w:ilvl w:val="0"/>
          <w:numId w:val="10"/>
        </w:numPr>
      </w:pPr>
      <w:r>
        <w:t>Future RCA Agenda Items</w:t>
      </w:r>
    </w:p>
    <w:p w14:paraId="3E298420" w14:textId="4B7FA946" w:rsidR="00634504" w:rsidRDefault="00E06C19" w:rsidP="00634504">
      <w:pPr>
        <w:ind w:left="720"/>
      </w:pPr>
      <w:r>
        <w:t xml:space="preserve">Boyer discussed </w:t>
      </w:r>
      <w:r w:rsidR="0052258C">
        <w:t xml:space="preserve">the long-term needs of the school and the </w:t>
      </w:r>
      <w:r w:rsidR="00D1132B">
        <w:t>recently approved bond measure</w:t>
      </w:r>
      <w:r w:rsidR="004A1D84">
        <w:t xml:space="preserve">.  RCA support was critical in helping with the passage of the bond measure previously, and is asking for our support during the election season.  </w:t>
      </w:r>
    </w:p>
    <w:p w14:paraId="0F75CD91" w14:textId="795D3D80" w:rsidR="00634504" w:rsidRDefault="00FD387A" w:rsidP="00634504">
      <w:pPr>
        <w:pStyle w:val="ListParagraph"/>
        <w:numPr>
          <w:ilvl w:val="0"/>
          <w:numId w:val="10"/>
        </w:numPr>
      </w:pPr>
      <w:r>
        <w:t>Next Meeting</w:t>
      </w:r>
    </w:p>
    <w:p w14:paraId="0EB12EB0" w14:textId="305BD115" w:rsidR="00634504" w:rsidRDefault="00FD387A" w:rsidP="00634504">
      <w:pPr>
        <w:ind w:left="720"/>
      </w:pPr>
      <w:r>
        <w:t>The next meeting is scheduled fo</w:t>
      </w:r>
      <w:r w:rsidR="000E1AFF">
        <w:t xml:space="preserve">r </w:t>
      </w:r>
      <w:r w:rsidR="008B0509">
        <w:t>January 6</w:t>
      </w:r>
      <w:r>
        <w:t>, 202</w:t>
      </w:r>
      <w:r w:rsidR="008B0509">
        <w:t>6</w:t>
      </w:r>
      <w:r>
        <w:t xml:space="preserve"> at 5:15 p.m.</w:t>
      </w:r>
    </w:p>
    <w:p w14:paraId="185F4E7E" w14:textId="3D740BC8" w:rsidR="003B5DA2" w:rsidRDefault="008B0509" w:rsidP="003B5DA2">
      <w:proofErr w:type="spellStart"/>
      <w:r>
        <w:t>Jabbs</w:t>
      </w:r>
      <w:proofErr w:type="spellEnd"/>
      <w:r w:rsidR="003B5DA2">
        <w:t xml:space="preserve"> motioned for adjournment,</w:t>
      </w:r>
      <w:r>
        <w:t xml:space="preserve"> Major</w:t>
      </w:r>
      <w:r w:rsidR="003B5DA2">
        <w:t xml:space="preserve"> seconded at </w:t>
      </w:r>
      <w:r w:rsidR="00FD387A">
        <w:t>6:</w:t>
      </w:r>
      <w:r w:rsidR="001E2C1B">
        <w:t>2</w:t>
      </w:r>
      <w:r w:rsidR="00851477">
        <w:t>5</w:t>
      </w:r>
      <w:r w:rsidR="003B5DA2">
        <w:t xml:space="preserve"> p.m. </w:t>
      </w:r>
    </w:p>
    <w:p w14:paraId="32036207" w14:textId="77777777" w:rsidR="00634504" w:rsidRDefault="00634504" w:rsidP="00634504">
      <w:pPr>
        <w:ind w:left="360"/>
      </w:pPr>
    </w:p>
    <w:p w14:paraId="45AAB5B2" w14:textId="77777777" w:rsidR="00B63845" w:rsidRDefault="00D25273">
      <w:pPr>
        <w:pStyle w:val="Heading2"/>
      </w:pPr>
      <w:r>
        <w:lastRenderedPageBreak/>
        <w:t>Next Meeting</w:t>
      </w:r>
    </w:p>
    <w:p w14:paraId="41094E52" w14:textId="6C5C85E4" w:rsidR="00B63845" w:rsidRDefault="00D25273">
      <w:r>
        <w:t xml:space="preserve">Date: </w:t>
      </w:r>
      <w:r w:rsidR="00851477">
        <w:t>December 4</w:t>
      </w:r>
      <w:r w:rsidR="00E84DED">
        <w:t>, 2025</w:t>
      </w:r>
    </w:p>
    <w:p w14:paraId="1D0E85C5" w14:textId="77777777" w:rsidR="00B63845" w:rsidRDefault="00D25273">
      <w:r>
        <w:t>Time: 5:15 PM</w:t>
      </w:r>
    </w:p>
    <w:p w14:paraId="512E9235" w14:textId="77777777" w:rsidR="00B63845" w:rsidRDefault="00D25273">
      <w:pPr>
        <w:pStyle w:val="Heading2"/>
      </w:pPr>
      <w:r>
        <w:t>Approval Signatures</w:t>
      </w:r>
    </w:p>
    <w:p w14:paraId="02ABEB93" w14:textId="77777777" w:rsidR="00B63845" w:rsidRDefault="00D25273">
      <w:r>
        <w:br/>
        <w:t>__________________________</w:t>
      </w:r>
      <w:r>
        <w:br/>
        <w:t>Chairperson Signature</w:t>
      </w:r>
    </w:p>
    <w:p w14:paraId="18792498" w14:textId="77777777" w:rsidR="00B63845" w:rsidRDefault="00D25273">
      <w:r>
        <w:br/>
        <w:t>__________________________</w:t>
      </w:r>
      <w:r>
        <w:br/>
        <w:t>Secretary Signature</w:t>
      </w:r>
    </w:p>
    <w:sectPr w:rsidR="00B63845" w:rsidSect="00C21D1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CC05" w14:textId="77777777" w:rsidR="00E55C54" w:rsidRDefault="00E55C54">
      <w:pPr>
        <w:spacing w:after="0" w:line="240" w:lineRule="auto"/>
      </w:pPr>
      <w:r>
        <w:separator/>
      </w:r>
    </w:p>
  </w:endnote>
  <w:endnote w:type="continuationSeparator" w:id="0">
    <w:p w14:paraId="1B193D4F" w14:textId="77777777" w:rsidR="00E55C54" w:rsidRDefault="00E5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F60A" w14:textId="77777777" w:rsidR="00E55C54" w:rsidRDefault="00E55C54">
      <w:pPr>
        <w:spacing w:after="0" w:line="240" w:lineRule="auto"/>
      </w:pPr>
      <w:r>
        <w:separator/>
      </w:r>
    </w:p>
  </w:footnote>
  <w:footnote w:type="continuationSeparator" w:id="0">
    <w:p w14:paraId="6165A278" w14:textId="77777777" w:rsidR="00E55C54" w:rsidRDefault="00E5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9E9B" w14:textId="68490C0E" w:rsidR="00B63845" w:rsidRDefault="00535009">
    <w:pPr>
      <w:pStyle w:val="Header"/>
      <w:jc w:val="center"/>
    </w:pPr>
    <w:r>
      <w:t>Richmond Community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1537A"/>
    <w:multiLevelType w:val="hybridMultilevel"/>
    <w:tmpl w:val="0B8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3819">
    <w:abstractNumId w:val="8"/>
  </w:num>
  <w:num w:numId="2" w16cid:durableId="1606696043">
    <w:abstractNumId w:val="6"/>
  </w:num>
  <w:num w:numId="3" w16cid:durableId="1634483671">
    <w:abstractNumId w:val="5"/>
  </w:num>
  <w:num w:numId="4" w16cid:durableId="1557160165">
    <w:abstractNumId w:val="4"/>
  </w:num>
  <w:num w:numId="5" w16cid:durableId="1921403976">
    <w:abstractNumId w:val="7"/>
  </w:num>
  <w:num w:numId="6" w16cid:durableId="666785065">
    <w:abstractNumId w:val="3"/>
  </w:num>
  <w:num w:numId="7" w16cid:durableId="1375226561">
    <w:abstractNumId w:val="2"/>
  </w:num>
  <w:num w:numId="8" w16cid:durableId="1958944755">
    <w:abstractNumId w:val="1"/>
  </w:num>
  <w:num w:numId="9" w16cid:durableId="1574003720">
    <w:abstractNumId w:val="0"/>
  </w:num>
  <w:num w:numId="10" w16cid:durableId="1474903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0B5"/>
    <w:rsid w:val="00034616"/>
    <w:rsid w:val="00046222"/>
    <w:rsid w:val="00052276"/>
    <w:rsid w:val="0006063C"/>
    <w:rsid w:val="00062210"/>
    <w:rsid w:val="00064117"/>
    <w:rsid w:val="00074F37"/>
    <w:rsid w:val="00082F4F"/>
    <w:rsid w:val="000B41B5"/>
    <w:rsid w:val="000C2506"/>
    <w:rsid w:val="000C50E7"/>
    <w:rsid w:val="000D4813"/>
    <w:rsid w:val="000E1AFF"/>
    <w:rsid w:val="000F2E3B"/>
    <w:rsid w:val="000F3D42"/>
    <w:rsid w:val="000F41AE"/>
    <w:rsid w:val="00101FBF"/>
    <w:rsid w:val="00103E8B"/>
    <w:rsid w:val="00110059"/>
    <w:rsid w:val="00111DB5"/>
    <w:rsid w:val="00120322"/>
    <w:rsid w:val="0015074B"/>
    <w:rsid w:val="001655B3"/>
    <w:rsid w:val="00165E09"/>
    <w:rsid w:val="00176684"/>
    <w:rsid w:val="001921DC"/>
    <w:rsid w:val="001973E2"/>
    <w:rsid w:val="001E2142"/>
    <w:rsid w:val="001E2C1B"/>
    <w:rsid w:val="001F023A"/>
    <w:rsid w:val="001F034A"/>
    <w:rsid w:val="002526AC"/>
    <w:rsid w:val="002830C7"/>
    <w:rsid w:val="002847DD"/>
    <w:rsid w:val="00295D77"/>
    <w:rsid w:val="0029639D"/>
    <w:rsid w:val="002A0EDE"/>
    <w:rsid w:val="002C7822"/>
    <w:rsid w:val="002C7BA1"/>
    <w:rsid w:val="002E2447"/>
    <w:rsid w:val="002F4DD1"/>
    <w:rsid w:val="002F66AC"/>
    <w:rsid w:val="00305295"/>
    <w:rsid w:val="00326F90"/>
    <w:rsid w:val="003420A0"/>
    <w:rsid w:val="00342B99"/>
    <w:rsid w:val="003608BB"/>
    <w:rsid w:val="003B0F8F"/>
    <w:rsid w:val="003B198D"/>
    <w:rsid w:val="003B5DA2"/>
    <w:rsid w:val="003C5244"/>
    <w:rsid w:val="003E3DD0"/>
    <w:rsid w:val="004358D2"/>
    <w:rsid w:val="00481D49"/>
    <w:rsid w:val="004822B4"/>
    <w:rsid w:val="00493D68"/>
    <w:rsid w:val="004A1D84"/>
    <w:rsid w:val="004A40B3"/>
    <w:rsid w:val="004D0F07"/>
    <w:rsid w:val="004D1E56"/>
    <w:rsid w:val="004E6239"/>
    <w:rsid w:val="00512F04"/>
    <w:rsid w:val="0052258C"/>
    <w:rsid w:val="00530D64"/>
    <w:rsid w:val="00535009"/>
    <w:rsid w:val="00551A85"/>
    <w:rsid w:val="00552906"/>
    <w:rsid w:val="005554E2"/>
    <w:rsid w:val="00573863"/>
    <w:rsid w:val="00580C2C"/>
    <w:rsid w:val="005B439F"/>
    <w:rsid w:val="005C2649"/>
    <w:rsid w:val="005F2496"/>
    <w:rsid w:val="006046D2"/>
    <w:rsid w:val="00607073"/>
    <w:rsid w:val="00607091"/>
    <w:rsid w:val="00627550"/>
    <w:rsid w:val="00634504"/>
    <w:rsid w:val="006516E9"/>
    <w:rsid w:val="00681B4A"/>
    <w:rsid w:val="006979C1"/>
    <w:rsid w:val="006B11F5"/>
    <w:rsid w:val="007258D1"/>
    <w:rsid w:val="0073251B"/>
    <w:rsid w:val="00744585"/>
    <w:rsid w:val="0076025F"/>
    <w:rsid w:val="007B6214"/>
    <w:rsid w:val="007D5534"/>
    <w:rsid w:val="007E410F"/>
    <w:rsid w:val="008037E3"/>
    <w:rsid w:val="008160D4"/>
    <w:rsid w:val="008353AF"/>
    <w:rsid w:val="00842B76"/>
    <w:rsid w:val="00845F05"/>
    <w:rsid w:val="00851477"/>
    <w:rsid w:val="00851C37"/>
    <w:rsid w:val="008651AC"/>
    <w:rsid w:val="008723B3"/>
    <w:rsid w:val="00874841"/>
    <w:rsid w:val="00877A45"/>
    <w:rsid w:val="00885539"/>
    <w:rsid w:val="008A0548"/>
    <w:rsid w:val="008A1EFC"/>
    <w:rsid w:val="008B0509"/>
    <w:rsid w:val="008D101D"/>
    <w:rsid w:val="008D2E32"/>
    <w:rsid w:val="008E4B37"/>
    <w:rsid w:val="008E71E1"/>
    <w:rsid w:val="009149DA"/>
    <w:rsid w:val="00917F18"/>
    <w:rsid w:val="00940409"/>
    <w:rsid w:val="009775C8"/>
    <w:rsid w:val="0098541C"/>
    <w:rsid w:val="009855F2"/>
    <w:rsid w:val="00986A91"/>
    <w:rsid w:val="009A7261"/>
    <w:rsid w:val="009D2554"/>
    <w:rsid w:val="009E6C10"/>
    <w:rsid w:val="009F4F51"/>
    <w:rsid w:val="00A34495"/>
    <w:rsid w:val="00A424DB"/>
    <w:rsid w:val="00A43303"/>
    <w:rsid w:val="00A43DFF"/>
    <w:rsid w:val="00A5760E"/>
    <w:rsid w:val="00A70B0B"/>
    <w:rsid w:val="00AA1D8D"/>
    <w:rsid w:val="00AC160B"/>
    <w:rsid w:val="00B333B2"/>
    <w:rsid w:val="00B42C79"/>
    <w:rsid w:val="00B47730"/>
    <w:rsid w:val="00B63845"/>
    <w:rsid w:val="00B93C29"/>
    <w:rsid w:val="00BE5330"/>
    <w:rsid w:val="00BF157A"/>
    <w:rsid w:val="00BF2A05"/>
    <w:rsid w:val="00C04DD9"/>
    <w:rsid w:val="00C05DE5"/>
    <w:rsid w:val="00C15708"/>
    <w:rsid w:val="00C21D14"/>
    <w:rsid w:val="00C25A1C"/>
    <w:rsid w:val="00CB0664"/>
    <w:rsid w:val="00CB7C07"/>
    <w:rsid w:val="00CF50AF"/>
    <w:rsid w:val="00D03E6E"/>
    <w:rsid w:val="00D04BD5"/>
    <w:rsid w:val="00D1132B"/>
    <w:rsid w:val="00D25273"/>
    <w:rsid w:val="00D51318"/>
    <w:rsid w:val="00D71911"/>
    <w:rsid w:val="00D803A2"/>
    <w:rsid w:val="00D86AF4"/>
    <w:rsid w:val="00D95044"/>
    <w:rsid w:val="00DA346C"/>
    <w:rsid w:val="00DA74F1"/>
    <w:rsid w:val="00DB3E62"/>
    <w:rsid w:val="00DB5E6B"/>
    <w:rsid w:val="00DC27EE"/>
    <w:rsid w:val="00DD30B2"/>
    <w:rsid w:val="00DD5772"/>
    <w:rsid w:val="00DE29AA"/>
    <w:rsid w:val="00E06C19"/>
    <w:rsid w:val="00E55C54"/>
    <w:rsid w:val="00E63CDF"/>
    <w:rsid w:val="00E84DED"/>
    <w:rsid w:val="00EC76C4"/>
    <w:rsid w:val="00ED67FB"/>
    <w:rsid w:val="00EE4FE4"/>
    <w:rsid w:val="00EF5F38"/>
    <w:rsid w:val="00F23B53"/>
    <w:rsid w:val="00F72C9D"/>
    <w:rsid w:val="00F93D10"/>
    <w:rsid w:val="00FC0823"/>
    <w:rsid w:val="00FC693F"/>
    <w:rsid w:val="00FD37C4"/>
    <w:rsid w:val="00FD387A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FE517"/>
  <w14:defaultImageDpi w14:val="300"/>
  <w15:docId w15:val="{E3446769-715F-4956-ACCC-6C580AF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Boyer</cp:lastModifiedBy>
  <cp:revision>2</cp:revision>
  <dcterms:created xsi:type="dcterms:W3CDTF">2026-01-06T15:16:00Z</dcterms:created>
  <dcterms:modified xsi:type="dcterms:W3CDTF">2026-01-06T15:16:00Z</dcterms:modified>
  <cp:category/>
</cp:coreProperties>
</file>