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B3C5" w14:textId="77777777" w:rsidR="00B63845" w:rsidRDefault="00D25273">
      <w:pPr>
        <w:pStyle w:val="Heading1"/>
      </w:pPr>
      <w:r>
        <w:t>Meeting Minutes</w:t>
      </w:r>
    </w:p>
    <w:p w14:paraId="2F928248" w14:textId="1590C7F5" w:rsidR="00B63845" w:rsidRDefault="00D25273">
      <w:r>
        <w:t xml:space="preserve">Date: </w:t>
      </w:r>
      <w:r w:rsidR="002830C7">
        <w:t>October 7, 2025</w:t>
      </w:r>
    </w:p>
    <w:p w14:paraId="229CC56C" w14:textId="1E996803" w:rsidR="00B63845" w:rsidRDefault="00D25273">
      <w:r>
        <w:t xml:space="preserve">Call to Order: </w:t>
      </w:r>
      <w:r w:rsidR="002830C7">
        <w:t>5</w:t>
      </w:r>
      <w:r>
        <w:t>:15 PM</w:t>
      </w:r>
    </w:p>
    <w:p w14:paraId="734E7BBA" w14:textId="43627083" w:rsidR="00B63845" w:rsidRDefault="00D25273">
      <w:r>
        <w:t xml:space="preserve">Location: </w:t>
      </w:r>
      <w:r w:rsidR="00535009">
        <w:t>Richmond School Library</w:t>
      </w:r>
    </w:p>
    <w:p w14:paraId="44130726" w14:textId="77777777" w:rsidR="00B63845" w:rsidRDefault="00D25273">
      <w:pPr>
        <w:pStyle w:val="Heading2"/>
      </w:pPr>
      <w:r>
        <w:t>Attendees</w:t>
      </w:r>
    </w:p>
    <w:p w14:paraId="504FB34C" w14:textId="77777777" w:rsidR="00C21D14" w:rsidRDefault="00C21D14">
      <w:pPr>
        <w:pStyle w:val="ListBullet"/>
        <w:sectPr w:rsidR="00C21D14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90613B9" w14:textId="030952EF" w:rsidR="00B63845" w:rsidRDefault="00535009">
      <w:pPr>
        <w:pStyle w:val="ListBullet"/>
      </w:pPr>
      <w:r>
        <w:t>Monica Major</w:t>
      </w:r>
    </w:p>
    <w:p w14:paraId="692F6EA8" w14:textId="50B5EAE8" w:rsidR="00B63845" w:rsidRDefault="00535009">
      <w:pPr>
        <w:pStyle w:val="ListBullet"/>
      </w:pPr>
      <w:r>
        <w:t>Brian Boyer</w:t>
      </w:r>
    </w:p>
    <w:p w14:paraId="5BB503B0" w14:textId="598D8554" w:rsidR="00B63845" w:rsidRDefault="00535009">
      <w:pPr>
        <w:pStyle w:val="ListBullet"/>
      </w:pPr>
      <w:r>
        <w:t>Patty Parker</w:t>
      </w:r>
    </w:p>
    <w:p w14:paraId="2E085F04" w14:textId="739E4BAB" w:rsidR="00B63845" w:rsidRDefault="00535009">
      <w:pPr>
        <w:pStyle w:val="ListBullet"/>
      </w:pPr>
      <w:r>
        <w:t>Valerie White</w:t>
      </w:r>
    </w:p>
    <w:p w14:paraId="1231E669" w14:textId="300EA475" w:rsidR="00B63845" w:rsidRDefault="00535009">
      <w:pPr>
        <w:pStyle w:val="ListBullet"/>
      </w:pPr>
      <w:r>
        <w:t>Kearstin Anderson</w:t>
      </w:r>
    </w:p>
    <w:p w14:paraId="1F610856" w14:textId="339445A0" w:rsidR="00B63845" w:rsidRDefault="00535009">
      <w:pPr>
        <w:pStyle w:val="ListBullet"/>
      </w:pPr>
      <w:r>
        <w:t>Chandra Jabbs</w:t>
      </w:r>
    </w:p>
    <w:p w14:paraId="426C067C" w14:textId="15B4B41D" w:rsidR="002830C7" w:rsidRDefault="002830C7">
      <w:pPr>
        <w:pStyle w:val="ListBullet"/>
      </w:pPr>
      <w:r>
        <w:t>Jane Low</w:t>
      </w:r>
    </w:p>
    <w:p w14:paraId="0E371560" w14:textId="5BDFA56F" w:rsidR="00DD30B2" w:rsidRDefault="00DD30B2" w:rsidP="00DD30B2">
      <w:pPr>
        <w:pStyle w:val="ListBullet"/>
      </w:pPr>
      <w:r>
        <w:t>Marchelle Owen</w:t>
      </w:r>
    </w:p>
    <w:p w14:paraId="53C9FFE8" w14:textId="2BCEED23" w:rsidR="00DD30B2" w:rsidRDefault="00DD30B2">
      <w:pPr>
        <w:pStyle w:val="ListBullet"/>
      </w:pPr>
      <w:r>
        <w:t>Karla Anderson</w:t>
      </w:r>
    </w:p>
    <w:p w14:paraId="340D02B8" w14:textId="2A4EB1C7" w:rsidR="00DD30B2" w:rsidRDefault="00DD30B2">
      <w:pPr>
        <w:pStyle w:val="ListBullet"/>
      </w:pPr>
      <w:r>
        <w:t>Darlene Walsh</w:t>
      </w:r>
    </w:p>
    <w:p w14:paraId="1C9E43DA" w14:textId="77777777" w:rsidR="00C21D14" w:rsidRDefault="00C21D14">
      <w:pPr>
        <w:pStyle w:val="Heading2"/>
        <w:sectPr w:rsidR="00C21D14" w:rsidSect="00C21D1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2303815" w14:textId="77777777" w:rsidR="00B63845" w:rsidRDefault="00D25273">
      <w:pPr>
        <w:pStyle w:val="Heading2"/>
      </w:pPr>
      <w:r>
        <w:t>Agenda Items &amp; Discussion</w:t>
      </w:r>
    </w:p>
    <w:p w14:paraId="5DA8D8EC" w14:textId="77C91FB4" w:rsidR="00535009" w:rsidRDefault="00C21D14" w:rsidP="00535009">
      <w:pPr>
        <w:pStyle w:val="ListParagraph"/>
        <w:numPr>
          <w:ilvl w:val="0"/>
          <w:numId w:val="10"/>
        </w:numPr>
      </w:pPr>
      <w:r>
        <w:t>Approval of Previous Minutes</w:t>
      </w:r>
      <w:r w:rsidR="00DA346C">
        <w:t xml:space="preserve"> – September 23, 2025</w:t>
      </w:r>
    </w:p>
    <w:p w14:paraId="146DD45D" w14:textId="11464368" w:rsidR="00535009" w:rsidRDefault="00535009" w:rsidP="00535009">
      <w:pPr>
        <w:ind w:left="720"/>
      </w:pPr>
      <w:r>
        <w:t xml:space="preserve">Anderson </w:t>
      </w:r>
      <w:r w:rsidR="00DA346C">
        <w:t>motioned to approve the minutes from September 23, 2025</w:t>
      </w:r>
      <w:r>
        <w:t xml:space="preserve"> seconded by </w:t>
      </w:r>
      <w:r w:rsidR="00DA346C">
        <w:t>Parker</w:t>
      </w:r>
      <w:r>
        <w:t>.  Motion approved unanimously.</w:t>
      </w:r>
    </w:p>
    <w:p w14:paraId="1653591A" w14:textId="3FE73E73" w:rsidR="001E2142" w:rsidRDefault="00DA346C" w:rsidP="001E2142">
      <w:pPr>
        <w:pStyle w:val="ListParagraph"/>
        <w:numPr>
          <w:ilvl w:val="0"/>
          <w:numId w:val="10"/>
        </w:numPr>
      </w:pPr>
      <w:r>
        <w:t>Treasurer’s Report</w:t>
      </w:r>
    </w:p>
    <w:p w14:paraId="33F8EA38" w14:textId="63AD2D5F" w:rsidR="007D5534" w:rsidRDefault="00607091" w:rsidP="001E2142">
      <w:pPr>
        <w:ind w:left="720"/>
      </w:pPr>
      <w:r>
        <w:t xml:space="preserve">Parker </w:t>
      </w:r>
      <w:r w:rsidR="00052276">
        <w:t xml:space="preserve">reviewed the current balance of the accounts of the RCA.  She reported $17,310.25 in checking and </w:t>
      </w:r>
      <w:r w:rsidR="00607073">
        <w:t xml:space="preserve">$2,474 in savings. </w:t>
      </w:r>
    </w:p>
    <w:p w14:paraId="29D3DC74" w14:textId="517E7858" w:rsidR="00607073" w:rsidRDefault="00DE29AA" w:rsidP="001E2142">
      <w:pPr>
        <w:ind w:left="720"/>
      </w:pPr>
      <w:r>
        <w:t xml:space="preserve">Parker reviewed recent expenses for </w:t>
      </w:r>
      <w:r w:rsidR="00512F04">
        <w:t>the Scholastic Book Fair and phone costs.  Anderson motioned to approved $891 payment to scholastic and $</w:t>
      </w:r>
      <w:r w:rsidR="00110059">
        <w:t xml:space="preserve">392.84 phone reimbursement to Parker, Major seconded.  Motion passed unanimously. </w:t>
      </w:r>
    </w:p>
    <w:p w14:paraId="29C98EEA" w14:textId="40AF425E" w:rsidR="007D5534" w:rsidRDefault="00110059" w:rsidP="007D5534">
      <w:pPr>
        <w:pStyle w:val="ListParagraph"/>
        <w:numPr>
          <w:ilvl w:val="0"/>
          <w:numId w:val="10"/>
        </w:numPr>
      </w:pPr>
      <w:r>
        <w:t>Halloween Carnival</w:t>
      </w:r>
    </w:p>
    <w:p w14:paraId="780C7616" w14:textId="55E3D4B1" w:rsidR="007D5534" w:rsidRDefault="00110059" w:rsidP="007D5534">
      <w:pPr>
        <w:ind w:left="720"/>
      </w:pPr>
      <w:r>
        <w:t>Major reported the donations total to date was $1,150</w:t>
      </w:r>
      <w:r w:rsidR="00DB5E6B">
        <w:t xml:space="preserve"> in cash donations. Blach Distributing had indicated they would be willing to donate sodas for the dinner</w:t>
      </w:r>
      <w:r w:rsidR="00845F05">
        <w:t xml:space="preserve">. </w:t>
      </w:r>
      <w:r w:rsidR="003608BB">
        <w:t xml:space="preserve">Susanville IGA was providing hot dogs and buns.  </w:t>
      </w:r>
      <w:r w:rsidR="005B439F">
        <w:t xml:space="preserve">Major provided an overview of the approximate costs of items necessary for purchase for the carnival, including </w:t>
      </w:r>
      <w:r w:rsidR="003608BB">
        <w:t xml:space="preserve">candy bars, pizza, chips, </w:t>
      </w:r>
      <w:r w:rsidR="004822B4">
        <w:t xml:space="preserve">and a backdrop.  </w:t>
      </w:r>
      <w:r w:rsidR="00D51318">
        <w:t>Motion was made by Boyer, seconded by Kearstin to approve</w:t>
      </w:r>
      <w:r w:rsidR="00F72C9D">
        <w:t xml:space="preserve"> expenses not to exceed $1,500 for the purchase of </w:t>
      </w:r>
      <w:r w:rsidR="003C5244">
        <w:t xml:space="preserve">remaining food and supplies necessary for the </w:t>
      </w:r>
      <w:r w:rsidR="00BE5330">
        <w:t>Halloween carnival.</w:t>
      </w:r>
      <w:r w:rsidR="00BE5330" w:rsidRPr="00BE5330">
        <w:t xml:space="preserve"> </w:t>
      </w:r>
      <w:r w:rsidR="00BE5330">
        <w:t>Motion passed unanimously.</w:t>
      </w:r>
    </w:p>
    <w:p w14:paraId="09AD665B" w14:textId="2114D8FE" w:rsidR="00D51318" w:rsidRDefault="00BE5330" w:rsidP="007D5534">
      <w:pPr>
        <w:ind w:left="720"/>
      </w:pPr>
      <w:r>
        <w:t>Major discussed the timelines for the event.  Candy donations w</w:t>
      </w:r>
      <w:r w:rsidR="001F023A">
        <w:t>ere due in classrooms by Wednesday, October 22</w:t>
      </w:r>
      <w:r w:rsidR="001F023A" w:rsidRPr="001F023A">
        <w:rPr>
          <w:vertAlign w:val="superscript"/>
        </w:rPr>
        <w:t>nd</w:t>
      </w:r>
      <w:r w:rsidR="001F023A">
        <w:t xml:space="preserve">.  </w:t>
      </w:r>
      <w:r w:rsidR="00D803A2">
        <w:t xml:space="preserve">Major would be looking for help from Leadership to do the weigh-in. </w:t>
      </w:r>
      <w:r w:rsidR="00885539">
        <w:t xml:space="preserve"> Any volunteers to assist would be appreciated.  An ice cream party will be provided to the winning class. Cake Walk </w:t>
      </w:r>
      <w:r w:rsidR="005C2649">
        <w:t xml:space="preserve">cakes were due </w:t>
      </w:r>
      <w:r w:rsidR="005C2649">
        <w:lastRenderedPageBreak/>
        <w:t>Friday morning.  Set-up for the carnival will be the 23</w:t>
      </w:r>
      <w:r w:rsidR="005C2649" w:rsidRPr="005C2649">
        <w:rPr>
          <w:vertAlign w:val="superscript"/>
        </w:rPr>
        <w:t>rd</w:t>
      </w:r>
      <w:r w:rsidR="005C2649">
        <w:t xml:space="preserve"> after student drop-off until complete. </w:t>
      </w:r>
      <w:r w:rsidR="00DC27EE">
        <w:t xml:space="preserve">Clean-up will immediately follow the carnival.  Volunteers for both </w:t>
      </w:r>
      <w:r w:rsidR="00E63CDF">
        <w:t xml:space="preserve">set-up and clean-up are requested.  Major confirmed that the Lassen College Basketball teams would be assisting with the games during the carnival. </w:t>
      </w:r>
    </w:p>
    <w:p w14:paraId="6118A8DD" w14:textId="49342186" w:rsidR="007D5534" w:rsidRDefault="00842B76" w:rsidP="007D5534">
      <w:pPr>
        <w:pStyle w:val="ListParagraph"/>
        <w:numPr>
          <w:ilvl w:val="0"/>
          <w:numId w:val="10"/>
        </w:numPr>
      </w:pPr>
      <w:r>
        <w:t>Teacher Supply Requests</w:t>
      </w:r>
    </w:p>
    <w:p w14:paraId="09E26CBA" w14:textId="4D36ADB8" w:rsidR="007D5534" w:rsidRDefault="00842B76" w:rsidP="007D5534">
      <w:pPr>
        <w:ind w:left="720"/>
      </w:pPr>
      <w:r>
        <w:t xml:space="preserve">Mrs. Berry had requested to combine her funds with the Library in order to purchase </w:t>
      </w:r>
      <w:r w:rsidR="001973E2">
        <w:t xml:space="preserve">a printer.  Item was tabled to gather more information regarding what was needed. </w:t>
      </w:r>
    </w:p>
    <w:p w14:paraId="30595A44" w14:textId="7919403E" w:rsidR="00634504" w:rsidRDefault="000B41B5" w:rsidP="00634504">
      <w:pPr>
        <w:pStyle w:val="ListParagraph"/>
        <w:numPr>
          <w:ilvl w:val="0"/>
          <w:numId w:val="10"/>
        </w:numPr>
      </w:pPr>
      <w:r>
        <w:t>By-Law Discussion</w:t>
      </w:r>
    </w:p>
    <w:p w14:paraId="6CC77E50" w14:textId="7C2A7FFE" w:rsidR="00634504" w:rsidRDefault="000B41B5" w:rsidP="00634504">
      <w:pPr>
        <w:ind w:left="720"/>
      </w:pPr>
      <w:r>
        <w:t xml:space="preserve">Jabbs reviewed the by-laws and proposed changes.  </w:t>
      </w:r>
      <w:r w:rsidR="00A70B0B">
        <w:t xml:space="preserve">It was determined to send the by-laws out to the members for review, as there were many new members present, to discuss at a subsequent meeting. </w:t>
      </w:r>
    </w:p>
    <w:p w14:paraId="625F6507" w14:textId="6F30DA2A" w:rsidR="00634504" w:rsidRDefault="00681B4A" w:rsidP="00634504">
      <w:pPr>
        <w:pStyle w:val="ListParagraph"/>
        <w:numPr>
          <w:ilvl w:val="0"/>
          <w:numId w:val="10"/>
        </w:numPr>
      </w:pPr>
      <w:r>
        <w:t>Future Events</w:t>
      </w:r>
    </w:p>
    <w:p w14:paraId="094010A3" w14:textId="0BF1542A" w:rsidR="00634504" w:rsidRDefault="00681B4A" w:rsidP="00634504">
      <w:pPr>
        <w:ind w:left="720"/>
      </w:pPr>
      <w:r>
        <w:t>Major provided information regarding future events</w:t>
      </w:r>
      <w:r w:rsidR="006979C1">
        <w:t xml:space="preserve"> that the RCA organizes.  These events include the Energy Raffle, Trimester Awards, Donations to class funds, and Pastries for Parents. </w:t>
      </w:r>
    </w:p>
    <w:p w14:paraId="308E62DC" w14:textId="2F95197A" w:rsidR="00634504" w:rsidRDefault="006979C1" w:rsidP="00634504">
      <w:pPr>
        <w:pStyle w:val="ListParagraph"/>
        <w:numPr>
          <w:ilvl w:val="0"/>
          <w:numId w:val="10"/>
        </w:numPr>
      </w:pPr>
      <w:r>
        <w:t>Future RCA Agenda Items</w:t>
      </w:r>
    </w:p>
    <w:p w14:paraId="3E298420" w14:textId="01092E8E" w:rsidR="00634504" w:rsidRDefault="006979C1" w:rsidP="00634504">
      <w:pPr>
        <w:ind w:left="720"/>
      </w:pPr>
      <w:r>
        <w:t xml:space="preserve">No items were brought forward from membership to </w:t>
      </w:r>
      <w:r w:rsidR="00FD387A">
        <w:t xml:space="preserve">agendize.  </w:t>
      </w:r>
    </w:p>
    <w:p w14:paraId="0F75CD91" w14:textId="795D3D80" w:rsidR="00634504" w:rsidRDefault="00FD387A" w:rsidP="00634504">
      <w:pPr>
        <w:pStyle w:val="ListParagraph"/>
        <w:numPr>
          <w:ilvl w:val="0"/>
          <w:numId w:val="10"/>
        </w:numPr>
      </w:pPr>
      <w:r>
        <w:t>Next Meeting</w:t>
      </w:r>
    </w:p>
    <w:p w14:paraId="0EB12EB0" w14:textId="5EFAB794" w:rsidR="00634504" w:rsidRDefault="00FD387A" w:rsidP="00634504">
      <w:pPr>
        <w:ind w:left="720"/>
      </w:pPr>
      <w:r>
        <w:t>The next meeting is scheduled for November 4, 2025 at 5:15 p.m.</w:t>
      </w:r>
    </w:p>
    <w:p w14:paraId="185F4E7E" w14:textId="5994F3AD" w:rsidR="003B5DA2" w:rsidRDefault="00FD387A" w:rsidP="003B5DA2">
      <w:r>
        <w:t>Boyer</w:t>
      </w:r>
      <w:r w:rsidR="003B5DA2">
        <w:t xml:space="preserve"> motioned for adjournment, </w:t>
      </w:r>
      <w:r>
        <w:t>Jabbs</w:t>
      </w:r>
      <w:r w:rsidR="003B5DA2">
        <w:t xml:space="preserve"> seconded at </w:t>
      </w:r>
      <w:r>
        <w:t>6:22</w:t>
      </w:r>
      <w:r w:rsidR="003B5DA2">
        <w:t xml:space="preserve"> p.m. </w:t>
      </w:r>
    </w:p>
    <w:p w14:paraId="32036207" w14:textId="77777777" w:rsidR="00634504" w:rsidRDefault="00634504" w:rsidP="00634504">
      <w:pPr>
        <w:ind w:left="360"/>
      </w:pPr>
    </w:p>
    <w:p w14:paraId="45AAB5B2" w14:textId="77777777" w:rsidR="00B63845" w:rsidRDefault="00D25273">
      <w:pPr>
        <w:pStyle w:val="Heading2"/>
      </w:pPr>
      <w:r>
        <w:t>Next Meeting</w:t>
      </w:r>
    </w:p>
    <w:p w14:paraId="41094E52" w14:textId="2B409113" w:rsidR="00B63845" w:rsidRDefault="00D25273">
      <w:r>
        <w:t xml:space="preserve">Date: </w:t>
      </w:r>
      <w:r w:rsidR="00FD387A">
        <w:t xml:space="preserve">November </w:t>
      </w:r>
      <w:r w:rsidR="00E84DED">
        <w:t>4, 2025</w:t>
      </w:r>
    </w:p>
    <w:p w14:paraId="1D0E85C5" w14:textId="77777777" w:rsidR="00B63845" w:rsidRDefault="00D25273">
      <w:r>
        <w:t>Time: 5:15 PM</w:t>
      </w:r>
    </w:p>
    <w:p w14:paraId="512E9235" w14:textId="77777777" w:rsidR="00B63845" w:rsidRDefault="00D25273">
      <w:pPr>
        <w:pStyle w:val="Heading2"/>
      </w:pPr>
      <w:r>
        <w:t>Approval Signatures</w:t>
      </w:r>
    </w:p>
    <w:p w14:paraId="02ABEB93" w14:textId="77777777" w:rsidR="00B63845" w:rsidRDefault="00D25273">
      <w:r>
        <w:br/>
        <w:t>__________________________</w:t>
      </w:r>
      <w:r>
        <w:br/>
        <w:t>Chairperson Signature</w:t>
      </w:r>
    </w:p>
    <w:p w14:paraId="18792498" w14:textId="77777777" w:rsidR="00B63845" w:rsidRDefault="00D25273">
      <w:r>
        <w:br/>
        <w:t>__________________________</w:t>
      </w:r>
      <w:r>
        <w:br/>
        <w:t>Secretary Signature</w:t>
      </w:r>
    </w:p>
    <w:sectPr w:rsidR="00B63845" w:rsidSect="00C21D1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3138" w14:textId="77777777" w:rsidR="00A3722A" w:rsidRDefault="00A3722A">
      <w:pPr>
        <w:spacing w:after="0" w:line="240" w:lineRule="auto"/>
      </w:pPr>
      <w:r>
        <w:separator/>
      </w:r>
    </w:p>
  </w:endnote>
  <w:endnote w:type="continuationSeparator" w:id="0">
    <w:p w14:paraId="6484CC77" w14:textId="77777777" w:rsidR="00A3722A" w:rsidRDefault="00A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0E3C" w14:textId="77777777" w:rsidR="00A3722A" w:rsidRDefault="00A3722A">
      <w:pPr>
        <w:spacing w:after="0" w:line="240" w:lineRule="auto"/>
      </w:pPr>
      <w:r>
        <w:separator/>
      </w:r>
    </w:p>
  </w:footnote>
  <w:footnote w:type="continuationSeparator" w:id="0">
    <w:p w14:paraId="482304E4" w14:textId="77777777" w:rsidR="00A3722A" w:rsidRDefault="00A3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9E9B" w14:textId="68490C0E" w:rsidR="00B63845" w:rsidRDefault="00535009">
    <w:pPr>
      <w:pStyle w:val="Header"/>
      <w:jc w:val="center"/>
    </w:pPr>
    <w:r>
      <w:t>Richmond Community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51537A"/>
    <w:multiLevelType w:val="hybridMultilevel"/>
    <w:tmpl w:val="0B86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53819">
    <w:abstractNumId w:val="8"/>
  </w:num>
  <w:num w:numId="2" w16cid:durableId="1606696043">
    <w:abstractNumId w:val="6"/>
  </w:num>
  <w:num w:numId="3" w16cid:durableId="1634483671">
    <w:abstractNumId w:val="5"/>
  </w:num>
  <w:num w:numId="4" w16cid:durableId="1557160165">
    <w:abstractNumId w:val="4"/>
  </w:num>
  <w:num w:numId="5" w16cid:durableId="1921403976">
    <w:abstractNumId w:val="7"/>
  </w:num>
  <w:num w:numId="6" w16cid:durableId="666785065">
    <w:abstractNumId w:val="3"/>
  </w:num>
  <w:num w:numId="7" w16cid:durableId="1375226561">
    <w:abstractNumId w:val="2"/>
  </w:num>
  <w:num w:numId="8" w16cid:durableId="1958944755">
    <w:abstractNumId w:val="1"/>
  </w:num>
  <w:num w:numId="9" w16cid:durableId="1574003720">
    <w:abstractNumId w:val="0"/>
  </w:num>
  <w:num w:numId="10" w16cid:durableId="1474903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76"/>
    <w:rsid w:val="0006063C"/>
    <w:rsid w:val="000B41B5"/>
    <w:rsid w:val="00110059"/>
    <w:rsid w:val="0015074B"/>
    <w:rsid w:val="001655B3"/>
    <w:rsid w:val="001921DC"/>
    <w:rsid w:val="001973E2"/>
    <w:rsid w:val="001E2142"/>
    <w:rsid w:val="001F023A"/>
    <w:rsid w:val="002170A3"/>
    <w:rsid w:val="002526AC"/>
    <w:rsid w:val="002830C7"/>
    <w:rsid w:val="0029639D"/>
    <w:rsid w:val="002F4DD1"/>
    <w:rsid w:val="00326F90"/>
    <w:rsid w:val="003608BB"/>
    <w:rsid w:val="003B5DA2"/>
    <w:rsid w:val="003C5244"/>
    <w:rsid w:val="003E3DD0"/>
    <w:rsid w:val="004822B4"/>
    <w:rsid w:val="00512F04"/>
    <w:rsid w:val="00535009"/>
    <w:rsid w:val="00551A85"/>
    <w:rsid w:val="005B439F"/>
    <w:rsid w:val="005C2649"/>
    <w:rsid w:val="00607073"/>
    <w:rsid w:val="00607091"/>
    <w:rsid w:val="00630DEC"/>
    <w:rsid w:val="00634504"/>
    <w:rsid w:val="00681B4A"/>
    <w:rsid w:val="006979C1"/>
    <w:rsid w:val="00744585"/>
    <w:rsid w:val="0076025F"/>
    <w:rsid w:val="007D5534"/>
    <w:rsid w:val="00842B76"/>
    <w:rsid w:val="00845F05"/>
    <w:rsid w:val="008723B3"/>
    <w:rsid w:val="00877A45"/>
    <w:rsid w:val="00885539"/>
    <w:rsid w:val="00917F18"/>
    <w:rsid w:val="0098541C"/>
    <w:rsid w:val="009855F2"/>
    <w:rsid w:val="009D2554"/>
    <w:rsid w:val="00A3722A"/>
    <w:rsid w:val="00A70B0B"/>
    <w:rsid w:val="00AA1D8D"/>
    <w:rsid w:val="00B47730"/>
    <w:rsid w:val="00B63845"/>
    <w:rsid w:val="00BE5330"/>
    <w:rsid w:val="00C04DD9"/>
    <w:rsid w:val="00C21D14"/>
    <w:rsid w:val="00CB0664"/>
    <w:rsid w:val="00CB7C07"/>
    <w:rsid w:val="00D25273"/>
    <w:rsid w:val="00D51318"/>
    <w:rsid w:val="00D803A2"/>
    <w:rsid w:val="00D95044"/>
    <w:rsid w:val="00DA346C"/>
    <w:rsid w:val="00DB5E6B"/>
    <w:rsid w:val="00DC27EE"/>
    <w:rsid w:val="00DD30B2"/>
    <w:rsid w:val="00DD5772"/>
    <w:rsid w:val="00DE29AA"/>
    <w:rsid w:val="00E63CDF"/>
    <w:rsid w:val="00E84DED"/>
    <w:rsid w:val="00EF5F38"/>
    <w:rsid w:val="00F72C9D"/>
    <w:rsid w:val="00F93D10"/>
    <w:rsid w:val="00FC693F"/>
    <w:rsid w:val="00FD387A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FE517"/>
  <w14:defaultImageDpi w14:val="300"/>
  <w15:docId w15:val="{E3446769-715F-4956-ACCC-6C580AFC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Boyer</cp:lastModifiedBy>
  <cp:revision>2</cp:revision>
  <dcterms:created xsi:type="dcterms:W3CDTF">2025-11-05T19:04:00Z</dcterms:created>
  <dcterms:modified xsi:type="dcterms:W3CDTF">2025-11-05T19:04:00Z</dcterms:modified>
  <cp:category/>
</cp:coreProperties>
</file>