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40DDB" w:rsidRPr="00104007" w:rsidRDefault="00E34A51">
      <w:pPr>
        <w:pStyle w:val="Title"/>
        <w:rPr>
          <w:rFonts w:ascii="Century Gothic" w:eastAsia="Century Gothic" w:hAnsi="Century Gothic" w:cs="Century Gothic"/>
          <w:b/>
          <w:sz w:val="40"/>
          <w:szCs w:val="40"/>
          <w:lang w:val="en-US"/>
        </w:rPr>
      </w:pPr>
      <w:bookmarkStart w:id="0" w:name="_GoBack"/>
      <w:bookmarkEnd w:id="0"/>
      <w:r w:rsidRPr="00104007">
        <w:rPr>
          <w:rFonts w:ascii="Century Gothic" w:eastAsia="Century Gothic" w:hAnsi="Century Gothic" w:cs="Century Gothic"/>
          <w:b/>
          <w:sz w:val="40"/>
          <w:szCs w:val="40"/>
          <w:lang w:val="en-US"/>
        </w:rPr>
        <w:t>Winship-Robbins</w:t>
      </w:r>
    </w:p>
    <w:p w14:paraId="00000002" w14:textId="77777777" w:rsidR="00040DDB" w:rsidRPr="00104007" w:rsidRDefault="00E34A51">
      <w:pPr>
        <w:pStyle w:val="Title"/>
        <w:rPr>
          <w:rFonts w:ascii="Century Gothic" w:eastAsia="Century Gothic" w:hAnsi="Century Gothic" w:cs="Century Gothic"/>
          <w:b/>
          <w:sz w:val="40"/>
          <w:szCs w:val="40"/>
          <w:lang w:val="en-US"/>
        </w:rPr>
      </w:pPr>
      <w:r w:rsidRPr="00104007">
        <w:rPr>
          <w:rFonts w:ascii="Century Gothic" w:eastAsia="Century Gothic" w:hAnsi="Century Gothic" w:cs="Century Gothic"/>
          <w:b/>
          <w:sz w:val="40"/>
          <w:szCs w:val="40"/>
          <w:lang w:val="en-US"/>
        </w:rPr>
        <w:t>Elementary School District</w:t>
      </w:r>
    </w:p>
    <w:p w14:paraId="00000003" w14:textId="77777777" w:rsidR="00040DDB" w:rsidRPr="00104007" w:rsidRDefault="00E34A51">
      <w:pPr>
        <w:pStyle w:val="Title"/>
        <w:rPr>
          <w:rFonts w:ascii="Century Gothic" w:eastAsia="Century Gothic" w:hAnsi="Century Gothic" w:cs="Century Gothic"/>
          <w:b/>
          <w:sz w:val="52"/>
          <w:szCs w:val="52"/>
          <w:lang w:val="en-US"/>
        </w:rPr>
      </w:pPr>
      <w:r>
        <w:rPr>
          <w:noProof/>
          <w:lang w:val="en-US"/>
        </w:rPr>
        <w:drawing>
          <wp:anchor distT="0" distB="0" distL="114300" distR="114300" simplePos="0" relativeHeight="251658240" behindDoc="0" locked="0" layoutInCell="1" hidden="0" allowOverlap="1">
            <wp:simplePos x="0" y="0"/>
            <wp:positionH relativeFrom="column">
              <wp:posOffset>1443355</wp:posOffset>
            </wp:positionH>
            <wp:positionV relativeFrom="paragraph">
              <wp:posOffset>303697</wp:posOffset>
            </wp:positionV>
            <wp:extent cx="2574290" cy="1371600"/>
            <wp:effectExtent l="0" t="0" r="0" b="0"/>
            <wp:wrapNone/>
            <wp:docPr id="75" name="image1.jpg" descr="Image-1-4"/>
            <wp:cNvGraphicFramePr/>
            <a:graphic xmlns:a="http://schemas.openxmlformats.org/drawingml/2006/main">
              <a:graphicData uri="http://schemas.openxmlformats.org/drawingml/2006/picture">
                <pic:pic xmlns:pic="http://schemas.openxmlformats.org/drawingml/2006/picture">
                  <pic:nvPicPr>
                    <pic:cNvPr id="0" name="image1.jpg" descr="Image-1-4"/>
                    <pic:cNvPicPr preferRelativeResize="0"/>
                  </pic:nvPicPr>
                  <pic:blipFill>
                    <a:blip r:embed="rId8"/>
                    <a:srcRect/>
                    <a:stretch>
                      <a:fillRect/>
                    </a:stretch>
                  </pic:blipFill>
                  <pic:spPr>
                    <a:xfrm>
                      <a:off x="0" y="0"/>
                      <a:ext cx="2574290" cy="1371600"/>
                    </a:xfrm>
                    <a:prstGeom prst="rect">
                      <a:avLst/>
                    </a:prstGeom>
                    <a:ln/>
                  </pic:spPr>
                </pic:pic>
              </a:graphicData>
            </a:graphic>
          </wp:anchor>
        </w:drawing>
      </w:r>
    </w:p>
    <w:p w14:paraId="00000004" w14:textId="77777777" w:rsidR="00040DDB" w:rsidRPr="00104007" w:rsidRDefault="00040DDB">
      <w:pPr>
        <w:pStyle w:val="Title"/>
        <w:rPr>
          <w:rFonts w:ascii="Century Gothic" w:eastAsia="Century Gothic" w:hAnsi="Century Gothic" w:cs="Century Gothic"/>
          <w:b/>
          <w:sz w:val="52"/>
          <w:szCs w:val="52"/>
          <w:lang w:val="en-US"/>
        </w:rPr>
      </w:pPr>
    </w:p>
    <w:p w14:paraId="00000005" w14:textId="77777777" w:rsidR="00040DDB" w:rsidRPr="00104007" w:rsidRDefault="00040DDB">
      <w:pPr>
        <w:pStyle w:val="Title"/>
        <w:rPr>
          <w:rFonts w:ascii="Century Gothic" w:eastAsia="Century Gothic" w:hAnsi="Century Gothic" w:cs="Century Gothic"/>
          <w:b/>
          <w:sz w:val="52"/>
          <w:szCs w:val="52"/>
          <w:lang w:val="en-US"/>
        </w:rPr>
      </w:pPr>
    </w:p>
    <w:p w14:paraId="00000006" w14:textId="77777777" w:rsidR="00040DDB" w:rsidRPr="00104007" w:rsidRDefault="00040DDB">
      <w:pPr>
        <w:pStyle w:val="Heading1"/>
        <w:rPr>
          <w:rFonts w:ascii="Century Gothic" w:eastAsia="Century Gothic" w:hAnsi="Century Gothic" w:cs="Century Gothic"/>
          <w:sz w:val="56"/>
          <w:szCs w:val="56"/>
          <w:lang w:val="en-US"/>
        </w:rPr>
      </w:pPr>
    </w:p>
    <w:p w14:paraId="00000007" w14:textId="77777777" w:rsidR="00040DDB" w:rsidRPr="00104007" w:rsidRDefault="00040DDB">
      <w:pPr>
        <w:pStyle w:val="Heading1"/>
        <w:rPr>
          <w:rFonts w:ascii="Century Gothic" w:eastAsia="Century Gothic" w:hAnsi="Century Gothic" w:cs="Century Gothic"/>
          <w:b/>
          <w:sz w:val="56"/>
          <w:szCs w:val="56"/>
          <w:lang w:val="en-US"/>
        </w:rPr>
      </w:pPr>
    </w:p>
    <w:p w14:paraId="00000008" w14:textId="77777777" w:rsidR="00040DDB" w:rsidRPr="00104007" w:rsidRDefault="00E34A51">
      <w:pPr>
        <w:pStyle w:val="Heading1"/>
        <w:rPr>
          <w:rFonts w:ascii="Century Gothic" w:eastAsia="Century Gothic" w:hAnsi="Century Gothic" w:cs="Century Gothic"/>
          <w:b/>
          <w:sz w:val="56"/>
          <w:szCs w:val="56"/>
          <w:lang w:val="en-US"/>
        </w:rPr>
      </w:pPr>
      <w:r w:rsidRPr="00104007">
        <w:rPr>
          <w:rFonts w:ascii="Century Gothic" w:eastAsia="Century Gothic" w:hAnsi="Century Gothic" w:cs="Century Gothic"/>
          <w:b/>
          <w:sz w:val="56"/>
          <w:szCs w:val="56"/>
          <w:lang w:val="en-US"/>
        </w:rPr>
        <w:t>Student and Parent Handbook</w:t>
      </w:r>
    </w:p>
    <w:p w14:paraId="00000009" w14:textId="77777777" w:rsidR="00040DDB" w:rsidRPr="00104007" w:rsidRDefault="00040DDB">
      <w:pPr>
        <w:rPr>
          <w:rFonts w:ascii="Century Gothic" w:eastAsia="Century Gothic" w:hAnsi="Century Gothic" w:cs="Century Gothic"/>
          <w:sz w:val="22"/>
          <w:szCs w:val="22"/>
          <w:lang w:val="en-US"/>
        </w:rPr>
      </w:pPr>
    </w:p>
    <w:p w14:paraId="0000000A" w14:textId="77777777" w:rsidR="00040DDB" w:rsidRPr="00104007" w:rsidRDefault="00040DDB">
      <w:pPr>
        <w:rPr>
          <w:rFonts w:ascii="Century Gothic" w:eastAsia="Century Gothic" w:hAnsi="Century Gothic" w:cs="Century Gothic"/>
          <w:sz w:val="22"/>
          <w:szCs w:val="22"/>
          <w:lang w:val="en-US"/>
        </w:rPr>
      </w:pPr>
    </w:p>
    <w:p w14:paraId="0000000B" w14:textId="02003860" w:rsidR="00040DDB" w:rsidRPr="00104007" w:rsidRDefault="00E34A51">
      <w:pPr>
        <w:jc w:val="center"/>
        <w:rPr>
          <w:rFonts w:ascii="Century Gothic" w:eastAsia="Century Gothic" w:hAnsi="Century Gothic" w:cs="Century Gothic"/>
          <w:b/>
          <w:sz w:val="56"/>
          <w:szCs w:val="56"/>
          <w:lang w:val="en-US"/>
        </w:rPr>
      </w:pPr>
      <w:r w:rsidRPr="00104007">
        <w:rPr>
          <w:rFonts w:ascii="Century Gothic" w:eastAsia="Century Gothic" w:hAnsi="Century Gothic" w:cs="Century Gothic"/>
          <w:b/>
          <w:sz w:val="56"/>
          <w:szCs w:val="56"/>
          <w:lang w:val="en-US"/>
        </w:rPr>
        <w:t>2025-2026</w:t>
      </w:r>
    </w:p>
    <w:p w14:paraId="0000000C" w14:textId="77777777" w:rsidR="00040DDB" w:rsidRPr="00104007" w:rsidRDefault="00040DDB">
      <w:pPr>
        <w:jc w:val="center"/>
        <w:rPr>
          <w:rFonts w:ascii="Century Gothic" w:eastAsia="Century Gothic" w:hAnsi="Century Gothic" w:cs="Century Gothic"/>
          <w:sz w:val="22"/>
          <w:szCs w:val="22"/>
          <w:lang w:val="en-US"/>
        </w:rPr>
      </w:pPr>
    </w:p>
    <w:p w14:paraId="0000000D" w14:textId="77777777" w:rsidR="00040DDB" w:rsidRPr="00104007" w:rsidRDefault="00040DDB">
      <w:pPr>
        <w:jc w:val="center"/>
        <w:rPr>
          <w:rFonts w:ascii="Century Gothic" w:eastAsia="Century Gothic" w:hAnsi="Century Gothic" w:cs="Century Gothic"/>
          <w:sz w:val="22"/>
          <w:szCs w:val="22"/>
          <w:lang w:val="en-US"/>
        </w:rPr>
      </w:pPr>
    </w:p>
    <w:p w14:paraId="0000000E" w14:textId="77777777" w:rsidR="00040DDB" w:rsidRPr="00104007" w:rsidRDefault="00040DDB">
      <w:pPr>
        <w:jc w:val="center"/>
        <w:rPr>
          <w:rFonts w:ascii="Century Gothic" w:eastAsia="Century Gothic" w:hAnsi="Century Gothic" w:cs="Century Gothic"/>
          <w:sz w:val="22"/>
          <w:szCs w:val="22"/>
          <w:lang w:val="en-US"/>
        </w:rPr>
      </w:pPr>
    </w:p>
    <w:p w14:paraId="0000000F" w14:textId="77777777" w:rsidR="00040DDB" w:rsidRPr="00104007" w:rsidRDefault="00E34A51">
      <w:pPr>
        <w:jc w:val="center"/>
        <w:rPr>
          <w:rFonts w:ascii="Century Gothic" w:eastAsia="Century Gothic" w:hAnsi="Century Gothic" w:cs="Century Gothic"/>
          <w:b/>
          <w:sz w:val="22"/>
          <w:szCs w:val="22"/>
          <w:lang w:val="en-US"/>
        </w:rPr>
      </w:pPr>
      <w:r w:rsidRPr="00104007">
        <w:rPr>
          <w:rFonts w:ascii="Century Gothic" w:eastAsia="Century Gothic" w:hAnsi="Century Gothic" w:cs="Century Gothic"/>
          <w:b/>
          <w:sz w:val="22"/>
          <w:szCs w:val="22"/>
          <w:lang w:val="en-US"/>
        </w:rPr>
        <w:t>ROBBINS ELEMENTARY SCHOOL</w:t>
      </w:r>
    </w:p>
    <w:p w14:paraId="00000010" w14:textId="77777777" w:rsidR="00040DDB" w:rsidRPr="00104007" w:rsidRDefault="00E34A51">
      <w:pPr>
        <w:jc w:val="center"/>
        <w:rPr>
          <w:rFonts w:ascii="Century Gothic" w:eastAsia="Century Gothic" w:hAnsi="Century Gothic" w:cs="Century Gothic"/>
          <w:b/>
          <w:sz w:val="22"/>
          <w:szCs w:val="22"/>
          <w:lang w:val="en-US"/>
        </w:rPr>
      </w:pPr>
      <w:r w:rsidRPr="00104007">
        <w:rPr>
          <w:rFonts w:ascii="Century Gothic" w:eastAsia="Century Gothic" w:hAnsi="Century Gothic" w:cs="Century Gothic"/>
          <w:sz w:val="22"/>
          <w:szCs w:val="22"/>
          <w:lang w:val="en-US"/>
        </w:rPr>
        <w:t>P.O. Box 237</w:t>
      </w:r>
    </w:p>
    <w:p w14:paraId="00000011" w14:textId="77777777" w:rsidR="00040DDB" w:rsidRPr="00104007" w:rsidRDefault="00E34A51">
      <w:pPr>
        <w:jc w:val="center"/>
        <w:rPr>
          <w:rFonts w:ascii="Century Gothic" w:eastAsia="Century Gothic" w:hAnsi="Century Gothic" w:cs="Century Gothic"/>
          <w:b/>
          <w:sz w:val="22"/>
          <w:szCs w:val="22"/>
          <w:lang w:val="en-US"/>
        </w:rPr>
      </w:pPr>
      <w:r w:rsidRPr="00104007">
        <w:rPr>
          <w:rFonts w:ascii="Century Gothic" w:eastAsia="Century Gothic" w:hAnsi="Century Gothic" w:cs="Century Gothic"/>
          <w:sz w:val="22"/>
          <w:szCs w:val="22"/>
          <w:lang w:val="en-US"/>
        </w:rPr>
        <w:t>17451 Pepper Street</w:t>
      </w:r>
    </w:p>
    <w:p w14:paraId="00000012" w14:textId="77777777" w:rsidR="00040DDB" w:rsidRPr="00104007" w:rsidRDefault="00E34A51">
      <w:pPr>
        <w:jc w:val="center"/>
        <w:rPr>
          <w:rFonts w:ascii="Century Gothic" w:eastAsia="Century Gothic" w:hAnsi="Century Gothic" w:cs="Century Gothic"/>
          <w:sz w:val="22"/>
          <w:szCs w:val="22"/>
          <w:lang w:val="en-US"/>
        </w:rPr>
      </w:pPr>
      <w:r w:rsidRPr="00104007">
        <w:rPr>
          <w:rFonts w:ascii="Century Gothic" w:eastAsia="Century Gothic" w:hAnsi="Century Gothic" w:cs="Century Gothic"/>
          <w:sz w:val="22"/>
          <w:szCs w:val="22"/>
          <w:lang w:val="en-US"/>
        </w:rPr>
        <w:t>Robbins, California 95676</w:t>
      </w:r>
    </w:p>
    <w:p w14:paraId="00000013" w14:textId="77777777" w:rsidR="00040DDB" w:rsidRPr="00104007" w:rsidRDefault="00E34A51">
      <w:pPr>
        <w:jc w:val="center"/>
        <w:rPr>
          <w:rFonts w:ascii="Century Gothic" w:eastAsia="Century Gothic" w:hAnsi="Century Gothic" w:cs="Century Gothic"/>
          <w:b/>
          <w:sz w:val="22"/>
          <w:szCs w:val="22"/>
          <w:lang w:val="en-US"/>
        </w:rPr>
      </w:pPr>
      <w:r w:rsidRPr="00104007">
        <w:rPr>
          <w:rFonts w:ascii="Century Gothic" w:eastAsia="Century Gothic" w:hAnsi="Century Gothic" w:cs="Century Gothic"/>
          <w:sz w:val="22"/>
          <w:szCs w:val="22"/>
          <w:lang w:val="en-US"/>
        </w:rPr>
        <w:t>(530) 738-4386    Fax:  738-4291</w:t>
      </w:r>
    </w:p>
    <w:p w14:paraId="00000014" w14:textId="77777777" w:rsidR="00040DDB" w:rsidRPr="00104007" w:rsidRDefault="00040DDB">
      <w:pPr>
        <w:rPr>
          <w:rFonts w:ascii="Century Gothic" w:eastAsia="Century Gothic" w:hAnsi="Century Gothic" w:cs="Century Gothic"/>
          <w:sz w:val="22"/>
          <w:szCs w:val="22"/>
          <w:lang w:val="en-US"/>
        </w:rPr>
      </w:pPr>
    </w:p>
    <w:p w14:paraId="00000015" w14:textId="77777777" w:rsidR="00040DDB" w:rsidRPr="00104007" w:rsidRDefault="00040DDB">
      <w:pPr>
        <w:jc w:val="center"/>
        <w:rPr>
          <w:rFonts w:ascii="Century Gothic" w:eastAsia="Century Gothic" w:hAnsi="Century Gothic" w:cs="Century Gothic"/>
          <w:sz w:val="22"/>
          <w:szCs w:val="22"/>
          <w:lang w:val="en-US"/>
        </w:rPr>
      </w:pPr>
    </w:p>
    <w:p w14:paraId="00000016" w14:textId="77777777" w:rsidR="00040DDB" w:rsidRPr="00104007" w:rsidRDefault="00E34A51">
      <w:pPr>
        <w:jc w:val="center"/>
        <w:rPr>
          <w:rFonts w:ascii="Century Gothic" w:eastAsia="Century Gothic" w:hAnsi="Century Gothic" w:cs="Century Gothic"/>
          <w:b/>
          <w:sz w:val="22"/>
          <w:szCs w:val="22"/>
          <w:lang w:val="en-US"/>
        </w:rPr>
      </w:pPr>
      <w:r w:rsidRPr="00104007">
        <w:rPr>
          <w:rFonts w:ascii="Century Gothic" w:eastAsia="Century Gothic" w:hAnsi="Century Gothic" w:cs="Century Gothic"/>
          <w:b/>
          <w:sz w:val="22"/>
          <w:szCs w:val="22"/>
          <w:lang w:val="en-US"/>
        </w:rPr>
        <w:t>DISTRICT OFFICE:   ROBBINS ELEMENTARY SCHOOL</w:t>
      </w:r>
    </w:p>
    <w:p w14:paraId="00000017" w14:textId="77777777" w:rsidR="00040DDB" w:rsidRPr="00104007" w:rsidRDefault="00E34A51">
      <w:pPr>
        <w:pStyle w:val="Heading2"/>
        <w:rPr>
          <w:rFonts w:ascii="Century Gothic" w:eastAsia="Century Gothic" w:hAnsi="Century Gothic" w:cs="Century Gothic"/>
          <w:sz w:val="18"/>
          <w:szCs w:val="18"/>
          <w:lang w:val="en-US"/>
        </w:rPr>
      </w:pPr>
      <w:r w:rsidRPr="00104007">
        <w:rPr>
          <w:lang w:val="en-US"/>
        </w:rPr>
        <w:br w:type="column"/>
      </w:r>
      <w:r w:rsidRPr="00104007">
        <w:rPr>
          <w:rFonts w:ascii="Century Gothic" w:eastAsia="Century Gothic" w:hAnsi="Century Gothic" w:cs="Century Gothic"/>
          <w:sz w:val="18"/>
          <w:szCs w:val="18"/>
          <w:lang w:val="en-US"/>
        </w:rPr>
        <w:lastRenderedPageBreak/>
        <w:t>BOARD OF TRUSTEES</w:t>
      </w:r>
    </w:p>
    <w:p w14:paraId="00000018" w14:textId="77777777" w:rsidR="00040DDB" w:rsidRPr="00104007" w:rsidRDefault="00E34A51">
      <w:pPr>
        <w:jc w:val="center"/>
        <w:rPr>
          <w:rFonts w:ascii="Century Gothic" w:eastAsia="Century Gothic" w:hAnsi="Century Gothic" w:cs="Century Gothic"/>
          <w:sz w:val="18"/>
          <w:szCs w:val="18"/>
          <w:lang w:val="en-US"/>
        </w:rPr>
      </w:pPr>
      <w:r w:rsidRPr="00104007">
        <w:rPr>
          <w:rFonts w:ascii="Century Gothic" w:eastAsia="Century Gothic" w:hAnsi="Century Gothic" w:cs="Century Gothic"/>
          <w:sz w:val="18"/>
          <w:szCs w:val="18"/>
          <w:lang w:val="en-US"/>
        </w:rPr>
        <w:t>Mrs. Patricia Van Ruiten, President</w:t>
      </w:r>
    </w:p>
    <w:p w14:paraId="0000001A" w14:textId="33325D1F" w:rsidR="00040DDB" w:rsidRPr="00104007" w:rsidRDefault="00E34A51">
      <w:pPr>
        <w:jc w:val="center"/>
        <w:rPr>
          <w:rFonts w:ascii="Century Gothic" w:eastAsia="Century Gothic" w:hAnsi="Century Gothic" w:cs="Century Gothic"/>
          <w:sz w:val="18"/>
          <w:szCs w:val="18"/>
          <w:lang w:val="en-US"/>
        </w:rPr>
      </w:pPr>
      <w:r w:rsidRPr="00104007">
        <w:rPr>
          <w:rFonts w:ascii="Century Gothic" w:eastAsia="Century Gothic" w:hAnsi="Century Gothic" w:cs="Century Gothic"/>
          <w:sz w:val="18"/>
          <w:szCs w:val="18"/>
          <w:lang w:val="en-US"/>
        </w:rPr>
        <w:t xml:space="preserve">Mrs. Janet </w:t>
      </w:r>
      <w:r w:rsidR="00964238" w:rsidRPr="00104007">
        <w:rPr>
          <w:rFonts w:ascii="Century Gothic" w:eastAsia="Century Gothic" w:hAnsi="Century Gothic" w:cs="Century Gothic"/>
          <w:sz w:val="18"/>
          <w:szCs w:val="18"/>
          <w:lang w:val="en-US"/>
        </w:rPr>
        <w:t>Alonso, Clerk</w:t>
      </w:r>
    </w:p>
    <w:p w14:paraId="0000001B" w14:textId="77777777" w:rsidR="00040DDB" w:rsidRPr="00104007" w:rsidRDefault="00E34A51">
      <w:pPr>
        <w:jc w:val="center"/>
        <w:rPr>
          <w:rFonts w:ascii="Century Gothic" w:eastAsia="Century Gothic" w:hAnsi="Century Gothic" w:cs="Century Gothic"/>
          <w:sz w:val="18"/>
          <w:szCs w:val="18"/>
          <w:lang w:val="en-US"/>
        </w:rPr>
      </w:pPr>
      <w:r w:rsidRPr="00104007">
        <w:rPr>
          <w:rFonts w:ascii="Century Gothic" w:eastAsia="Century Gothic" w:hAnsi="Century Gothic" w:cs="Century Gothic"/>
          <w:sz w:val="18"/>
          <w:szCs w:val="18"/>
          <w:lang w:val="en-US"/>
        </w:rPr>
        <w:t>Mr. Hassen Mohsen, Member</w:t>
      </w:r>
    </w:p>
    <w:p w14:paraId="0000001C" w14:textId="77777777" w:rsidR="00040DDB" w:rsidRPr="00104007" w:rsidRDefault="00E34A51">
      <w:pPr>
        <w:jc w:val="center"/>
        <w:rPr>
          <w:rFonts w:ascii="Century Gothic" w:eastAsia="Century Gothic" w:hAnsi="Century Gothic" w:cs="Century Gothic"/>
          <w:sz w:val="18"/>
          <w:szCs w:val="18"/>
          <w:lang w:val="en-US"/>
        </w:rPr>
      </w:pPr>
      <w:r w:rsidRPr="00104007">
        <w:rPr>
          <w:rFonts w:ascii="Century Gothic" w:eastAsia="Century Gothic" w:hAnsi="Century Gothic" w:cs="Century Gothic"/>
          <w:sz w:val="18"/>
          <w:szCs w:val="18"/>
          <w:lang w:val="en-US"/>
        </w:rPr>
        <w:t>Mrs. Jamellh Mohsen, Member</w:t>
      </w:r>
    </w:p>
    <w:p w14:paraId="0000001D" w14:textId="61E87622" w:rsidR="00040DDB" w:rsidRPr="00104007" w:rsidRDefault="007024AF">
      <w:pPr>
        <w:jc w:val="center"/>
        <w:rPr>
          <w:rFonts w:ascii="Century Gothic" w:eastAsia="Century Gothic" w:hAnsi="Century Gothic" w:cs="Century Gothic"/>
          <w:sz w:val="18"/>
          <w:szCs w:val="18"/>
          <w:lang w:val="en-US"/>
        </w:rPr>
      </w:pPr>
      <w:r w:rsidRPr="00104007">
        <w:rPr>
          <w:rFonts w:ascii="Century Gothic" w:eastAsia="Century Gothic" w:hAnsi="Century Gothic" w:cs="Century Gothic"/>
          <w:sz w:val="18"/>
          <w:szCs w:val="18"/>
          <w:lang w:val="en-US"/>
        </w:rPr>
        <w:t>Mrs. Ana McCa</w:t>
      </w:r>
      <w:r w:rsidR="00E34A51" w:rsidRPr="00104007">
        <w:rPr>
          <w:rFonts w:ascii="Century Gothic" w:eastAsia="Century Gothic" w:hAnsi="Century Gothic" w:cs="Century Gothic"/>
          <w:sz w:val="18"/>
          <w:szCs w:val="18"/>
          <w:lang w:val="en-US"/>
        </w:rPr>
        <w:t xml:space="preserve">mmond, Member </w:t>
      </w:r>
    </w:p>
    <w:p w14:paraId="0000001E" w14:textId="77777777" w:rsidR="00040DDB" w:rsidRPr="00104007" w:rsidRDefault="00040DDB">
      <w:pPr>
        <w:jc w:val="center"/>
        <w:rPr>
          <w:rFonts w:ascii="Century Gothic" w:eastAsia="Century Gothic" w:hAnsi="Century Gothic" w:cs="Century Gothic"/>
          <w:sz w:val="18"/>
          <w:szCs w:val="18"/>
          <w:lang w:val="en-US"/>
        </w:rPr>
      </w:pPr>
    </w:p>
    <w:p w14:paraId="0000001F" w14:textId="77777777" w:rsidR="00040DDB" w:rsidRPr="00104007" w:rsidRDefault="00E34A51">
      <w:pPr>
        <w:jc w:val="center"/>
        <w:rPr>
          <w:rFonts w:ascii="Century Gothic" w:eastAsia="Century Gothic" w:hAnsi="Century Gothic" w:cs="Century Gothic"/>
          <w:sz w:val="18"/>
          <w:szCs w:val="18"/>
          <w:lang w:val="en-US"/>
        </w:rPr>
      </w:pPr>
      <w:r w:rsidRPr="00104007">
        <w:rPr>
          <w:rFonts w:ascii="Century Gothic" w:eastAsia="Century Gothic" w:hAnsi="Century Gothic" w:cs="Century Gothic"/>
          <w:sz w:val="18"/>
          <w:szCs w:val="18"/>
          <w:lang w:val="en-US"/>
        </w:rPr>
        <w:t xml:space="preserve">Board meetings are held on the second Wednesday </w:t>
      </w:r>
    </w:p>
    <w:p w14:paraId="00000020" w14:textId="5C521BCC" w:rsidR="00040DDB" w:rsidRPr="00104007" w:rsidRDefault="00E34A51">
      <w:pPr>
        <w:jc w:val="center"/>
        <w:rPr>
          <w:rFonts w:ascii="Century Gothic" w:eastAsia="Century Gothic" w:hAnsi="Century Gothic" w:cs="Century Gothic"/>
          <w:sz w:val="18"/>
          <w:szCs w:val="18"/>
          <w:lang w:val="en-US"/>
        </w:rPr>
      </w:pPr>
      <w:r w:rsidRPr="00104007">
        <w:rPr>
          <w:rFonts w:ascii="Century Gothic" w:eastAsia="Century Gothic" w:hAnsi="Century Gothic" w:cs="Century Gothic"/>
          <w:sz w:val="18"/>
          <w:szCs w:val="18"/>
          <w:lang w:val="en-US"/>
        </w:rPr>
        <w:t>of each month at 6:00 PM</w:t>
      </w:r>
    </w:p>
    <w:p w14:paraId="00000021" w14:textId="77777777" w:rsidR="00040DDB" w:rsidRPr="00104007" w:rsidRDefault="00040DDB">
      <w:pPr>
        <w:jc w:val="center"/>
        <w:rPr>
          <w:rFonts w:ascii="Century Gothic" w:eastAsia="Century Gothic" w:hAnsi="Century Gothic" w:cs="Century Gothic"/>
          <w:b/>
          <w:sz w:val="22"/>
          <w:szCs w:val="22"/>
          <w:lang w:val="en-US"/>
        </w:rPr>
      </w:pPr>
    </w:p>
    <w:p w14:paraId="00000022" w14:textId="77777777" w:rsidR="00040DDB" w:rsidRPr="00104007" w:rsidRDefault="00E34A51">
      <w:pPr>
        <w:jc w:val="center"/>
        <w:rPr>
          <w:rFonts w:ascii="Century Gothic" w:eastAsia="Century Gothic" w:hAnsi="Century Gothic" w:cs="Century Gothic"/>
          <w:b/>
          <w:sz w:val="22"/>
          <w:szCs w:val="22"/>
          <w:lang w:val="en-US"/>
        </w:rPr>
      </w:pPr>
      <w:r w:rsidRPr="00104007">
        <w:rPr>
          <w:rFonts w:ascii="Century Gothic" w:eastAsia="Century Gothic" w:hAnsi="Century Gothic" w:cs="Century Gothic"/>
          <w:b/>
          <w:sz w:val="22"/>
          <w:szCs w:val="22"/>
          <w:lang w:val="en-US"/>
        </w:rPr>
        <w:t>ROBBINS SCHOOL STAFF</w:t>
      </w:r>
    </w:p>
    <w:p w14:paraId="00000023" w14:textId="3EC541B6"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Dawn Carl, Superintendent/Principal</w:t>
      </w:r>
    </w:p>
    <w:p w14:paraId="00000024"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Mrs. Mallory Lomeli, Director of Curriculum &amp; Instruction &amp; 3</w:t>
      </w:r>
      <w:r w:rsidRPr="00104007">
        <w:rPr>
          <w:rFonts w:ascii="Century Gothic" w:eastAsia="Century Gothic" w:hAnsi="Century Gothic" w:cs="Century Gothic"/>
          <w:sz w:val="20"/>
          <w:szCs w:val="20"/>
          <w:vertAlign w:val="superscript"/>
          <w:lang w:val="en-US"/>
        </w:rPr>
        <w:t>rd</w:t>
      </w:r>
      <w:r w:rsidRPr="00104007">
        <w:rPr>
          <w:rFonts w:ascii="Century Gothic" w:eastAsia="Century Gothic" w:hAnsi="Century Gothic" w:cs="Century Gothic"/>
          <w:sz w:val="20"/>
          <w:szCs w:val="20"/>
          <w:lang w:val="en-US"/>
        </w:rPr>
        <w:t xml:space="preserve"> Grade Teacher</w:t>
      </w:r>
    </w:p>
    <w:p w14:paraId="00000025" w14:textId="093A4C53" w:rsidR="00040DDB" w:rsidRPr="00104007" w:rsidRDefault="00E34A51">
      <w:pPr>
        <w:jc w:val="center"/>
        <w:rPr>
          <w:rFonts w:ascii="Century Gothic" w:eastAsia="Century Gothic" w:hAnsi="Century Gothic" w:cs="Century Gothic"/>
          <w:strike/>
          <w:sz w:val="20"/>
          <w:szCs w:val="20"/>
          <w:lang w:val="en-US"/>
        </w:rPr>
      </w:pPr>
      <w:r w:rsidRPr="00104007">
        <w:rPr>
          <w:rFonts w:ascii="Century Gothic" w:eastAsia="Century Gothic" w:hAnsi="Century Gothic" w:cs="Century Gothic"/>
          <w:sz w:val="20"/>
          <w:szCs w:val="20"/>
          <w:lang w:val="en-US"/>
        </w:rPr>
        <w:t>Mrs. Candace Hubbart</w:t>
      </w:r>
      <w:r w:rsidRPr="00104007">
        <w:rPr>
          <w:rFonts w:ascii="Century Gothic" w:eastAsia="Century Gothic" w:hAnsi="Century Gothic" w:cs="Century Gothic"/>
          <w:strike/>
          <w:sz w:val="20"/>
          <w:szCs w:val="20"/>
          <w:lang w:val="en-US"/>
        </w:rPr>
        <w:t xml:space="preserve"> </w:t>
      </w:r>
      <w:r w:rsidRPr="00104007">
        <w:rPr>
          <w:rFonts w:ascii="Century Gothic" w:eastAsia="Century Gothic" w:hAnsi="Century Gothic" w:cs="Century Gothic"/>
          <w:sz w:val="20"/>
          <w:szCs w:val="20"/>
          <w:lang w:val="en-US"/>
        </w:rPr>
        <w:t>Tk &amp; Kindergarten Teacher</w:t>
      </w:r>
      <w:r w:rsidR="00964238" w:rsidRPr="00104007">
        <w:rPr>
          <w:rFonts w:ascii="Century Gothic" w:eastAsia="Century Gothic" w:hAnsi="Century Gothic" w:cs="Century Gothic"/>
          <w:strike/>
          <w:sz w:val="20"/>
          <w:szCs w:val="20"/>
          <w:lang w:val="en-US"/>
        </w:rPr>
        <w:t>,</w:t>
      </w:r>
    </w:p>
    <w:p w14:paraId="00000026"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Ms. Asma Bath,</w:t>
      </w:r>
      <w:r w:rsidRPr="00104007">
        <w:rPr>
          <w:rFonts w:ascii="Century Gothic" w:eastAsia="Century Gothic" w:hAnsi="Century Gothic" w:cs="Century Gothic"/>
          <w:sz w:val="20"/>
          <w:szCs w:val="20"/>
          <w:vertAlign w:val="superscript"/>
          <w:lang w:val="en-US"/>
        </w:rPr>
        <w:t xml:space="preserve"> </w:t>
      </w:r>
      <w:r w:rsidRPr="00104007">
        <w:rPr>
          <w:rFonts w:ascii="Century Gothic" w:eastAsia="Century Gothic" w:hAnsi="Century Gothic" w:cs="Century Gothic"/>
          <w:sz w:val="20"/>
          <w:szCs w:val="20"/>
          <w:lang w:val="en-US"/>
        </w:rPr>
        <w:t>1st Grade Teacher</w:t>
      </w:r>
    </w:p>
    <w:p w14:paraId="00000027"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Ms. Ruby Acevedo, 2</w:t>
      </w:r>
      <w:r w:rsidRPr="00104007">
        <w:rPr>
          <w:rFonts w:ascii="Century Gothic" w:eastAsia="Century Gothic" w:hAnsi="Century Gothic" w:cs="Century Gothic"/>
          <w:sz w:val="20"/>
          <w:szCs w:val="20"/>
          <w:vertAlign w:val="superscript"/>
          <w:lang w:val="en-US"/>
        </w:rPr>
        <w:t>nd</w:t>
      </w:r>
      <w:r w:rsidRPr="00104007">
        <w:rPr>
          <w:rFonts w:ascii="Century Gothic" w:eastAsia="Century Gothic" w:hAnsi="Century Gothic" w:cs="Century Gothic"/>
          <w:sz w:val="20"/>
          <w:szCs w:val="20"/>
          <w:lang w:val="en-US"/>
        </w:rPr>
        <w:t xml:space="preserve"> Grade Teacher</w:t>
      </w:r>
    </w:p>
    <w:p w14:paraId="00000028"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Mrs. Sara Lee, 4</w:t>
      </w:r>
      <w:r w:rsidRPr="00104007">
        <w:rPr>
          <w:rFonts w:ascii="Century Gothic" w:eastAsia="Century Gothic" w:hAnsi="Century Gothic" w:cs="Century Gothic"/>
          <w:sz w:val="20"/>
          <w:szCs w:val="20"/>
          <w:vertAlign w:val="superscript"/>
          <w:lang w:val="en-US"/>
        </w:rPr>
        <w:t>th</w:t>
      </w:r>
      <w:r w:rsidRPr="00104007">
        <w:rPr>
          <w:rFonts w:ascii="Century Gothic" w:eastAsia="Century Gothic" w:hAnsi="Century Gothic" w:cs="Century Gothic"/>
          <w:sz w:val="20"/>
          <w:szCs w:val="20"/>
          <w:lang w:val="en-US"/>
        </w:rPr>
        <w:t xml:space="preserve"> Grade Teacher</w:t>
      </w:r>
    </w:p>
    <w:p w14:paraId="00000029" w14:textId="60B18DFE" w:rsidR="00040DDB" w:rsidRPr="00104007" w:rsidRDefault="00276B7A">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Ms. Maggie Penning, 5th Grade Teacher</w:t>
      </w:r>
    </w:p>
    <w:p w14:paraId="02518A9A" w14:textId="70AAA055" w:rsidR="00276B7A" w:rsidRPr="00104007" w:rsidRDefault="00276B7A">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Ms. Ariel Terbush, 6th-8th Grade Teacher</w:t>
      </w:r>
    </w:p>
    <w:p w14:paraId="0000002A"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Miss. Ashley Brown, 6</w:t>
      </w:r>
      <w:r w:rsidRPr="00104007">
        <w:rPr>
          <w:rFonts w:ascii="Century Gothic" w:eastAsia="Century Gothic" w:hAnsi="Century Gothic" w:cs="Century Gothic"/>
          <w:sz w:val="20"/>
          <w:szCs w:val="20"/>
          <w:vertAlign w:val="superscript"/>
          <w:lang w:val="en-US"/>
        </w:rPr>
        <w:t>th</w:t>
      </w:r>
      <w:r w:rsidRPr="00104007">
        <w:rPr>
          <w:rFonts w:ascii="Century Gothic" w:eastAsia="Century Gothic" w:hAnsi="Century Gothic" w:cs="Century Gothic"/>
          <w:sz w:val="20"/>
          <w:szCs w:val="20"/>
          <w:lang w:val="en-US"/>
        </w:rPr>
        <w:t>-8</w:t>
      </w:r>
      <w:r w:rsidRPr="00104007">
        <w:rPr>
          <w:rFonts w:ascii="Century Gothic" w:eastAsia="Century Gothic" w:hAnsi="Century Gothic" w:cs="Century Gothic"/>
          <w:sz w:val="20"/>
          <w:szCs w:val="20"/>
          <w:vertAlign w:val="superscript"/>
          <w:lang w:val="en-US"/>
        </w:rPr>
        <w:t>th</w:t>
      </w:r>
      <w:r w:rsidRPr="00104007">
        <w:rPr>
          <w:rFonts w:ascii="Century Gothic" w:eastAsia="Century Gothic" w:hAnsi="Century Gothic" w:cs="Century Gothic"/>
          <w:sz w:val="20"/>
          <w:szCs w:val="20"/>
          <w:lang w:val="en-US"/>
        </w:rPr>
        <w:t xml:space="preserve">   Grade Teacher</w:t>
      </w:r>
    </w:p>
    <w:p w14:paraId="0000002C"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Mr. Matthew Johnson, 6</w:t>
      </w:r>
      <w:r w:rsidRPr="00104007">
        <w:rPr>
          <w:rFonts w:ascii="Century Gothic" w:eastAsia="Century Gothic" w:hAnsi="Century Gothic" w:cs="Century Gothic"/>
          <w:sz w:val="20"/>
          <w:szCs w:val="20"/>
          <w:vertAlign w:val="superscript"/>
          <w:lang w:val="en-US"/>
        </w:rPr>
        <w:t>th</w:t>
      </w:r>
      <w:r w:rsidRPr="00104007">
        <w:rPr>
          <w:rFonts w:ascii="Century Gothic" w:eastAsia="Century Gothic" w:hAnsi="Century Gothic" w:cs="Century Gothic"/>
          <w:sz w:val="20"/>
          <w:szCs w:val="20"/>
          <w:lang w:val="en-US"/>
        </w:rPr>
        <w:t>-8</w:t>
      </w:r>
      <w:r w:rsidRPr="00104007">
        <w:rPr>
          <w:rFonts w:ascii="Century Gothic" w:eastAsia="Century Gothic" w:hAnsi="Century Gothic" w:cs="Century Gothic"/>
          <w:sz w:val="20"/>
          <w:szCs w:val="20"/>
          <w:vertAlign w:val="superscript"/>
          <w:lang w:val="en-US"/>
        </w:rPr>
        <w:t>th</w:t>
      </w:r>
      <w:r w:rsidRPr="00104007">
        <w:rPr>
          <w:rFonts w:ascii="Century Gothic" w:eastAsia="Century Gothic" w:hAnsi="Century Gothic" w:cs="Century Gothic"/>
          <w:sz w:val="20"/>
          <w:szCs w:val="20"/>
          <w:lang w:val="en-US"/>
        </w:rPr>
        <w:t xml:space="preserve"> Grade Teacher</w:t>
      </w:r>
    </w:p>
    <w:p w14:paraId="0000002D" w14:textId="3904A12B"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Mrs. Stacey </w:t>
      </w:r>
      <w:r w:rsidR="00276B7A" w:rsidRPr="00104007">
        <w:rPr>
          <w:rFonts w:ascii="Century Gothic" w:eastAsia="Century Gothic" w:hAnsi="Century Gothic" w:cs="Century Gothic"/>
          <w:sz w:val="20"/>
          <w:szCs w:val="20"/>
          <w:lang w:val="en-US"/>
        </w:rPr>
        <w:t>Calonder</w:t>
      </w:r>
      <w:r w:rsidRPr="00104007">
        <w:rPr>
          <w:rFonts w:ascii="Century Gothic" w:eastAsia="Century Gothic" w:hAnsi="Century Gothic" w:cs="Century Gothic"/>
          <w:sz w:val="20"/>
          <w:szCs w:val="20"/>
          <w:lang w:val="en-US"/>
        </w:rPr>
        <w:t>, Confidential Office Manager</w:t>
      </w:r>
    </w:p>
    <w:p w14:paraId="0000002E" w14:textId="65E5273B" w:rsidR="00040DDB" w:rsidRPr="00104007" w:rsidRDefault="00276B7A">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Ms</w:t>
      </w:r>
      <w:r w:rsidR="00E34A51" w:rsidRPr="00104007">
        <w:rPr>
          <w:rFonts w:ascii="Century Gothic" w:eastAsia="Century Gothic" w:hAnsi="Century Gothic" w:cs="Century Gothic"/>
          <w:sz w:val="20"/>
          <w:szCs w:val="20"/>
          <w:lang w:val="en-US"/>
        </w:rPr>
        <w:t>. Cynthia Ramirez, School Community Liaison</w:t>
      </w:r>
    </w:p>
    <w:p w14:paraId="0000002F" w14:textId="26692832" w:rsidR="00040DDB" w:rsidRPr="00104007" w:rsidRDefault="00276B7A">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Mrs. </w:t>
      </w:r>
      <w:r w:rsidR="00E34A51" w:rsidRPr="00104007">
        <w:rPr>
          <w:rFonts w:ascii="Century Gothic" w:eastAsia="Century Gothic" w:hAnsi="Century Gothic" w:cs="Century Gothic"/>
          <w:sz w:val="20"/>
          <w:szCs w:val="20"/>
          <w:lang w:val="en-US"/>
        </w:rPr>
        <w:t>Mily Rodriguez, Bilingual Administrative Assistant</w:t>
      </w:r>
    </w:p>
    <w:p w14:paraId="00000030"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Mrs. Tinya Farmer, Technology &amp; Data Coordinator</w:t>
      </w:r>
    </w:p>
    <w:p w14:paraId="00000031" w14:textId="77777777" w:rsidR="00040DDB" w:rsidRPr="00104007" w:rsidRDefault="00040DDB">
      <w:pPr>
        <w:jc w:val="center"/>
        <w:rPr>
          <w:rFonts w:ascii="Century Gothic" w:eastAsia="Century Gothic" w:hAnsi="Century Gothic" w:cs="Century Gothic"/>
          <w:sz w:val="20"/>
          <w:szCs w:val="20"/>
          <w:lang w:val="en-US"/>
        </w:rPr>
      </w:pPr>
    </w:p>
    <w:p w14:paraId="00000032"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Mrs. Ronda Proctor, Lead Para-educator </w:t>
      </w:r>
    </w:p>
    <w:p w14:paraId="00000033"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Mrs. Ariel Ayala, Para-educator</w:t>
      </w:r>
    </w:p>
    <w:p w14:paraId="00000034" w14:textId="4432F9D1"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Mrs, Verniece Solorzano, Para –educator</w:t>
      </w:r>
    </w:p>
    <w:p w14:paraId="72A69F1D" w14:textId="05450AE4" w:rsidR="00056E30" w:rsidRDefault="00056E30">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Mrs. Liz Hernandez, Para-educator</w:t>
      </w:r>
    </w:p>
    <w:p w14:paraId="00000035"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Mrs. Liz Garcia, Para-educator/ELO-P Lead</w:t>
      </w:r>
    </w:p>
    <w:p w14:paraId="00000036" w14:textId="77777777" w:rsidR="00040DDB" w:rsidRDefault="00040DDB">
      <w:pPr>
        <w:jc w:val="center"/>
        <w:rPr>
          <w:rFonts w:ascii="Century Gothic" w:eastAsia="Century Gothic" w:hAnsi="Century Gothic" w:cs="Century Gothic"/>
          <w:sz w:val="20"/>
          <w:szCs w:val="20"/>
        </w:rPr>
      </w:pPr>
    </w:p>
    <w:p w14:paraId="00000037"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Mrs. Tracey Schreiner, Preschool Teacher</w:t>
      </w:r>
    </w:p>
    <w:p w14:paraId="00000038" w14:textId="77777777" w:rsidR="00040DDB" w:rsidRPr="00104007" w:rsidRDefault="00040DDB">
      <w:pPr>
        <w:jc w:val="center"/>
        <w:rPr>
          <w:rFonts w:ascii="Century Gothic" w:eastAsia="Century Gothic" w:hAnsi="Century Gothic" w:cs="Century Gothic"/>
          <w:sz w:val="20"/>
          <w:szCs w:val="20"/>
          <w:lang w:val="en-US"/>
        </w:rPr>
      </w:pPr>
    </w:p>
    <w:p w14:paraId="00000039"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Mrs. Laura Perez, Cafeteria Manager and Custodian</w:t>
      </w:r>
    </w:p>
    <w:p w14:paraId="0000003A"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Mrs. Dora Diaz, Custodian</w:t>
      </w:r>
    </w:p>
    <w:p w14:paraId="0000003B" w14:textId="77777777" w:rsidR="00040DDB" w:rsidRPr="00104007" w:rsidRDefault="00040DDB">
      <w:pPr>
        <w:jc w:val="center"/>
        <w:rPr>
          <w:rFonts w:ascii="Century Gothic" w:eastAsia="Century Gothic" w:hAnsi="Century Gothic" w:cs="Century Gothic"/>
          <w:sz w:val="22"/>
          <w:szCs w:val="22"/>
          <w:lang w:val="en-US"/>
        </w:rPr>
      </w:pPr>
    </w:p>
    <w:p w14:paraId="0000003C"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Mr. Rich Jenkins, Head Bus Driver &amp; Maintenance Worker </w:t>
      </w:r>
    </w:p>
    <w:p w14:paraId="0000003D" w14:textId="77777777" w:rsidR="00040DDB" w:rsidRPr="00104007" w:rsidRDefault="00E34A51">
      <w:pPr>
        <w:jc w:val="cente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Mrs. Daylene Cearley, Bus Driver &amp; Maintenance Worker</w:t>
      </w:r>
    </w:p>
    <w:p w14:paraId="0000003E" w14:textId="77777777" w:rsidR="00040DDB" w:rsidRDefault="00E34A51">
      <w:pPr>
        <w:rPr>
          <w:rFonts w:ascii="Century Gothic" w:eastAsia="Century Gothic" w:hAnsi="Century Gothic" w:cs="Century Gothic"/>
          <w:sz w:val="22"/>
          <w:szCs w:val="22"/>
        </w:rPr>
      </w:pPr>
      <w:r>
        <w:rPr>
          <w:rFonts w:ascii="Century Gothic" w:eastAsia="Century Gothic" w:hAnsi="Century Gothic" w:cs="Century Gothic"/>
          <w:noProof/>
          <w:sz w:val="22"/>
          <w:szCs w:val="22"/>
          <w:lang w:val="en-US"/>
        </w:rPr>
        <w:drawing>
          <wp:inline distT="0" distB="0" distL="0" distR="0">
            <wp:extent cx="5486400" cy="100965"/>
            <wp:effectExtent l="0" t="0" r="0" b="0"/>
            <wp:docPr id="78" name="image3.png" descr="BD14710_"/>
            <wp:cNvGraphicFramePr/>
            <a:graphic xmlns:a="http://schemas.openxmlformats.org/drawingml/2006/main">
              <a:graphicData uri="http://schemas.openxmlformats.org/drawingml/2006/picture">
                <pic:pic xmlns:pic="http://schemas.openxmlformats.org/drawingml/2006/picture">
                  <pic:nvPicPr>
                    <pic:cNvPr id="0" name="image3.png" descr="BD14710_"/>
                    <pic:cNvPicPr preferRelativeResize="0"/>
                  </pic:nvPicPr>
                  <pic:blipFill>
                    <a:blip r:embed="rId9"/>
                    <a:srcRect/>
                    <a:stretch>
                      <a:fillRect/>
                    </a:stretch>
                  </pic:blipFill>
                  <pic:spPr>
                    <a:xfrm>
                      <a:off x="0" y="0"/>
                      <a:ext cx="5486400" cy="100965"/>
                    </a:xfrm>
                    <a:prstGeom prst="rect">
                      <a:avLst/>
                    </a:prstGeom>
                    <a:ln/>
                  </pic:spPr>
                </pic:pic>
              </a:graphicData>
            </a:graphic>
          </wp:inline>
        </w:drawing>
      </w:r>
    </w:p>
    <w:p w14:paraId="0000003F" w14:textId="77777777" w:rsidR="00040DDB" w:rsidRDefault="00040DDB">
      <w:pPr>
        <w:rPr>
          <w:rFonts w:ascii="Century Gothic" w:eastAsia="Century Gothic" w:hAnsi="Century Gothic" w:cs="Century Gothic"/>
          <w:sz w:val="22"/>
          <w:szCs w:val="22"/>
        </w:rPr>
      </w:pPr>
    </w:p>
    <w:p w14:paraId="00000040" w14:textId="77777777" w:rsidR="00040DDB" w:rsidRDefault="00040DDB">
      <w:pPr>
        <w:rPr>
          <w:rFonts w:ascii="Century Gothic" w:eastAsia="Century Gothic" w:hAnsi="Century Gothic" w:cs="Century Gothic"/>
          <w:sz w:val="22"/>
          <w:szCs w:val="22"/>
        </w:rPr>
      </w:pPr>
    </w:p>
    <w:p w14:paraId="00000041" w14:textId="77777777" w:rsidR="00040DDB" w:rsidRPr="00104007" w:rsidRDefault="00E34A51">
      <w:pPr>
        <w:pStyle w:val="Heading2"/>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WELCOME</w:t>
      </w:r>
    </w:p>
    <w:p w14:paraId="00000042" w14:textId="098D0D48"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 xml:space="preserve">I would like to welcome all new and returning students and families to Winship- Robbins Elementary School District. It is my goal, along with the staff and Board of Trustees, to provide a quality education in a safe environment for each of our students, and to promote social awareness and responsibility as citizens. We urge all parents and guardians to participate in school activities by joining the Parents’ Club, the Parent </w:t>
      </w:r>
      <w:r w:rsidR="00276B7A" w:rsidRPr="00104007">
        <w:rPr>
          <w:rFonts w:ascii="Century Gothic" w:eastAsia="Century Gothic" w:hAnsi="Century Gothic" w:cs="Century Gothic"/>
          <w:color w:val="000000"/>
          <w:sz w:val="20"/>
          <w:szCs w:val="20"/>
          <w:lang w:val="en-US"/>
        </w:rPr>
        <w:t xml:space="preserve">and Community </w:t>
      </w:r>
      <w:r w:rsidRPr="00104007">
        <w:rPr>
          <w:rFonts w:ascii="Century Gothic" w:eastAsia="Century Gothic" w:hAnsi="Century Gothic" w:cs="Century Gothic"/>
          <w:color w:val="000000"/>
          <w:sz w:val="20"/>
          <w:szCs w:val="20"/>
          <w:lang w:val="en-US"/>
        </w:rPr>
        <w:t>Advisory Group, the ELAC/DELAC Council, or volunteering in the classrooms, playgrounds, or coaching after school sports. Together</w:t>
      </w:r>
      <w:r w:rsidR="00276B7A" w:rsidRPr="00104007">
        <w:rPr>
          <w:rFonts w:ascii="Century Gothic" w:eastAsia="Century Gothic" w:hAnsi="Century Gothic" w:cs="Century Gothic"/>
          <w:color w:val="000000"/>
          <w:sz w:val="20"/>
          <w:szCs w:val="20"/>
          <w:lang w:val="en-US"/>
        </w:rPr>
        <w:t>,</w:t>
      </w:r>
      <w:r w:rsidRPr="00104007">
        <w:rPr>
          <w:rFonts w:ascii="Century Gothic" w:eastAsia="Century Gothic" w:hAnsi="Century Gothic" w:cs="Century Gothic"/>
          <w:color w:val="000000"/>
          <w:sz w:val="20"/>
          <w:szCs w:val="20"/>
          <w:lang w:val="en-US"/>
        </w:rPr>
        <w:t xml:space="preserve"> we can make a difference in all of our student’</w:t>
      </w:r>
      <w:r w:rsidR="00964238" w:rsidRPr="00104007">
        <w:rPr>
          <w:rFonts w:ascii="Century Gothic" w:eastAsia="Century Gothic" w:hAnsi="Century Gothic" w:cs="Century Gothic"/>
          <w:color w:val="000000"/>
          <w:sz w:val="20"/>
          <w:szCs w:val="20"/>
          <w:lang w:val="en-US"/>
        </w:rPr>
        <w:t xml:space="preserve">s lives. </w:t>
      </w:r>
      <w:r w:rsidRPr="00104007">
        <w:rPr>
          <w:rFonts w:ascii="Century Gothic" w:eastAsia="Century Gothic" w:hAnsi="Century Gothic" w:cs="Century Gothic"/>
          <w:color w:val="000000"/>
          <w:sz w:val="20"/>
          <w:szCs w:val="20"/>
          <w:lang w:val="en-US"/>
        </w:rPr>
        <w:t>Please feel free to contact me at any time with questions or concerns.  I value your input.</w:t>
      </w:r>
    </w:p>
    <w:p w14:paraId="00000043" w14:textId="77777777" w:rsidR="00040DDB" w:rsidRPr="00104007" w:rsidRDefault="00040DDB">
      <w:pPr>
        <w:ind w:firstLine="720"/>
        <w:jc w:val="both"/>
        <w:rPr>
          <w:rFonts w:ascii="Century Gothic" w:eastAsia="Century Gothic" w:hAnsi="Century Gothic" w:cs="Century Gothic"/>
          <w:sz w:val="20"/>
          <w:szCs w:val="20"/>
          <w:lang w:val="en-US"/>
        </w:rPr>
      </w:pPr>
    </w:p>
    <w:p w14:paraId="00000044" w14:textId="77777777" w:rsidR="00040DDB" w:rsidRPr="00104007" w:rsidRDefault="00E34A51">
      <w:pPr>
        <w:jc w:val="both"/>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Dawn Carl</w:t>
      </w:r>
    </w:p>
    <w:p w14:paraId="00000045" w14:textId="77777777" w:rsidR="00040DDB" w:rsidRPr="00104007" w:rsidRDefault="00E34A51">
      <w:pPr>
        <w:tabs>
          <w:tab w:val="left" w:pos="4320"/>
        </w:tabs>
        <w:jc w:val="both"/>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Superintendent/Principal</w:t>
      </w:r>
    </w:p>
    <w:p w14:paraId="00000046" w14:textId="77777777" w:rsidR="00040DDB" w:rsidRPr="00104007" w:rsidRDefault="00104007">
      <w:pPr>
        <w:tabs>
          <w:tab w:val="left" w:pos="4320"/>
        </w:tabs>
        <w:jc w:val="both"/>
        <w:rPr>
          <w:rFonts w:ascii="Century Gothic" w:eastAsia="Century Gothic" w:hAnsi="Century Gothic" w:cs="Century Gothic"/>
          <w:sz w:val="20"/>
          <w:szCs w:val="20"/>
          <w:lang w:val="en-US"/>
        </w:rPr>
      </w:pPr>
      <w:hyperlink r:id="rId10">
        <w:r w:rsidR="00E34A51" w:rsidRPr="00104007">
          <w:rPr>
            <w:rFonts w:ascii="Century Gothic" w:eastAsia="Century Gothic" w:hAnsi="Century Gothic" w:cs="Century Gothic"/>
            <w:color w:val="0000FF"/>
            <w:sz w:val="20"/>
            <w:szCs w:val="20"/>
            <w:u w:val="single"/>
            <w:lang w:val="en-US"/>
          </w:rPr>
          <w:t>DawnC@sutter.k12.ca.us</w:t>
        </w:r>
      </w:hyperlink>
      <w:r w:rsidR="00E34A51" w:rsidRPr="00104007">
        <w:rPr>
          <w:rFonts w:ascii="Century Gothic" w:eastAsia="Century Gothic" w:hAnsi="Century Gothic" w:cs="Century Gothic"/>
          <w:sz w:val="20"/>
          <w:szCs w:val="20"/>
          <w:lang w:val="en-US"/>
        </w:rPr>
        <w:t xml:space="preserve"> </w:t>
      </w:r>
    </w:p>
    <w:p w14:paraId="00000047" w14:textId="77777777" w:rsidR="00040DDB" w:rsidRPr="00104007" w:rsidRDefault="00040DDB">
      <w:pPr>
        <w:tabs>
          <w:tab w:val="left" w:pos="4320"/>
        </w:tabs>
        <w:jc w:val="both"/>
        <w:rPr>
          <w:rFonts w:ascii="Century Gothic" w:eastAsia="Century Gothic" w:hAnsi="Century Gothic" w:cs="Century Gothic"/>
          <w:sz w:val="20"/>
          <w:szCs w:val="20"/>
          <w:lang w:val="en-US"/>
        </w:rPr>
      </w:pPr>
    </w:p>
    <w:p w14:paraId="00000048" w14:textId="77777777" w:rsidR="00040DDB" w:rsidRPr="00104007" w:rsidRDefault="00040DDB">
      <w:pPr>
        <w:tabs>
          <w:tab w:val="left" w:pos="4320"/>
        </w:tabs>
        <w:jc w:val="right"/>
        <w:rPr>
          <w:rFonts w:ascii="Century Gothic" w:eastAsia="Century Gothic" w:hAnsi="Century Gothic" w:cs="Century Gothic"/>
          <w:sz w:val="20"/>
          <w:szCs w:val="20"/>
          <w:lang w:val="en-US"/>
        </w:rPr>
      </w:pPr>
    </w:p>
    <w:p w14:paraId="00000049" w14:textId="77777777" w:rsidR="00040DDB" w:rsidRPr="00104007" w:rsidRDefault="00040DDB">
      <w:pPr>
        <w:tabs>
          <w:tab w:val="left" w:pos="4320"/>
        </w:tabs>
        <w:jc w:val="right"/>
        <w:rPr>
          <w:rFonts w:ascii="Century Gothic" w:eastAsia="Century Gothic" w:hAnsi="Century Gothic" w:cs="Century Gothic"/>
          <w:sz w:val="20"/>
          <w:szCs w:val="20"/>
          <w:lang w:val="en-US"/>
        </w:rPr>
      </w:pPr>
    </w:p>
    <w:p w14:paraId="0000004A" w14:textId="77777777" w:rsidR="00040DDB" w:rsidRPr="00104007" w:rsidRDefault="00040DDB">
      <w:pPr>
        <w:tabs>
          <w:tab w:val="left" w:pos="4320"/>
        </w:tabs>
        <w:jc w:val="both"/>
        <w:rPr>
          <w:rFonts w:ascii="Century Gothic" w:eastAsia="Century Gothic" w:hAnsi="Century Gothic" w:cs="Century Gothic"/>
          <w:sz w:val="20"/>
          <w:szCs w:val="20"/>
          <w:lang w:val="en-US"/>
        </w:rPr>
      </w:pPr>
    </w:p>
    <w:p w14:paraId="0000004B" w14:textId="77777777" w:rsidR="00040DDB" w:rsidRPr="00104007" w:rsidRDefault="00040DDB">
      <w:pPr>
        <w:tabs>
          <w:tab w:val="left" w:pos="4320"/>
        </w:tabs>
        <w:jc w:val="both"/>
        <w:rPr>
          <w:rFonts w:ascii="Century Gothic" w:eastAsia="Century Gothic" w:hAnsi="Century Gothic" w:cs="Century Gothic"/>
          <w:sz w:val="20"/>
          <w:szCs w:val="20"/>
          <w:lang w:val="en-US"/>
        </w:rPr>
      </w:pPr>
    </w:p>
    <w:p w14:paraId="0000004C" w14:textId="77777777" w:rsidR="00040DDB" w:rsidRDefault="00E34A51">
      <w:pPr>
        <w:tabs>
          <w:tab w:val="left" w:pos="4320"/>
        </w:tabs>
        <w:jc w:val="center"/>
        <w:rPr>
          <w:rFonts w:ascii="Century Gothic" w:eastAsia="Century Gothic" w:hAnsi="Century Gothic" w:cs="Century Gothic"/>
          <w:b/>
        </w:rPr>
      </w:pPr>
      <w:r>
        <w:rPr>
          <w:rFonts w:ascii="Century Gothic" w:eastAsia="Century Gothic" w:hAnsi="Century Gothic" w:cs="Century Gothic"/>
          <w:b/>
        </w:rPr>
        <w:t>TABLE OF CONTENTS</w:t>
      </w:r>
    </w:p>
    <w:p w14:paraId="0000004D" w14:textId="77777777" w:rsidR="00040DDB" w:rsidRDefault="00E34A51">
      <w:pPr>
        <w:tabs>
          <w:tab w:val="left" w:pos="4320"/>
        </w:tabs>
        <w:ind w:firstLine="720"/>
        <w:jc w:val="cente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p>
    <w:tbl>
      <w:tblPr>
        <w:tblStyle w:val="a"/>
        <w:tblW w:w="7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0"/>
        <w:gridCol w:w="821"/>
      </w:tblGrid>
      <w:tr w:rsidR="00040DDB" w14:paraId="3BEC34CA" w14:textId="77777777">
        <w:trPr>
          <w:jc w:val="center"/>
        </w:trPr>
        <w:tc>
          <w:tcPr>
            <w:tcW w:w="7110" w:type="dxa"/>
          </w:tcPr>
          <w:p w14:paraId="0000004E" w14:textId="77777777" w:rsidR="00040DDB" w:rsidRPr="00104007" w:rsidRDefault="00E34A51">
            <w:pPr>
              <w:rPr>
                <w:rFonts w:ascii="Century Gothic" w:eastAsia="Century Gothic" w:hAnsi="Century Gothic" w:cs="Century Gothic"/>
                <w:b/>
                <w:sz w:val="20"/>
                <w:szCs w:val="20"/>
                <w:lang w:val="en-US"/>
              </w:rPr>
            </w:pPr>
            <w:r w:rsidRPr="00104007">
              <w:rPr>
                <w:rFonts w:ascii="Century Gothic" w:eastAsia="Century Gothic" w:hAnsi="Century Gothic" w:cs="Century Gothic"/>
                <w:b/>
                <w:sz w:val="20"/>
                <w:szCs w:val="20"/>
                <w:lang w:val="en-US"/>
              </w:rPr>
              <w:t>Board Members, Staff Members, and Welcome</w:t>
            </w:r>
          </w:p>
        </w:tc>
        <w:tc>
          <w:tcPr>
            <w:tcW w:w="821" w:type="dxa"/>
          </w:tcPr>
          <w:p w14:paraId="0000004F"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w:t>
            </w:r>
          </w:p>
        </w:tc>
      </w:tr>
      <w:tr w:rsidR="00040DDB" w14:paraId="6FB1FF2C" w14:textId="77777777">
        <w:trPr>
          <w:jc w:val="center"/>
        </w:trPr>
        <w:tc>
          <w:tcPr>
            <w:tcW w:w="7110" w:type="dxa"/>
          </w:tcPr>
          <w:p w14:paraId="00000050" w14:textId="77777777" w:rsidR="00040DDB" w:rsidRPr="00104007" w:rsidRDefault="00E34A51">
            <w:pPr>
              <w:rPr>
                <w:rFonts w:ascii="Century Gothic" w:eastAsia="Century Gothic" w:hAnsi="Century Gothic" w:cs="Century Gothic"/>
                <w:b/>
                <w:sz w:val="20"/>
                <w:szCs w:val="20"/>
                <w:lang w:val="en-US"/>
              </w:rPr>
            </w:pPr>
            <w:r w:rsidRPr="00104007">
              <w:rPr>
                <w:rFonts w:ascii="Century Gothic" w:eastAsia="Century Gothic" w:hAnsi="Century Gothic" w:cs="Century Gothic"/>
                <w:b/>
                <w:sz w:val="20"/>
                <w:szCs w:val="20"/>
                <w:lang w:val="en-US"/>
              </w:rPr>
              <w:t>WRESD- Mission, Vision, and Core Values</w:t>
            </w:r>
          </w:p>
        </w:tc>
        <w:tc>
          <w:tcPr>
            <w:tcW w:w="821" w:type="dxa"/>
          </w:tcPr>
          <w:p w14:paraId="00000051"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5</w:t>
            </w:r>
          </w:p>
        </w:tc>
      </w:tr>
      <w:tr w:rsidR="00040DDB" w14:paraId="1A973A5D" w14:textId="77777777">
        <w:trPr>
          <w:jc w:val="center"/>
        </w:trPr>
        <w:tc>
          <w:tcPr>
            <w:tcW w:w="7110" w:type="dxa"/>
          </w:tcPr>
          <w:p w14:paraId="00000052" w14:textId="77777777" w:rsidR="00040DDB" w:rsidRDefault="00E34A51">
            <w:pPr>
              <w:rPr>
                <w:rFonts w:ascii="Century Gothic" w:eastAsia="Century Gothic" w:hAnsi="Century Gothic" w:cs="Century Gothic"/>
                <w:b/>
                <w:sz w:val="20"/>
                <w:szCs w:val="20"/>
              </w:rPr>
            </w:pPr>
            <w:r>
              <w:rPr>
                <w:rFonts w:ascii="Century Gothic" w:eastAsia="Century Gothic" w:hAnsi="Century Gothic" w:cs="Century Gothic"/>
                <w:b/>
                <w:sz w:val="20"/>
                <w:szCs w:val="20"/>
              </w:rPr>
              <w:t>School Calendar</w:t>
            </w:r>
          </w:p>
        </w:tc>
        <w:tc>
          <w:tcPr>
            <w:tcW w:w="821" w:type="dxa"/>
          </w:tcPr>
          <w:p w14:paraId="00000053"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6</w:t>
            </w:r>
          </w:p>
        </w:tc>
      </w:tr>
      <w:tr w:rsidR="00040DDB" w14:paraId="36A6D388" w14:textId="77777777">
        <w:trPr>
          <w:jc w:val="center"/>
        </w:trPr>
        <w:tc>
          <w:tcPr>
            <w:tcW w:w="7110" w:type="dxa"/>
          </w:tcPr>
          <w:p w14:paraId="00000054" w14:textId="77777777" w:rsidR="00040DDB" w:rsidRPr="00104007" w:rsidRDefault="00E34A51">
            <w:pPr>
              <w:rPr>
                <w:rFonts w:ascii="Century Gothic" w:eastAsia="Century Gothic" w:hAnsi="Century Gothic" w:cs="Century Gothic"/>
                <w:b/>
                <w:sz w:val="20"/>
                <w:szCs w:val="20"/>
                <w:lang w:val="en-US"/>
              </w:rPr>
            </w:pPr>
            <w:r w:rsidRPr="00104007">
              <w:rPr>
                <w:rFonts w:ascii="Century Gothic" w:eastAsia="Century Gothic" w:hAnsi="Century Gothic" w:cs="Century Gothic"/>
                <w:b/>
                <w:sz w:val="20"/>
                <w:szCs w:val="20"/>
                <w:lang w:val="en-US"/>
              </w:rPr>
              <w:t>SECTION I: General District and School Information</w:t>
            </w:r>
          </w:p>
        </w:tc>
        <w:tc>
          <w:tcPr>
            <w:tcW w:w="821" w:type="dxa"/>
          </w:tcPr>
          <w:p w14:paraId="00000055"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7</w:t>
            </w:r>
          </w:p>
        </w:tc>
      </w:tr>
      <w:tr w:rsidR="00040DDB" w14:paraId="390DE8C4" w14:textId="77777777">
        <w:trPr>
          <w:jc w:val="center"/>
        </w:trPr>
        <w:tc>
          <w:tcPr>
            <w:tcW w:w="7110" w:type="dxa"/>
          </w:tcPr>
          <w:p w14:paraId="00000056" w14:textId="77777777" w:rsidR="00040DDB" w:rsidRPr="00104007" w:rsidRDefault="00E34A51">
            <w:pPr>
              <w:rPr>
                <w:rFonts w:ascii="Century Gothic" w:eastAsia="Century Gothic" w:hAnsi="Century Gothic" w:cs="Century Gothic"/>
                <w:b/>
                <w:sz w:val="20"/>
                <w:szCs w:val="20"/>
                <w:lang w:val="en-US"/>
              </w:rPr>
            </w:pPr>
            <w:r w:rsidRPr="00104007">
              <w:rPr>
                <w:rFonts w:ascii="Century Gothic" w:eastAsia="Century Gothic" w:hAnsi="Century Gothic" w:cs="Century Gothic"/>
                <w:b/>
                <w:sz w:val="20"/>
                <w:szCs w:val="20"/>
                <w:lang w:val="en-US"/>
              </w:rPr>
              <w:t>SECTION 2: Admission, Records, and  Attendance</w:t>
            </w:r>
          </w:p>
        </w:tc>
        <w:tc>
          <w:tcPr>
            <w:tcW w:w="821" w:type="dxa"/>
          </w:tcPr>
          <w:p w14:paraId="00000057"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7</w:t>
            </w:r>
          </w:p>
        </w:tc>
      </w:tr>
      <w:tr w:rsidR="00040DDB" w14:paraId="65A7714E" w14:textId="77777777">
        <w:trPr>
          <w:jc w:val="center"/>
        </w:trPr>
        <w:tc>
          <w:tcPr>
            <w:tcW w:w="7110" w:type="dxa"/>
          </w:tcPr>
          <w:p w14:paraId="00000058"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Admission</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59"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7</w:t>
            </w:r>
          </w:p>
        </w:tc>
      </w:tr>
      <w:tr w:rsidR="00040DDB" w14:paraId="63B2AFD3" w14:textId="77777777">
        <w:trPr>
          <w:jc w:val="center"/>
        </w:trPr>
        <w:tc>
          <w:tcPr>
            <w:tcW w:w="7110" w:type="dxa"/>
          </w:tcPr>
          <w:p w14:paraId="0000005A"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Enrollment</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5B"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7</w:t>
            </w:r>
          </w:p>
        </w:tc>
      </w:tr>
      <w:tr w:rsidR="00040DDB" w14:paraId="59102078" w14:textId="77777777">
        <w:trPr>
          <w:jc w:val="center"/>
        </w:trPr>
        <w:tc>
          <w:tcPr>
            <w:tcW w:w="7110" w:type="dxa"/>
          </w:tcPr>
          <w:p w14:paraId="0000005C" w14:textId="77777777" w:rsidR="00040DDB" w:rsidRPr="00104007" w:rsidRDefault="00E34A51">
            <w:pP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     Intra-district and Inter-district Transfer Requests</w:t>
            </w:r>
          </w:p>
        </w:tc>
        <w:tc>
          <w:tcPr>
            <w:tcW w:w="821" w:type="dxa"/>
          </w:tcPr>
          <w:p w14:paraId="0000005D"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7</w:t>
            </w:r>
          </w:p>
        </w:tc>
      </w:tr>
      <w:tr w:rsidR="00040DDB" w14:paraId="5ABA8E3C" w14:textId="77777777">
        <w:trPr>
          <w:jc w:val="center"/>
        </w:trPr>
        <w:tc>
          <w:tcPr>
            <w:tcW w:w="7110" w:type="dxa"/>
          </w:tcPr>
          <w:p w14:paraId="0000005E" w14:textId="77777777" w:rsidR="00040DDB" w:rsidRPr="00104007" w:rsidRDefault="00E34A51">
            <w:pP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     Child Health &amp; Disability Prevention Program  </w:t>
            </w:r>
          </w:p>
        </w:tc>
        <w:tc>
          <w:tcPr>
            <w:tcW w:w="821" w:type="dxa"/>
          </w:tcPr>
          <w:p w14:paraId="0000005F"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7</w:t>
            </w:r>
          </w:p>
        </w:tc>
      </w:tr>
      <w:tr w:rsidR="00040DDB" w14:paraId="41EF6A30" w14:textId="77777777">
        <w:trPr>
          <w:jc w:val="center"/>
        </w:trPr>
        <w:tc>
          <w:tcPr>
            <w:tcW w:w="7110" w:type="dxa"/>
          </w:tcPr>
          <w:p w14:paraId="00000060"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Immunizations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61"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7</w:t>
            </w:r>
          </w:p>
        </w:tc>
      </w:tr>
      <w:tr w:rsidR="00040DDB" w14:paraId="18C99DD7" w14:textId="77777777">
        <w:trPr>
          <w:jc w:val="center"/>
        </w:trPr>
        <w:tc>
          <w:tcPr>
            <w:tcW w:w="7110" w:type="dxa"/>
          </w:tcPr>
          <w:p w14:paraId="00000062"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Dental Health Assessment</w:t>
            </w:r>
          </w:p>
        </w:tc>
        <w:tc>
          <w:tcPr>
            <w:tcW w:w="821" w:type="dxa"/>
          </w:tcPr>
          <w:p w14:paraId="00000063"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7</w:t>
            </w:r>
          </w:p>
        </w:tc>
      </w:tr>
      <w:tr w:rsidR="00040DDB" w14:paraId="09B8F1E3" w14:textId="77777777">
        <w:trPr>
          <w:jc w:val="center"/>
        </w:trPr>
        <w:tc>
          <w:tcPr>
            <w:tcW w:w="7110" w:type="dxa"/>
          </w:tcPr>
          <w:p w14:paraId="00000064"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Change of Address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65"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8</w:t>
            </w:r>
          </w:p>
        </w:tc>
      </w:tr>
      <w:tr w:rsidR="00040DDB" w14:paraId="17244E76" w14:textId="77777777">
        <w:trPr>
          <w:jc w:val="center"/>
        </w:trPr>
        <w:tc>
          <w:tcPr>
            <w:tcW w:w="7110" w:type="dxa"/>
          </w:tcPr>
          <w:p w14:paraId="00000066"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Records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67"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8</w:t>
            </w:r>
          </w:p>
        </w:tc>
      </w:tr>
      <w:tr w:rsidR="00040DDB" w14:paraId="66E2B2CC" w14:textId="77777777">
        <w:trPr>
          <w:jc w:val="center"/>
        </w:trPr>
        <w:tc>
          <w:tcPr>
            <w:tcW w:w="7110" w:type="dxa"/>
          </w:tcPr>
          <w:p w14:paraId="00000068"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Attendance</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69"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8</w:t>
            </w:r>
          </w:p>
        </w:tc>
      </w:tr>
      <w:tr w:rsidR="00040DDB" w14:paraId="21F22336" w14:textId="77777777">
        <w:trPr>
          <w:jc w:val="center"/>
        </w:trPr>
        <w:tc>
          <w:tcPr>
            <w:tcW w:w="7110" w:type="dxa"/>
          </w:tcPr>
          <w:p w14:paraId="0000006A"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Excused Absences</w:t>
            </w:r>
          </w:p>
        </w:tc>
        <w:tc>
          <w:tcPr>
            <w:tcW w:w="821" w:type="dxa"/>
          </w:tcPr>
          <w:p w14:paraId="0000006B"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9</w:t>
            </w:r>
          </w:p>
        </w:tc>
      </w:tr>
      <w:tr w:rsidR="00040DDB" w14:paraId="613DA60F" w14:textId="77777777">
        <w:trPr>
          <w:jc w:val="center"/>
        </w:trPr>
        <w:tc>
          <w:tcPr>
            <w:tcW w:w="7110" w:type="dxa"/>
          </w:tcPr>
          <w:p w14:paraId="0000006C"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Unexcused Absences</w:t>
            </w:r>
          </w:p>
        </w:tc>
        <w:tc>
          <w:tcPr>
            <w:tcW w:w="821" w:type="dxa"/>
          </w:tcPr>
          <w:p w14:paraId="0000006D"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9</w:t>
            </w:r>
          </w:p>
        </w:tc>
      </w:tr>
      <w:tr w:rsidR="00040DDB" w14:paraId="15186651" w14:textId="77777777">
        <w:trPr>
          <w:jc w:val="center"/>
        </w:trPr>
        <w:tc>
          <w:tcPr>
            <w:tcW w:w="7110" w:type="dxa"/>
          </w:tcPr>
          <w:p w14:paraId="0000006E"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Extended Illness</w:t>
            </w:r>
          </w:p>
        </w:tc>
        <w:tc>
          <w:tcPr>
            <w:tcW w:w="821" w:type="dxa"/>
          </w:tcPr>
          <w:p w14:paraId="0000006F"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9</w:t>
            </w:r>
          </w:p>
        </w:tc>
      </w:tr>
      <w:tr w:rsidR="00040DDB" w14:paraId="6419F53C" w14:textId="77777777">
        <w:trPr>
          <w:jc w:val="center"/>
        </w:trPr>
        <w:tc>
          <w:tcPr>
            <w:tcW w:w="7110" w:type="dxa"/>
          </w:tcPr>
          <w:p w14:paraId="00000070"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Truancy and Tardiness</w:t>
            </w:r>
          </w:p>
        </w:tc>
        <w:tc>
          <w:tcPr>
            <w:tcW w:w="821" w:type="dxa"/>
          </w:tcPr>
          <w:p w14:paraId="00000071"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9</w:t>
            </w:r>
          </w:p>
        </w:tc>
      </w:tr>
      <w:tr w:rsidR="00040DDB" w14:paraId="52E1E765" w14:textId="77777777">
        <w:trPr>
          <w:jc w:val="center"/>
        </w:trPr>
        <w:tc>
          <w:tcPr>
            <w:tcW w:w="7110" w:type="dxa"/>
          </w:tcPr>
          <w:p w14:paraId="00000072" w14:textId="77777777" w:rsidR="00040DDB" w:rsidRPr="00104007" w:rsidRDefault="00E34A51">
            <w:pP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          When Notes to School Are Necessary</w:t>
            </w:r>
          </w:p>
        </w:tc>
        <w:tc>
          <w:tcPr>
            <w:tcW w:w="821" w:type="dxa"/>
          </w:tcPr>
          <w:p w14:paraId="00000073"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9</w:t>
            </w:r>
          </w:p>
        </w:tc>
      </w:tr>
      <w:tr w:rsidR="00040DDB" w14:paraId="3F76FD69" w14:textId="77777777">
        <w:trPr>
          <w:jc w:val="center"/>
        </w:trPr>
        <w:tc>
          <w:tcPr>
            <w:tcW w:w="7110" w:type="dxa"/>
          </w:tcPr>
          <w:p w14:paraId="00000074" w14:textId="77777777" w:rsidR="00040DDB" w:rsidRPr="00104007" w:rsidRDefault="00E34A51">
            <w:pPr>
              <w:rPr>
                <w:rFonts w:ascii="Century Gothic" w:eastAsia="Century Gothic" w:hAnsi="Century Gothic" w:cs="Century Gothic"/>
                <w:b/>
                <w:sz w:val="20"/>
                <w:szCs w:val="20"/>
                <w:lang w:val="en-US"/>
              </w:rPr>
            </w:pPr>
            <w:r w:rsidRPr="00104007">
              <w:rPr>
                <w:rFonts w:ascii="Century Gothic" w:eastAsia="Century Gothic" w:hAnsi="Century Gothic" w:cs="Century Gothic"/>
                <w:b/>
                <w:sz w:val="20"/>
                <w:szCs w:val="20"/>
                <w:lang w:val="en-US"/>
              </w:rPr>
              <w:t>SECTION 3: Parent and Community Involvement</w:t>
            </w:r>
            <w:r w:rsidRPr="00104007">
              <w:rPr>
                <w:rFonts w:ascii="Century Gothic" w:eastAsia="Century Gothic" w:hAnsi="Century Gothic" w:cs="Century Gothic"/>
                <w:b/>
                <w:sz w:val="20"/>
                <w:szCs w:val="20"/>
                <w:lang w:val="en-US"/>
              </w:rPr>
              <w:tab/>
            </w:r>
          </w:p>
        </w:tc>
        <w:tc>
          <w:tcPr>
            <w:tcW w:w="821" w:type="dxa"/>
          </w:tcPr>
          <w:p w14:paraId="00000075"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10</w:t>
            </w:r>
          </w:p>
        </w:tc>
      </w:tr>
      <w:tr w:rsidR="00040DDB" w14:paraId="52E47850" w14:textId="77777777">
        <w:trPr>
          <w:jc w:val="center"/>
        </w:trPr>
        <w:tc>
          <w:tcPr>
            <w:tcW w:w="7110" w:type="dxa"/>
          </w:tcPr>
          <w:p w14:paraId="00000076"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Volunteering</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77"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10</w:t>
            </w:r>
          </w:p>
        </w:tc>
      </w:tr>
      <w:tr w:rsidR="00040DDB" w14:paraId="21E886BB" w14:textId="77777777">
        <w:trPr>
          <w:jc w:val="center"/>
        </w:trPr>
        <w:tc>
          <w:tcPr>
            <w:tcW w:w="7110" w:type="dxa"/>
          </w:tcPr>
          <w:p w14:paraId="00000078"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Parents’ Clubs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79"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10</w:t>
            </w:r>
          </w:p>
        </w:tc>
      </w:tr>
      <w:tr w:rsidR="00040DDB" w14:paraId="70857C76" w14:textId="77777777">
        <w:trPr>
          <w:jc w:val="center"/>
        </w:trPr>
        <w:tc>
          <w:tcPr>
            <w:tcW w:w="7110" w:type="dxa"/>
          </w:tcPr>
          <w:p w14:paraId="0000007A"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Parent Advisory Committee</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7B"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10</w:t>
            </w:r>
          </w:p>
        </w:tc>
      </w:tr>
      <w:tr w:rsidR="00040DDB" w14:paraId="4C04B47A" w14:textId="77777777">
        <w:trPr>
          <w:jc w:val="center"/>
        </w:trPr>
        <w:tc>
          <w:tcPr>
            <w:tcW w:w="7110" w:type="dxa"/>
          </w:tcPr>
          <w:p w14:paraId="0000007C"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ELAC and DELAC Committees</w:t>
            </w:r>
          </w:p>
        </w:tc>
        <w:tc>
          <w:tcPr>
            <w:tcW w:w="821" w:type="dxa"/>
          </w:tcPr>
          <w:p w14:paraId="0000007D"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10</w:t>
            </w:r>
          </w:p>
        </w:tc>
      </w:tr>
      <w:tr w:rsidR="00040DDB" w14:paraId="6B8C7EAA" w14:textId="77777777">
        <w:trPr>
          <w:jc w:val="center"/>
        </w:trPr>
        <w:tc>
          <w:tcPr>
            <w:tcW w:w="7110" w:type="dxa"/>
          </w:tcPr>
          <w:p w14:paraId="0000007E" w14:textId="77777777" w:rsidR="00040DDB" w:rsidRPr="00104007" w:rsidRDefault="00E34A51">
            <w:pPr>
              <w:jc w:val="both"/>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     Visitors and Access to School Staff</w:t>
            </w:r>
            <w:r w:rsidRPr="00104007">
              <w:rPr>
                <w:rFonts w:ascii="Century Gothic" w:eastAsia="Century Gothic" w:hAnsi="Century Gothic" w:cs="Century Gothic"/>
                <w:sz w:val="20"/>
                <w:szCs w:val="20"/>
                <w:lang w:val="en-US"/>
              </w:rPr>
              <w:tab/>
            </w:r>
            <w:r w:rsidRPr="00104007">
              <w:rPr>
                <w:rFonts w:ascii="Century Gothic" w:eastAsia="Century Gothic" w:hAnsi="Century Gothic" w:cs="Century Gothic"/>
                <w:sz w:val="20"/>
                <w:szCs w:val="20"/>
                <w:lang w:val="en-US"/>
              </w:rPr>
              <w:tab/>
            </w:r>
          </w:p>
        </w:tc>
        <w:tc>
          <w:tcPr>
            <w:tcW w:w="821" w:type="dxa"/>
          </w:tcPr>
          <w:p w14:paraId="0000007F"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10</w:t>
            </w:r>
          </w:p>
        </w:tc>
      </w:tr>
      <w:tr w:rsidR="00040DDB" w14:paraId="07E43181" w14:textId="77777777">
        <w:trPr>
          <w:jc w:val="center"/>
        </w:trPr>
        <w:tc>
          <w:tcPr>
            <w:tcW w:w="7110" w:type="dxa"/>
          </w:tcPr>
          <w:p w14:paraId="00000080" w14:textId="77777777" w:rsidR="00040DDB" w:rsidRDefault="00E34A51">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SECTION 4: Student Services</w:t>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p>
        </w:tc>
        <w:tc>
          <w:tcPr>
            <w:tcW w:w="821" w:type="dxa"/>
          </w:tcPr>
          <w:p w14:paraId="00000081"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10</w:t>
            </w:r>
          </w:p>
        </w:tc>
      </w:tr>
      <w:tr w:rsidR="00040DDB" w14:paraId="584BCB26" w14:textId="77777777">
        <w:trPr>
          <w:trHeight w:val="233"/>
          <w:jc w:val="center"/>
        </w:trPr>
        <w:tc>
          <w:tcPr>
            <w:tcW w:w="7110" w:type="dxa"/>
          </w:tcPr>
          <w:p w14:paraId="00000082"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Student Fees</w:t>
            </w:r>
          </w:p>
        </w:tc>
        <w:tc>
          <w:tcPr>
            <w:tcW w:w="821" w:type="dxa"/>
          </w:tcPr>
          <w:p w14:paraId="00000083"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10</w:t>
            </w:r>
          </w:p>
        </w:tc>
      </w:tr>
      <w:tr w:rsidR="00040DDB" w14:paraId="6EBD4DDD" w14:textId="77777777">
        <w:trPr>
          <w:trHeight w:val="287"/>
          <w:jc w:val="center"/>
        </w:trPr>
        <w:tc>
          <w:tcPr>
            <w:tcW w:w="7110" w:type="dxa"/>
          </w:tcPr>
          <w:p w14:paraId="00000084"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Field Trips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85"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11</w:t>
            </w:r>
          </w:p>
        </w:tc>
      </w:tr>
      <w:tr w:rsidR="00040DDB" w14:paraId="6F61080D" w14:textId="77777777">
        <w:trPr>
          <w:jc w:val="center"/>
        </w:trPr>
        <w:tc>
          <w:tcPr>
            <w:tcW w:w="7110" w:type="dxa"/>
          </w:tcPr>
          <w:p w14:paraId="00000086"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Libraries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87"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11</w:t>
            </w:r>
          </w:p>
        </w:tc>
      </w:tr>
      <w:tr w:rsidR="00040DDB" w14:paraId="787EC2CC" w14:textId="77777777">
        <w:trPr>
          <w:jc w:val="center"/>
        </w:trPr>
        <w:tc>
          <w:tcPr>
            <w:tcW w:w="7110" w:type="dxa"/>
          </w:tcPr>
          <w:p w14:paraId="00000088"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Extracurricular Events</w:t>
            </w:r>
            <w:r>
              <w:rPr>
                <w:rFonts w:ascii="Century Gothic" w:eastAsia="Century Gothic" w:hAnsi="Century Gothic" w:cs="Century Gothic"/>
                <w:sz w:val="20"/>
                <w:szCs w:val="20"/>
              </w:rPr>
              <w:tab/>
              <w:t xml:space="preserve"> </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89"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11</w:t>
            </w:r>
          </w:p>
        </w:tc>
      </w:tr>
      <w:tr w:rsidR="00040DDB" w14:paraId="3203F17D" w14:textId="77777777">
        <w:trPr>
          <w:jc w:val="center"/>
        </w:trPr>
        <w:tc>
          <w:tcPr>
            <w:tcW w:w="7110" w:type="dxa"/>
          </w:tcPr>
          <w:p w14:paraId="0000008A"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8</w:t>
            </w:r>
            <w:r>
              <w:rPr>
                <w:rFonts w:ascii="Century Gothic" w:eastAsia="Century Gothic" w:hAnsi="Century Gothic" w:cs="Century Gothic"/>
                <w:sz w:val="20"/>
                <w:szCs w:val="20"/>
                <w:vertAlign w:val="superscript"/>
              </w:rPr>
              <w:t>th</w:t>
            </w:r>
            <w:r>
              <w:rPr>
                <w:rFonts w:ascii="Century Gothic" w:eastAsia="Century Gothic" w:hAnsi="Century Gothic" w:cs="Century Gothic"/>
                <w:sz w:val="20"/>
                <w:szCs w:val="20"/>
              </w:rPr>
              <w:t xml:space="preserve"> Grade Graduation Requirements</w:t>
            </w:r>
          </w:p>
        </w:tc>
        <w:tc>
          <w:tcPr>
            <w:tcW w:w="821" w:type="dxa"/>
          </w:tcPr>
          <w:p w14:paraId="0000008B"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12</w:t>
            </w:r>
          </w:p>
        </w:tc>
      </w:tr>
      <w:tr w:rsidR="00040DDB" w14:paraId="5C54191B" w14:textId="77777777">
        <w:trPr>
          <w:jc w:val="center"/>
        </w:trPr>
        <w:tc>
          <w:tcPr>
            <w:tcW w:w="7110" w:type="dxa"/>
          </w:tcPr>
          <w:p w14:paraId="0000008C"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Lost and Found</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8D"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13</w:t>
            </w:r>
          </w:p>
        </w:tc>
      </w:tr>
      <w:tr w:rsidR="00040DDB" w14:paraId="215412B4" w14:textId="77777777">
        <w:trPr>
          <w:jc w:val="center"/>
        </w:trPr>
        <w:tc>
          <w:tcPr>
            <w:tcW w:w="7110" w:type="dxa"/>
          </w:tcPr>
          <w:p w14:paraId="0000008E" w14:textId="77777777" w:rsidR="00040DDB" w:rsidRPr="00104007" w:rsidRDefault="00E34A51">
            <w:pPr>
              <w:jc w:val="both"/>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     Bringing Personal Items to School</w:t>
            </w:r>
          </w:p>
        </w:tc>
        <w:tc>
          <w:tcPr>
            <w:tcW w:w="821" w:type="dxa"/>
          </w:tcPr>
          <w:p w14:paraId="0000008F" w14:textId="77777777" w:rsidR="00040DDB" w:rsidRDefault="00E34A51">
            <w:pPr>
              <w:tabs>
                <w:tab w:val="center" w:pos="223"/>
              </w:tabs>
              <w:jc w:val="center"/>
              <w:rPr>
                <w:rFonts w:ascii="Century Gothic" w:eastAsia="Century Gothic" w:hAnsi="Century Gothic" w:cs="Century Gothic"/>
                <w:sz w:val="20"/>
                <w:szCs w:val="20"/>
              </w:rPr>
            </w:pPr>
            <w:r>
              <w:rPr>
                <w:rFonts w:ascii="Century Gothic" w:eastAsia="Century Gothic" w:hAnsi="Century Gothic" w:cs="Century Gothic"/>
                <w:sz w:val="20"/>
                <w:szCs w:val="20"/>
              </w:rPr>
              <w:t>13</w:t>
            </w:r>
          </w:p>
        </w:tc>
      </w:tr>
      <w:tr w:rsidR="00040DDB" w14:paraId="315E3A77" w14:textId="77777777">
        <w:trPr>
          <w:jc w:val="center"/>
        </w:trPr>
        <w:tc>
          <w:tcPr>
            <w:tcW w:w="7110" w:type="dxa"/>
          </w:tcPr>
          <w:p w14:paraId="00000090"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Bus Transportation</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91"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13</w:t>
            </w:r>
          </w:p>
        </w:tc>
      </w:tr>
      <w:tr w:rsidR="00040DDB" w14:paraId="06F5AE1E" w14:textId="77777777">
        <w:trPr>
          <w:jc w:val="center"/>
        </w:trPr>
        <w:tc>
          <w:tcPr>
            <w:tcW w:w="7110" w:type="dxa"/>
          </w:tcPr>
          <w:p w14:paraId="00000092"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Food Services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93"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14</w:t>
            </w:r>
          </w:p>
        </w:tc>
      </w:tr>
      <w:tr w:rsidR="00040DDB" w14:paraId="1A2561EF" w14:textId="77777777">
        <w:trPr>
          <w:jc w:val="center"/>
        </w:trPr>
        <w:tc>
          <w:tcPr>
            <w:tcW w:w="7110" w:type="dxa"/>
          </w:tcPr>
          <w:p w14:paraId="00000094"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School Books and Equipment  </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95"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14</w:t>
            </w:r>
          </w:p>
        </w:tc>
      </w:tr>
      <w:tr w:rsidR="00040DDB" w14:paraId="272AC7AC" w14:textId="77777777">
        <w:trPr>
          <w:jc w:val="center"/>
        </w:trPr>
        <w:tc>
          <w:tcPr>
            <w:tcW w:w="7110" w:type="dxa"/>
          </w:tcPr>
          <w:p w14:paraId="00000096"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Telephone Use</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97"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14</w:t>
            </w:r>
          </w:p>
        </w:tc>
      </w:tr>
      <w:tr w:rsidR="00040DDB" w14:paraId="2F3ACDA7" w14:textId="77777777">
        <w:trPr>
          <w:jc w:val="center"/>
        </w:trPr>
        <w:tc>
          <w:tcPr>
            <w:tcW w:w="7110" w:type="dxa"/>
          </w:tcPr>
          <w:p w14:paraId="00000098"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Cell Phone Use</w:t>
            </w:r>
          </w:p>
        </w:tc>
        <w:tc>
          <w:tcPr>
            <w:tcW w:w="821" w:type="dxa"/>
          </w:tcPr>
          <w:p w14:paraId="00000099"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14</w:t>
            </w:r>
          </w:p>
        </w:tc>
      </w:tr>
      <w:tr w:rsidR="00040DDB" w14:paraId="7DF05409" w14:textId="77777777">
        <w:trPr>
          <w:jc w:val="center"/>
        </w:trPr>
        <w:tc>
          <w:tcPr>
            <w:tcW w:w="7110" w:type="dxa"/>
          </w:tcPr>
          <w:p w14:paraId="0000009A" w14:textId="77777777" w:rsidR="00040DDB" w:rsidRDefault="00E34A51">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SECTION 5: Academic Standards</w:t>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p>
        </w:tc>
        <w:tc>
          <w:tcPr>
            <w:tcW w:w="821" w:type="dxa"/>
          </w:tcPr>
          <w:p w14:paraId="0000009B"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15</w:t>
            </w:r>
          </w:p>
        </w:tc>
      </w:tr>
      <w:tr w:rsidR="00040DDB" w14:paraId="07D4CB58" w14:textId="77777777">
        <w:trPr>
          <w:jc w:val="center"/>
        </w:trPr>
        <w:tc>
          <w:tcPr>
            <w:tcW w:w="7110" w:type="dxa"/>
          </w:tcPr>
          <w:p w14:paraId="0000009C" w14:textId="77777777" w:rsidR="00040DDB" w:rsidRPr="00104007" w:rsidRDefault="00E34A51">
            <w:pPr>
              <w:jc w:val="both"/>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      Progress Reports and Report Cards</w:t>
            </w:r>
            <w:r w:rsidRPr="00104007">
              <w:rPr>
                <w:rFonts w:ascii="Century Gothic" w:eastAsia="Century Gothic" w:hAnsi="Century Gothic" w:cs="Century Gothic"/>
                <w:sz w:val="20"/>
                <w:szCs w:val="20"/>
                <w:lang w:val="en-US"/>
              </w:rPr>
              <w:tab/>
              <w:t xml:space="preserve"> </w:t>
            </w:r>
          </w:p>
        </w:tc>
        <w:tc>
          <w:tcPr>
            <w:tcW w:w="821" w:type="dxa"/>
          </w:tcPr>
          <w:p w14:paraId="0000009D"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15</w:t>
            </w:r>
          </w:p>
        </w:tc>
      </w:tr>
      <w:tr w:rsidR="00040DDB" w14:paraId="09899C01" w14:textId="77777777">
        <w:trPr>
          <w:jc w:val="center"/>
        </w:trPr>
        <w:tc>
          <w:tcPr>
            <w:tcW w:w="7110" w:type="dxa"/>
          </w:tcPr>
          <w:p w14:paraId="0000009E"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Adopted Curriculum</w:t>
            </w:r>
          </w:p>
        </w:tc>
        <w:tc>
          <w:tcPr>
            <w:tcW w:w="821" w:type="dxa"/>
          </w:tcPr>
          <w:p w14:paraId="0000009F"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15</w:t>
            </w:r>
          </w:p>
        </w:tc>
      </w:tr>
      <w:tr w:rsidR="00040DDB" w14:paraId="7F328C34" w14:textId="77777777">
        <w:trPr>
          <w:jc w:val="center"/>
        </w:trPr>
        <w:tc>
          <w:tcPr>
            <w:tcW w:w="7110" w:type="dxa"/>
          </w:tcPr>
          <w:p w14:paraId="000000A0"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Testing</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A1"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15</w:t>
            </w:r>
          </w:p>
        </w:tc>
      </w:tr>
      <w:tr w:rsidR="00040DDB" w14:paraId="5139AFC9" w14:textId="77777777">
        <w:trPr>
          <w:jc w:val="center"/>
        </w:trPr>
        <w:tc>
          <w:tcPr>
            <w:tcW w:w="7110" w:type="dxa"/>
          </w:tcPr>
          <w:p w14:paraId="000000A2"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Special Services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A3"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15</w:t>
            </w:r>
          </w:p>
        </w:tc>
      </w:tr>
      <w:tr w:rsidR="00040DDB" w14:paraId="2D198677" w14:textId="77777777">
        <w:trPr>
          <w:jc w:val="center"/>
        </w:trPr>
        <w:tc>
          <w:tcPr>
            <w:tcW w:w="7110" w:type="dxa"/>
          </w:tcPr>
          <w:p w14:paraId="000000A4"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Student Study Teams (SSTs)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A5"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15</w:t>
            </w:r>
          </w:p>
        </w:tc>
      </w:tr>
      <w:tr w:rsidR="00040DDB" w14:paraId="474851E8" w14:textId="77777777">
        <w:trPr>
          <w:jc w:val="center"/>
        </w:trPr>
        <w:tc>
          <w:tcPr>
            <w:tcW w:w="7110" w:type="dxa"/>
          </w:tcPr>
          <w:p w14:paraId="000000A6"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Other Educational Programs </w:t>
            </w:r>
          </w:p>
        </w:tc>
        <w:tc>
          <w:tcPr>
            <w:tcW w:w="821" w:type="dxa"/>
          </w:tcPr>
          <w:p w14:paraId="000000A7"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15</w:t>
            </w:r>
          </w:p>
        </w:tc>
      </w:tr>
      <w:tr w:rsidR="00040DDB" w14:paraId="3C7B007B" w14:textId="77777777">
        <w:trPr>
          <w:jc w:val="center"/>
        </w:trPr>
        <w:tc>
          <w:tcPr>
            <w:tcW w:w="7110" w:type="dxa"/>
          </w:tcPr>
          <w:p w14:paraId="000000A8"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Transitional Kindergarten</w:t>
            </w:r>
          </w:p>
        </w:tc>
        <w:tc>
          <w:tcPr>
            <w:tcW w:w="821" w:type="dxa"/>
          </w:tcPr>
          <w:p w14:paraId="000000A9"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16</w:t>
            </w:r>
          </w:p>
        </w:tc>
      </w:tr>
      <w:tr w:rsidR="00040DDB" w14:paraId="55CE484C" w14:textId="77777777">
        <w:trPr>
          <w:jc w:val="center"/>
        </w:trPr>
        <w:tc>
          <w:tcPr>
            <w:tcW w:w="7110" w:type="dxa"/>
          </w:tcPr>
          <w:p w14:paraId="000000AA"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Positive Rewards</w:t>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tc>
        <w:tc>
          <w:tcPr>
            <w:tcW w:w="821" w:type="dxa"/>
          </w:tcPr>
          <w:p w14:paraId="000000AB"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16</w:t>
            </w:r>
          </w:p>
        </w:tc>
      </w:tr>
      <w:tr w:rsidR="00040DDB" w14:paraId="65B86EBD" w14:textId="77777777">
        <w:trPr>
          <w:jc w:val="center"/>
        </w:trPr>
        <w:tc>
          <w:tcPr>
            <w:tcW w:w="7110" w:type="dxa"/>
          </w:tcPr>
          <w:p w14:paraId="000000AC" w14:textId="77777777" w:rsidR="00040DDB" w:rsidRPr="00104007" w:rsidRDefault="00E34A51">
            <w:pPr>
              <w:jc w:val="both"/>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     Promotion and Retention Board Policy</w:t>
            </w:r>
          </w:p>
        </w:tc>
        <w:tc>
          <w:tcPr>
            <w:tcW w:w="821" w:type="dxa"/>
          </w:tcPr>
          <w:p w14:paraId="000000AD"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16</w:t>
            </w:r>
          </w:p>
        </w:tc>
      </w:tr>
      <w:tr w:rsidR="00040DDB" w14:paraId="6F7D2E69" w14:textId="77777777">
        <w:trPr>
          <w:jc w:val="center"/>
        </w:trPr>
        <w:tc>
          <w:tcPr>
            <w:tcW w:w="7110" w:type="dxa"/>
          </w:tcPr>
          <w:p w14:paraId="000000AE" w14:textId="77777777" w:rsidR="00040DDB" w:rsidRPr="00104007" w:rsidRDefault="00E34A51">
            <w:pPr>
              <w:jc w:val="both"/>
              <w:rPr>
                <w:rFonts w:ascii="Century Gothic" w:eastAsia="Century Gothic" w:hAnsi="Century Gothic" w:cs="Century Gothic"/>
                <w:b/>
                <w:sz w:val="20"/>
                <w:szCs w:val="20"/>
                <w:lang w:val="en-US"/>
              </w:rPr>
            </w:pPr>
            <w:r w:rsidRPr="00104007">
              <w:rPr>
                <w:rFonts w:ascii="Century Gothic" w:eastAsia="Century Gothic" w:hAnsi="Century Gothic" w:cs="Century Gothic"/>
                <w:b/>
                <w:sz w:val="20"/>
                <w:szCs w:val="20"/>
                <w:lang w:val="en-US"/>
              </w:rPr>
              <w:t>SECTION 6: Safety, Health and Discipline</w:t>
            </w:r>
            <w:r w:rsidRPr="00104007">
              <w:rPr>
                <w:rFonts w:ascii="Century Gothic" w:eastAsia="Century Gothic" w:hAnsi="Century Gothic" w:cs="Century Gothic"/>
                <w:b/>
                <w:sz w:val="20"/>
                <w:szCs w:val="20"/>
                <w:lang w:val="en-US"/>
              </w:rPr>
              <w:tab/>
            </w:r>
            <w:r w:rsidRPr="00104007">
              <w:rPr>
                <w:rFonts w:ascii="Century Gothic" w:eastAsia="Century Gothic" w:hAnsi="Century Gothic" w:cs="Century Gothic"/>
                <w:b/>
                <w:sz w:val="20"/>
                <w:szCs w:val="20"/>
                <w:lang w:val="en-US"/>
              </w:rPr>
              <w:tab/>
            </w:r>
          </w:p>
        </w:tc>
        <w:tc>
          <w:tcPr>
            <w:tcW w:w="821" w:type="dxa"/>
          </w:tcPr>
          <w:p w14:paraId="000000AF"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16</w:t>
            </w:r>
          </w:p>
        </w:tc>
      </w:tr>
      <w:tr w:rsidR="00040DDB" w14:paraId="306A659C" w14:textId="77777777">
        <w:trPr>
          <w:jc w:val="center"/>
        </w:trPr>
        <w:tc>
          <w:tcPr>
            <w:tcW w:w="7110" w:type="dxa"/>
          </w:tcPr>
          <w:p w14:paraId="000000B0"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Safety Drills  </w:t>
            </w:r>
          </w:p>
        </w:tc>
        <w:tc>
          <w:tcPr>
            <w:tcW w:w="821" w:type="dxa"/>
          </w:tcPr>
          <w:p w14:paraId="000000B1"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17</w:t>
            </w:r>
          </w:p>
        </w:tc>
      </w:tr>
      <w:tr w:rsidR="00040DDB" w14:paraId="7CC8E810" w14:textId="77777777">
        <w:trPr>
          <w:jc w:val="center"/>
        </w:trPr>
        <w:tc>
          <w:tcPr>
            <w:tcW w:w="7110" w:type="dxa"/>
          </w:tcPr>
          <w:p w14:paraId="000000B2"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Civil Defense Emergency Plan</w:t>
            </w:r>
          </w:p>
        </w:tc>
        <w:tc>
          <w:tcPr>
            <w:tcW w:w="821" w:type="dxa"/>
          </w:tcPr>
          <w:p w14:paraId="000000B3"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17</w:t>
            </w:r>
          </w:p>
        </w:tc>
      </w:tr>
      <w:tr w:rsidR="00040DDB" w14:paraId="427B9836" w14:textId="77777777">
        <w:trPr>
          <w:jc w:val="center"/>
        </w:trPr>
        <w:tc>
          <w:tcPr>
            <w:tcW w:w="7110" w:type="dxa"/>
          </w:tcPr>
          <w:p w14:paraId="000000B4"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Minor Injuries</w:t>
            </w:r>
          </w:p>
        </w:tc>
        <w:tc>
          <w:tcPr>
            <w:tcW w:w="821" w:type="dxa"/>
          </w:tcPr>
          <w:p w14:paraId="000000B5"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17</w:t>
            </w:r>
          </w:p>
        </w:tc>
      </w:tr>
      <w:tr w:rsidR="00040DDB" w14:paraId="1A8B26C3" w14:textId="77777777">
        <w:trPr>
          <w:jc w:val="center"/>
        </w:trPr>
        <w:tc>
          <w:tcPr>
            <w:tcW w:w="7110" w:type="dxa"/>
          </w:tcPr>
          <w:p w14:paraId="000000B6"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Medications</w:t>
            </w:r>
          </w:p>
        </w:tc>
        <w:tc>
          <w:tcPr>
            <w:tcW w:w="821" w:type="dxa"/>
          </w:tcPr>
          <w:p w14:paraId="000000B7"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17</w:t>
            </w:r>
          </w:p>
        </w:tc>
      </w:tr>
      <w:tr w:rsidR="00040DDB" w14:paraId="675AC3D4" w14:textId="77777777">
        <w:trPr>
          <w:jc w:val="center"/>
        </w:trPr>
        <w:tc>
          <w:tcPr>
            <w:tcW w:w="7110" w:type="dxa"/>
          </w:tcPr>
          <w:p w14:paraId="000000B8"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Allergic Reactions</w:t>
            </w:r>
          </w:p>
        </w:tc>
        <w:tc>
          <w:tcPr>
            <w:tcW w:w="821" w:type="dxa"/>
          </w:tcPr>
          <w:p w14:paraId="000000B9"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17</w:t>
            </w:r>
          </w:p>
        </w:tc>
      </w:tr>
      <w:tr w:rsidR="00040DDB" w14:paraId="201796AD" w14:textId="77777777">
        <w:trPr>
          <w:jc w:val="center"/>
        </w:trPr>
        <w:tc>
          <w:tcPr>
            <w:tcW w:w="7110" w:type="dxa"/>
            <w:shd w:val="clear" w:color="auto" w:fill="auto"/>
          </w:tcPr>
          <w:p w14:paraId="000000BA"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Head Lice</w:t>
            </w:r>
          </w:p>
        </w:tc>
        <w:tc>
          <w:tcPr>
            <w:tcW w:w="821" w:type="dxa"/>
          </w:tcPr>
          <w:p w14:paraId="000000BB"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18</w:t>
            </w:r>
          </w:p>
        </w:tc>
      </w:tr>
      <w:tr w:rsidR="00040DDB" w14:paraId="43FC2B96" w14:textId="77777777">
        <w:trPr>
          <w:jc w:val="center"/>
        </w:trPr>
        <w:tc>
          <w:tcPr>
            <w:tcW w:w="7110" w:type="dxa"/>
          </w:tcPr>
          <w:p w14:paraId="000000BC"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Helmet Laws</w:t>
            </w:r>
          </w:p>
        </w:tc>
        <w:tc>
          <w:tcPr>
            <w:tcW w:w="821" w:type="dxa"/>
          </w:tcPr>
          <w:p w14:paraId="000000BD"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18</w:t>
            </w:r>
          </w:p>
        </w:tc>
      </w:tr>
      <w:tr w:rsidR="00040DDB" w14:paraId="3C20F0EF" w14:textId="77777777">
        <w:trPr>
          <w:jc w:val="center"/>
        </w:trPr>
        <w:tc>
          <w:tcPr>
            <w:tcW w:w="7110" w:type="dxa"/>
          </w:tcPr>
          <w:p w14:paraId="000000BE" w14:textId="77777777" w:rsidR="00040DDB" w:rsidRPr="00104007" w:rsidRDefault="00E34A51">
            <w:pPr>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    Motorized Skateboards, Scooters, Bicycle/ Mopeds, Pocket Bikes</w:t>
            </w:r>
          </w:p>
        </w:tc>
        <w:tc>
          <w:tcPr>
            <w:tcW w:w="821" w:type="dxa"/>
          </w:tcPr>
          <w:p w14:paraId="000000BF"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18</w:t>
            </w:r>
          </w:p>
        </w:tc>
      </w:tr>
      <w:tr w:rsidR="00040DDB" w14:paraId="56C7D9B0" w14:textId="77777777">
        <w:trPr>
          <w:jc w:val="center"/>
        </w:trPr>
        <w:tc>
          <w:tcPr>
            <w:tcW w:w="7110" w:type="dxa"/>
          </w:tcPr>
          <w:p w14:paraId="000000C0"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Vandalism and Theft</w:t>
            </w:r>
          </w:p>
        </w:tc>
        <w:tc>
          <w:tcPr>
            <w:tcW w:w="821" w:type="dxa"/>
          </w:tcPr>
          <w:p w14:paraId="000000C1"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18</w:t>
            </w:r>
          </w:p>
        </w:tc>
      </w:tr>
      <w:tr w:rsidR="00040DDB" w14:paraId="4BF71F1C" w14:textId="77777777">
        <w:trPr>
          <w:jc w:val="center"/>
        </w:trPr>
        <w:tc>
          <w:tcPr>
            <w:tcW w:w="7110" w:type="dxa"/>
          </w:tcPr>
          <w:p w14:paraId="000000C2"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Dress Code</w:t>
            </w:r>
          </w:p>
        </w:tc>
        <w:tc>
          <w:tcPr>
            <w:tcW w:w="821" w:type="dxa"/>
          </w:tcPr>
          <w:p w14:paraId="000000C3"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18</w:t>
            </w:r>
          </w:p>
        </w:tc>
      </w:tr>
      <w:tr w:rsidR="00040DDB" w14:paraId="62715DC5" w14:textId="77777777">
        <w:trPr>
          <w:jc w:val="center"/>
        </w:trPr>
        <w:tc>
          <w:tcPr>
            <w:tcW w:w="7110" w:type="dxa"/>
          </w:tcPr>
          <w:p w14:paraId="000000C4"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Standards of Student Behavior</w:t>
            </w:r>
          </w:p>
        </w:tc>
        <w:tc>
          <w:tcPr>
            <w:tcW w:w="821" w:type="dxa"/>
          </w:tcPr>
          <w:p w14:paraId="000000C5"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19</w:t>
            </w:r>
          </w:p>
        </w:tc>
      </w:tr>
      <w:tr w:rsidR="00040DDB" w14:paraId="32273E49" w14:textId="77777777">
        <w:trPr>
          <w:jc w:val="center"/>
        </w:trPr>
        <w:tc>
          <w:tcPr>
            <w:tcW w:w="7110" w:type="dxa"/>
          </w:tcPr>
          <w:p w14:paraId="000000C6" w14:textId="77777777" w:rsidR="00040DDB" w:rsidRPr="00104007" w:rsidRDefault="00E34A51">
            <w:pPr>
              <w:jc w:val="both"/>
              <w:rPr>
                <w:rFonts w:ascii="Century Gothic" w:eastAsia="Century Gothic" w:hAnsi="Century Gothic" w:cs="Century Gothic"/>
                <w:sz w:val="20"/>
                <w:szCs w:val="20"/>
                <w:lang w:val="en-US"/>
              </w:rPr>
            </w:pPr>
            <w:r w:rsidRPr="00104007">
              <w:rPr>
                <w:rFonts w:ascii="Century Gothic" w:eastAsia="Century Gothic" w:hAnsi="Century Gothic" w:cs="Century Gothic"/>
                <w:sz w:val="20"/>
                <w:szCs w:val="20"/>
                <w:lang w:val="en-US"/>
              </w:rPr>
              <w:t xml:space="preserve">    Student Behavior in Relation to School Personnel</w:t>
            </w:r>
          </w:p>
        </w:tc>
        <w:tc>
          <w:tcPr>
            <w:tcW w:w="821" w:type="dxa"/>
          </w:tcPr>
          <w:p w14:paraId="000000C7"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19</w:t>
            </w:r>
          </w:p>
        </w:tc>
      </w:tr>
      <w:tr w:rsidR="00040DDB" w14:paraId="268D49B1" w14:textId="77777777">
        <w:trPr>
          <w:jc w:val="center"/>
        </w:trPr>
        <w:tc>
          <w:tcPr>
            <w:tcW w:w="7110" w:type="dxa"/>
          </w:tcPr>
          <w:p w14:paraId="000000C8"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Student Behavior Toward Others</w:t>
            </w:r>
          </w:p>
        </w:tc>
        <w:tc>
          <w:tcPr>
            <w:tcW w:w="821" w:type="dxa"/>
          </w:tcPr>
          <w:p w14:paraId="000000C9" w14:textId="77777777" w:rsidR="00040DDB" w:rsidRDefault="00E34A51">
            <w:pPr>
              <w:jc w:val="center"/>
              <w:rPr>
                <w:rFonts w:ascii="Century Gothic" w:eastAsia="Century Gothic" w:hAnsi="Century Gothic" w:cs="Century Gothic"/>
                <w:sz w:val="22"/>
                <w:szCs w:val="22"/>
              </w:rPr>
            </w:pPr>
            <w:r>
              <w:rPr>
                <w:rFonts w:ascii="Century Gothic" w:eastAsia="Century Gothic" w:hAnsi="Century Gothic" w:cs="Century Gothic"/>
                <w:sz w:val="20"/>
                <w:szCs w:val="20"/>
              </w:rPr>
              <w:t>20</w:t>
            </w:r>
          </w:p>
        </w:tc>
      </w:tr>
      <w:tr w:rsidR="00040DDB" w14:paraId="1550D69B" w14:textId="77777777">
        <w:trPr>
          <w:jc w:val="center"/>
        </w:trPr>
        <w:tc>
          <w:tcPr>
            <w:tcW w:w="7110" w:type="dxa"/>
          </w:tcPr>
          <w:p w14:paraId="000000CA"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Positive Behavior</w:t>
            </w:r>
          </w:p>
        </w:tc>
        <w:tc>
          <w:tcPr>
            <w:tcW w:w="821" w:type="dxa"/>
          </w:tcPr>
          <w:p w14:paraId="000000CB"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20</w:t>
            </w:r>
          </w:p>
        </w:tc>
      </w:tr>
      <w:tr w:rsidR="00040DDB" w14:paraId="5945C0D7" w14:textId="77777777">
        <w:trPr>
          <w:jc w:val="center"/>
        </w:trPr>
        <w:tc>
          <w:tcPr>
            <w:tcW w:w="7110" w:type="dxa"/>
          </w:tcPr>
          <w:p w14:paraId="000000CC"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Unacceptable Behavior</w:t>
            </w:r>
          </w:p>
        </w:tc>
        <w:tc>
          <w:tcPr>
            <w:tcW w:w="821" w:type="dxa"/>
          </w:tcPr>
          <w:p w14:paraId="000000CD"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20</w:t>
            </w:r>
          </w:p>
        </w:tc>
      </w:tr>
      <w:tr w:rsidR="00040DDB" w14:paraId="6403CB59" w14:textId="77777777">
        <w:trPr>
          <w:jc w:val="center"/>
        </w:trPr>
        <w:tc>
          <w:tcPr>
            <w:tcW w:w="7110" w:type="dxa"/>
          </w:tcPr>
          <w:p w14:paraId="000000CE"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Discipline Matrix</w:t>
            </w:r>
          </w:p>
        </w:tc>
        <w:tc>
          <w:tcPr>
            <w:tcW w:w="821" w:type="dxa"/>
          </w:tcPr>
          <w:p w14:paraId="000000CF"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22</w:t>
            </w:r>
          </w:p>
        </w:tc>
      </w:tr>
      <w:tr w:rsidR="00040DDB" w14:paraId="009D0DF9" w14:textId="77777777">
        <w:trPr>
          <w:jc w:val="center"/>
        </w:trPr>
        <w:tc>
          <w:tcPr>
            <w:tcW w:w="7110" w:type="dxa"/>
          </w:tcPr>
          <w:p w14:paraId="000000D0" w14:textId="77777777" w:rsidR="00040DDB" w:rsidRDefault="00E34A51">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SECTION 7: Mandated Notifications</w:t>
            </w:r>
          </w:p>
        </w:tc>
        <w:tc>
          <w:tcPr>
            <w:tcW w:w="821" w:type="dxa"/>
          </w:tcPr>
          <w:p w14:paraId="000000D1"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23</w:t>
            </w:r>
          </w:p>
        </w:tc>
      </w:tr>
      <w:tr w:rsidR="00040DDB" w14:paraId="242DA781" w14:textId="77777777">
        <w:trPr>
          <w:jc w:val="center"/>
        </w:trPr>
        <w:tc>
          <w:tcPr>
            <w:tcW w:w="7110" w:type="dxa"/>
          </w:tcPr>
          <w:p w14:paraId="000000D2" w14:textId="77777777" w:rsidR="00040DDB" w:rsidRPr="00104007" w:rsidRDefault="00E34A51">
            <w:pPr>
              <w:jc w:val="both"/>
              <w:rPr>
                <w:rFonts w:ascii="Century Gothic" w:eastAsia="Century Gothic" w:hAnsi="Century Gothic" w:cs="Century Gothic"/>
                <w:b/>
                <w:sz w:val="20"/>
                <w:szCs w:val="20"/>
                <w:lang w:val="en-US"/>
              </w:rPr>
            </w:pPr>
            <w:r w:rsidRPr="00104007">
              <w:rPr>
                <w:rFonts w:ascii="Century Gothic" w:eastAsia="Century Gothic" w:hAnsi="Century Gothic" w:cs="Century Gothic"/>
                <w:b/>
                <w:sz w:val="20"/>
                <w:szCs w:val="20"/>
                <w:lang w:val="en-US"/>
              </w:rPr>
              <w:t>SECTION 8: Title I School Information for Robbins School</w:t>
            </w:r>
          </w:p>
        </w:tc>
        <w:tc>
          <w:tcPr>
            <w:tcW w:w="821" w:type="dxa"/>
          </w:tcPr>
          <w:p w14:paraId="000000D3"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23</w:t>
            </w:r>
          </w:p>
        </w:tc>
      </w:tr>
      <w:tr w:rsidR="00040DDB" w14:paraId="067FD37D" w14:textId="77777777">
        <w:trPr>
          <w:jc w:val="center"/>
        </w:trPr>
        <w:tc>
          <w:tcPr>
            <w:tcW w:w="7110" w:type="dxa"/>
          </w:tcPr>
          <w:p w14:paraId="000000D4" w14:textId="77777777" w:rsidR="00040DDB" w:rsidRPr="00104007" w:rsidRDefault="00E34A51">
            <w:pPr>
              <w:jc w:val="both"/>
              <w:rPr>
                <w:rFonts w:ascii="Century Gothic" w:eastAsia="Century Gothic" w:hAnsi="Century Gothic" w:cs="Century Gothic"/>
                <w:b/>
                <w:sz w:val="20"/>
                <w:szCs w:val="20"/>
                <w:lang w:val="en-US"/>
              </w:rPr>
            </w:pPr>
            <w:r w:rsidRPr="00104007">
              <w:rPr>
                <w:rFonts w:ascii="Century Gothic" w:eastAsia="Century Gothic" w:hAnsi="Century Gothic" w:cs="Century Gothic"/>
                <w:b/>
                <w:sz w:val="20"/>
                <w:szCs w:val="20"/>
                <w:lang w:val="en-US"/>
              </w:rPr>
              <w:t xml:space="preserve">Non-Discrimination Statement – Food Services </w:t>
            </w:r>
          </w:p>
        </w:tc>
        <w:tc>
          <w:tcPr>
            <w:tcW w:w="821" w:type="dxa"/>
          </w:tcPr>
          <w:p w14:paraId="000000D5"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23</w:t>
            </w:r>
          </w:p>
        </w:tc>
      </w:tr>
      <w:tr w:rsidR="00040DDB" w14:paraId="70E1164C" w14:textId="77777777">
        <w:trPr>
          <w:jc w:val="center"/>
        </w:trPr>
        <w:tc>
          <w:tcPr>
            <w:tcW w:w="7110" w:type="dxa"/>
          </w:tcPr>
          <w:p w14:paraId="000000D6" w14:textId="77777777" w:rsidR="00040DDB" w:rsidRDefault="00E34A51">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School Bus Safety Information</w:t>
            </w:r>
          </w:p>
        </w:tc>
        <w:tc>
          <w:tcPr>
            <w:tcW w:w="821" w:type="dxa"/>
          </w:tcPr>
          <w:p w14:paraId="000000D7"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24</w:t>
            </w:r>
          </w:p>
        </w:tc>
      </w:tr>
      <w:tr w:rsidR="00040DDB" w14:paraId="0621466E" w14:textId="77777777">
        <w:trPr>
          <w:jc w:val="center"/>
        </w:trPr>
        <w:tc>
          <w:tcPr>
            <w:tcW w:w="7110" w:type="dxa"/>
          </w:tcPr>
          <w:p w14:paraId="000000D8" w14:textId="77777777" w:rsidR="00040DDB" w:rsidRPr="00104007" w:rsidRDefault="00E34A51">
            <w:pPr>
              <w:jc w:val="both"/>
              <w:rPr>
                <w:rFonts w:ascii="Century Gothic" w:eastAsia="Century Gothic" w:hAnsi="Century Gothic" w:cs="Century Gothic"/>
                <w:b/>
                <w:sz w:val="20"/>
                <w:szCs w:val="20"/>
                <w:lang w:val="en-US"/>
              </w:rPr>
            </w:pPr>
            <w:r w:rsidRPr="00104007">
              <w:rPr>
                <w:rFonts w:ascii="Century Gothic" w:eastAsia="Century Gothic" w:hAnsi="Century Gothic" w:cs="Century Gothic"/>
                <w:b/>
                <w:sz w:val="20"/>
                <w:szCs w:val="20"/>
                <w:lang w:val="en-US"/>
              </w:rPr>
              <w:t xml:space="preserve">Notice of Receipt of Student/Parent Handbook   </w:t>
            </w:r>
          </w:p>
        </w:tc>
        <w:tc>
          <w:tcPr>
            <w:tcW w:w="821" w:type="dxa"/>
          </w:tcPr>
          <w:p w14:paraId="000000D9" w14:textId="77777777" w:rsidR="00040DDB" w:rsidRDefault="00E34A51">
            <w:pPr>
              <w:jc w:val="center"/>
              <w:rPr>
                <w:rFonts w:ascii="Century Gothic" w:eastAsia="Century Gothic" w:hAnsi="Century Gothic" w:cs="Century Gothic"/>
                <w:sz w:val="20"/>
                <w:szCs w:val="20"/>
              </w:rPr>
            </w:pPr>
            <w:r>
              <w:rPr>
                <w:rFonts w:ascii="Century Gothic" w:eastAsia="Century Gothic" w:hAnsi="Century Gothic" w:cs="Century Gothic"/>
                <w:sz w:val="20"/>
                <w:szCs w:val="20"/>
              </w:rPr>
              <w:t>27</w:t>
            </w:r>
          </w:p>
        </w:tc>
      </w:tr>
    </w:tbl>
    <w:p w14:paraId="000000DA" w14:textId="77777777" w:rsidR="00040DDB" w:rsidRDefault="00E34A51">
      <w:pPr>
        <w:tabs>
          <w:tab w:val="left" w:pos="4320"/>
        </w:tabs>
        <w:ind w:firstLine="720"/>
        <w:jc w:val="center"/>
        <w:rPr>
          <w:rFonts w:ascii="Century Gothic" w:eastAsia="Century Gothic" w:hAnsi="Century Gothic" w:cs="Century Gothic"/>
          <w:sz w:val="20"/>
          <w:szCs w:val="20"/>
        </w:rPr>
      </w:pPr>
      <w:r>
        <w:rPr>
          <w:rFonts w:ascii="Century Gothic" w:eastAsia="Century Gothic" w:hAnsi="Century Gothic" w:cs="Century Gothic"/>
          <w:i/>
          <w:sz w:val="28"/>
          <w:szCs w:val="28"/>
        </w:rPr>
        <w:t xml:space="preserve">                                                   </w:t>
      </w:r>
      <w:r>
        <w:rPr>
          <w:rFonts w:ascii="Century Gothic" w:eastAsia="Century Gothic" w:hAnsi="Century Gothic" w:cs="Century Gothic"/>
          <w:i/>
          <w:sz w:val="20"/>
          <w:szCs w:val="20"/>
        </w:rPr>
        <w:t xml:space="preserve">        </w:t>
      </w:r>
    </w:p>
    <w:p w14:paraId="000000DB" w14:textId="77777777" w:rsidR="00040DDB" w:rsidRDefault="00040DDB">
      <w:pPr>
        <w:tabs>
          <w:tab w:val="left" w:pos="4320"/>
        </w:tabs>
        <w:jc w:val="both"/>
        <w:rPr>
          <w:rFonts w:ascii="Century Gothic" w:eastAsia="Century Gothic" w:hAnsi="Century Gothic" w:cs="Century Gothic"/>
          <w:sz w:val="28"/>
          <w:szCs w:val="28"/>
        </w:rPr>
      </w:pPr>
    </w:p>
    <w:p w14:paraId="000000DC" w14:textId="77777777" w:rsidR="00040DDB" w:rsidRDefault="00040DDB">
      <w:pPr>
        <w:tabs>
          <w:tab w:val="left" w:pos="4320"/>
        </w:tabs>
        <w:jc w:val="both"/>
        <w:rPr>
          <w:rFonts w:ascii="Century Gothic" w:eastAsia="Century Gothic" w:hAnsi="Century Gothic" w:cs="Century Gothic"/>
          <w:sz w:val="28"/>
          <w:szCs w:val="28"/>
        </w:rPr>
      </w:pPr>
    </w:p>
    <w:p w14:paraId="000000DD" w14:textId="77777777" w:rsidR="00040DDB" w:rsidRDefault="00040DDB">
      <w:pPr>
        <w:tabs>
          <w:tab w:val="left" w:pos="4320"/>
        </w:tabs>
        <w:jc w:val="both"/>
        <w:rPr>
          <w:rFonts w:ascii="Century Gothic" w:eastAsia="Century Gothic" w:hAnsi="Century Gothic" w:cs="Century Gothic"/>
          <w:sz w:val="28"/>
          <w:szCs w:val="28"/>
        </w:rPr>
      </w:pPr>
    </w:p>
    <w:p w14:paraId="000000DE" w14:textId="77777777" w:rsidR="00040DDB" w:rsidRDefault="00040DDB">
      <w:pPr>
        <w:tabs>
          <w:tab w:val="left" w:pos="4320"/>
        </w:tabs>
        <w:ind w:firstLine="720"/>
        <w:jc w:val="center"/>
        <w:rPr>
          <w:rFonts w:ascii="Century Gothic" w:eastAsia="Century Gothic" w:hAnsi="Century Gothic" w:cs="Century Gothic"/>
          <w:sz w:val="28"/>
          <w:szCs w:val="28"/>
        </w:rPr>
      </w:pPr>
    </w:p>
    <w:p w14:paraId="000000DF" w14:textId="77777777" w:rsidR="00040DDB" w:rsidRDefault="00040DDB">
      <w:pPr>
        <w:tabs>
          <w:tab w:val="left" w:pos="4320"/>
        </w:tabs>
        <w:ind w:firstLine="720"/>
        <w:jc w:val="center"/>
        <w:rPr>
          <w:rFonts w:ascii="Century Gothic" w:eastAsia="Century Gothic" w:hAnsi="Century Gothic" w:cs="Century Gothic"/>
          <w:sz w:val="28"/>
          <w:szCs w:val="28"/>
        </w:rPr>
      </w:pPr>
    </w:p>
    <w:p w14:paraId="000000E0" w14:textId="77777777" w:rsidR="00040DDB" w:rsidRDefault="00040DDB">
      <w:pPr>
        <w:tabs>
          <w:tab w:val="left" w:pos="4320"/>
        </w:tabs>
        <w:ind w:firstLine="720"/>
        <w:jc w:val="center"/>
        <w:rPr>
          <w:rFonts w:ascii="Century Gothic" w:eastAsia="Century Gothic" w:hAnsi="Century Gothic" w:cs="Century Gothic"/>
          <w:sz w:val="28"/>
          <w:szCs w:val="28"/>
        </w:rPr>
      </w:pPr>
    </w:p>
    <w:p w14:paraId="000000E1" w14:textId="77777777" w:rsidR="00040DDB" w:rsidRDefault="00040DDB">
      <w:pPr>
        <w:tabs>
          <w:tab w:val="left" w:pos="4320"/>
        </w:tabs>
        <w:ind w:firstLine="720"/>
        <w:jc w:val="center"/>
        <w:rPr>
          <w:rFonts w:ascii="Century Gothic" w:eastAsia="Century Gothic" w:hAnsi="Century Gothic" w:cs="Century Gothic"/>
          <w:sz w:val="28"/>
          <w:szCs w:val="28"/>
        </w:rPr>
      </w:pPr>
    </w:p>
    <w:p w14:paraId="000000E2" w14:textId="77777777" w:rsidR="00040DDB" w:rsidRDefault="00040DDB">
      <w:pPr>
        <w:tabs>
          <w:tab w:val="left" w:pos="4320"/>
        </w:tabs>
        <w:ind w:firstLine="720"/>
        <w:jc w:val="center"/>
        <w:rPr>
          <w:rFonts w:ascii="Century Gothic" w:eastAsia="Century Gothic" w:hAnsi="Century Gothic" w:cs="Century Gothic"/>
          <w:sz w:val="28"/>
          <w:szCs w:val="28"/>
        </w:rPr>
      </w:pPr>
    </w:p>
    <w:p w14:paraId="000000E3" w14:textId="77777777" w:rsidR="00040DDB" w:rsidRDefault="00040DDB">
      <w:pPr>
        <w:tabs>
          <w:tab w:val="left" w:pos="4320"/>
        </w:tabs>
        <w:ind w:firstLine="720"/>
        <w:jc w:val="center"/>
        <w:rPr>
          <w:rFonts w:ascii="Century Gothic" w:eastAsia="Century Gothic" w:hAnsi="Century Gothic" w:cs="Century Gothic"/>
          <w:sz w:val="28"/>
          <w:szCs w:val="28"/>
        </w:rPr>
      </w:pPr>
    </w:p>
    <w:p w14:paraId="000000E4" w14:textId="77777777" w:rsidR="00040DDB" w:rsidRDefault="00040DDB">
      <w:pPr>
        <w:tabs>
          <w:tab w:val="left" w:pos="4320"/>
        </w:tabs>
        <w:ind w:firstLine="720"/>
        <w:jc w:val="center"/>
        <w:rPr>
          <w:rFonts w:ascii="Century Gothic" w:eastAsia="Century Gothic" w:hAnsi="Century Gothic" w:cs="Century Gothic"/>
          <w:sz w:val="28"/>
          <w:szCs w:val="28"/>
        </w:rPr>
      </w:pPr>
    </w:p>
    <w:p w14:paraId="000000E5" w14:textId="77777777" w:rsidR="00040DDB" w:rsidRDefault="00040DDB">
      <w:pPr>
        <w:tabs>
          <w:tab w:val="left" w:pos="4320"/>
        </w:tabs>
        <w:ind w:firstLine="720"/>
        <w:jc w:val="center"/>
        <w:rPr>
          <w:rFonts w:ascii="Century Gothic" w:eastAsia="Century Gothic" w:hAnsi="Century Gothic" w:cs="Century Gothic"/>
          <w:sz w:val="28"/>
          <w:szCs w:val="28"/>
        </w:rPr>
      </w:pPr>
    </w:p>
    <w:p w14:paraId="000000E6" w14:textId="77777777" w:rsidR="00040DDB" w:rsidRDefault="00040DDB">
      <w:pPr>
        <w:tabs>
          <w:tab w:val="left" w:pos="4320"/>
        </w:tabs>
        <w:ind w:firstLine="720"/>
        <w:jc w:val="center"/>
        <w:rPr>
          <w:rFonts w:ascii="Century Gothic" w:eastAsia="Century Gothic" w:hAnsi="Century Gothic" w:cs="Century Gothic"/>
          <w:sz w:val="28"/>
          <w:szCs w:val="28"/>
        </w:rPr>
      </w:pPr>
    </w:p>
    <w:p w14:paraId="000000E7" w14:textId="77777777" w:rsidR="00040DDB" w:rsidRDefault="00040DDB">
      <w:pPr>
        <w:tabs>
          <w:tab w:val="left" w:pos="4320"/>
        </w:tabs>
        <w:ind w:firstLine="720"/>
        <w:jc w:val="center"/>
        <w:rPr>
          <w:rFonts w:ascii="Century Gothic" w:eastAsia="Century Gothic" w:hAnsi="Century Gothic" w:cs="Century Gothic"/>
          <w:sz w:val="28"/>
          <w:szCs w:val="28"/>
        </w:rPr>
      </w:pPr>
    </w:p>
    <w:p w14:paraId="000000E8" w14:textId="77777777" w:rsidR="00040DDB" w:rsidRDefault="00040DDB">
      <w:pPr>
        <w:tabs>
          <w:tab w:val="left" w:pos="4320"/>
        </w:tabs>
        <w:ind w:firstLine="720"/>
        <w:jc w:val="center"/>
        <w:rPr>
          <w:rFonts w:ascii="Century Gothic" w:eastAsia="Century Gothic" w:hAnsi="Century Gothic" w:cs="Century Gothic"/>
          <w:sz w:val="28"/>
          <w:szCs w:val="28"/>
        </w:rPr>
        <w:sectPr w:rsidR="00040DDB" w:rsidSect="00B53C4E">
          <w:footerReference w:type="even" r:id="rId11"/>
          <w:footerReference w:type="default" r:id="rId12"/>
          <w:footerReference w:type="first" r:id="rId13"/>
          <w:pgSz w:w="12240" w:h="15840" w:code="1"/>
          <w:pgMar w:top="720" w:right="1584" w:bottom="720" w:left="1584" w:header="0" w:footer="245" w:gutter="0"/>
          <w:paperSrc w:first="274" w:other="274"/>
          <w:pgNumType w:start="1"/>
          <w:cols w:space="720"/>
          <w:titlePg/>
        </w:sectPr>
      </w:pPr>
    </w:p>
    <w:p w14:paraId="000000E9" w14:textId="77777777" w:rsidR="00040DDB" w:rsidRDefault="00040DDB">
      <w:pPr>
        <w:tabs>
          <w:tab w:val="left" w:pos="4320"/>
        </w:tabs>
        <w:ind w:firstLine="720"/>
        <w:jc w:val="center"/>
        <w:rPr>
          <w:rFonts w:ascii="Century Gothic" w:eastAsia="Century Gothic" w:hAnsi="Century Gothic" w:cs="Century Gothic"/>
          <w:i/>
          <w:sz w:val="36"/>
          <w:szCs w:val="36"/>
        </w:rPr>
      </w:pPr>
    </w:p>
    <w:p w14:paraId="000000EA" w14:textId="77777777" w:rsidR="00040DDB" w:rsidRDefault="00040DDB">
      <w:pPr>
        <w:tabs>
          <w:tab w:val="left" w:pos="4320"/>
        </w:tabs>
        <w:ind w:firstLine="720"/>
        <w:jc w:val="center"/>
        <w:rPr>
          <w:rFonts w:ascii="Century Gothic" w:eastAsia="Century Gothic" w:hAnsi="Century Gothic" w:cs="Century Gothic"/>
          <w:i/>
          <w:sz w:val="36"/>
          <w:szCs w:val="36"/>
        </w:rPr>
      </w:pPr>
    </w:p>
    <w:p w14:paraId="000000EB" w14:textId="77777777" w:rsidR="00040DDB" w:rsidRDefault="00040DDB">
      <w:pPr>
        <w:tabs>
          <w:tab w:val="left" w:pos="4320"/>
        </w:tabs>
        <w:ind w:firstLine="720"/>
        <w:jc w:val="center"/>
        <w:rPr>
          <w:rFonts w:ascii="Century Gothic" w:eastAsia="Century Gothic" w:hAnsi="Century Gothic" w:cs="Century Gothic"/>
          <w:i/>
          <w:sz w:val="36"/>
          <w:szCs w:val="36"/>
        </w:rPr>
      </w:pPr>
    </w:p>
    <w:p w14:paraId="000000EC" w14:textId="77777777" w:rsidR="00040DDB" w:rsidRDefault="00040DDB">
      <w:pPr>
        <w:tabs>
          <w:tab w:val="left" w:pos="4320"/>
        </w:tabs>
        <w:ind w:firstLine="720"/>
        <w:jc w:val="center"/>
        <w:rPr>
          <w:rFonts w:ascii="Century Gothic" w:eastAsia="Century Gothic" w:hAnsi="Century Gothic" w:cs="Century Gothic"/>
          <w:i/>
          <w:sz w:val="36"/>
          <w:szCs w:val="36"/>
        </w:rPr>
      </w:pPr>
    </w:p>
    <w:p w14:paraId="000000ED" w14:textId="77777777" w:rsidR="00040DDB" w:rsidRDefault="00040DDB">
      <w:pPr>
        <w:tabs>
          <w:tab w:val="left" w:pos="4320"/>
        </w:tabs>
        <w:ind w:firstLine="720"/>
        <w:jc w:val="center"/>
        <w:rPr>
          <w:rFonts w:ascii="Century Gothic" w:eastAsia="Century Gothic" w:hAnsi="Century Gothic" w:cs="Century Gothic"/>
          <w:i/>
          <w:sz w:val="36"/>
          <w:szCs w:val="36"/>
        </w:rPr>
      </w:pPr>
    </w:p>
    <w:p w14:paraId="000000EE" w14:textId="77777777" w:rsidR="00040DDB" w:rsidRDefault="00E34A51">
      <w:pPr>
        <w:tabs>
          <w:tab w:val="left" w:pos="4320"/>
        </w:tabs>
        <w:ind w:firstLine="720"/>
        <w:jc w:val="center"/>
        <w:rPr>
          <w:rFonts w:ascii="Century Gothic" w:eastAsia="Century Gothic" w:hAnsi="Century Gothic" w:cs="Century Gothic"/>
          <w:i/>
          <w:sz w:val="44"/>
          <w:szCs w:val="44"/>
        </w:rPr>
      </w:pPr>
      <w:r>
        <w:rPr>
          <w:rFonts w:ascii="Century Gothic" w:eastAsia="Century Gothic" w:hAnsi="Century Gothic" w:cs="Century Gothic"/>
          <w:i/>
          <w:sz w:val="44"/>
          <w:szCs w:val="44"/>
        </w:rPr>
        <w:t>Winship-Robbins Elementary School District</w:t>
      </w:r>
    </w:p>
    <w:p w14:paraId="000000EF" w14:textId="77777777" w:rsidR="00040DDB" w:rsidRDefault="00040DDB">
      <w:pPr>
        <w:jc w:val="center"/>
        <w:rPr>
          <w:rFonts w:ascii="Century Gothic" w:eastAsia="Century Gothic" w:hAnsi="Century Gothic" w:cs="Century Gothic"/>
          <w:strike/>
          <w:sz w:val="52"/>
          <w:szCs w:val="52"/>
        </w:rPr>
      </w:pPr>
    </w:p>
    <w:p w14:paraId="000000F0" w14:textId="77777777" w:rsidR="00040DDB" w:rsidRDefault="00E34A51">
      <w:pPr>
        <w:jc w:val="center"/>
        <w:rPr>
          <w:sz w:val="32"/>
          <w:szCs w:val="32"/>
        </w:rPr>
      </w:pPr>
      <w:r>
        <w:rPr>
          <w:rFonts w:ascii="Calibri" w:eastAsia="Calibri" w:hAnsi="Calibri" w:cs="Calibri"/>
          <w:b/>
          <w:i/>
          <w:color w:val="000000"/>
          <w:sz w:val="32"/>
          <w:szCs w:val="32"/>
        </w:rPr>
        <w:t>Mission</w:t>
      </w:r>
    </w:p>
    <w:p w14:paraId="000000F1" w14:textId="77777777" w:rsidR="00040DDB" w:rsidRPr="00104007" w:rsidRDefault="00E34A51">
      <w:pPr>
        <w:jc w:val="center"/>
        <w:rPr>
          <w:rFonts w:ascii="Calibri" w:eastAsia="Calibri" w:hAnsi="Calibri" w:cs="Calibri"/>
          <w:i/>
          <w:color w:val="000000"/>
          <w:sz w:val="32"/>
          <w:szCs w:val="32"/>
          <w:lang w:val="en-US"/>
        </w:rPr>
      </w:pPr>
      <w:r w:rsidRPr="00104007">
        <w:rPr>
          <w:rFonts w:ascii="Calibri" w:eastAsia="Calibri" w:hAnsi="Calibri" w:cs="Calibri"/>
          <w:i/>
          <w:color w:val="000000"/>
          <w:sz w:val="32"/>
          <w:szCs w:val="32"/>
          <w:lang w:val="en-US"/>
        </w:rPr>
        <w:t xml:space="preserve">We empower students to succeed by providing opportunities </w:t>
      </w:r>
    </w:p>
    <w:p w14:paraId="000000F2" w14:textId="77777777" w:rsidR="00040DDB" w:rsidRPr="00104007" w:rsidRDefault="00E34A51">
      <w:pPr>
        <w:jc w:val="center"/>
        <w:rPr>
          <w:sz w:val="32"/>
          <w:szCs w:val="32"/>
          <w:lang w:val="en-US"/>
        </w:rPr>
      </w:pPr>
      <w:r w:rsidRPr="00104007">
        <w:rPr>
          <w:rFonts w:ascii="Calibri" w:eastAsia="Calibri" w:hAnsi="Calibri" w:cs="Calibri"/>
          <w:i/>
          <w:color w:val="000000"/>
          <w:sz w:val="32"/>
          <w:szCs w:val="32"/>
          <w:lang w:val="en-US"/>
        </w:rPr>
        <w:t>for growth and achievement through hard work, morals, and respect. </w:t>
      </w:r>
    </w:p>
    <w:p w14:paraId="000000F3" w14:textId="77777777" w:rsidR="00040DDB" w:rsidRPr="00104007" w:rsidRDefault="00040DDB">
      <w:pPr>
        <w:rPr>
          <w:sz w:val="32"/>
          <w:szCs w:val="32"/>
          <w:lang w:val="en-US"/>
        </w:rPr>
      </w:pPr>
    </w:p>
    <w:p w14:paraId="000000F4" w14:textId="77777777" w:rsidR="00040DDB" w:rsidRPr="00104007" w:rsidRDefault="00E34A51">
      <w:pPr>
        <w:jc w:val="center"/>
        <w:rPr>
          <w:sz w:val="32"/>
          <w:szCs w:val="32"/>
          <w:lang w:val="en-US"/>
        </w:rPr>
      </w:pPr>
      <w:r w:rsidRPr="00104007">
        <w:rPr>
          <w:rFonts w:ascii="Calibri" w:eastAsia="Calibri" w:hAnsi="Calibri" w:cs="Calibri"/>
          <w:b/>
          <w:i/>
          <w:color w:val="000000"/>
          <w:sz w:val="32"/>
          <w:szCs w:val="32"/>
          <w:lang w:val="en-US"/>
        </w:rPr>
        <w:t>Vision</w:t>
      </w:r>
    </w:p>
    <w:p w14:paraId="000000F5" w14:textId="77777777" w:rsidR="00040DDB" w:rsidRPr="00104007" w:rsidRDefault="00E34A51">
      <w:pPr>
        <w:jc w:val="center"/>
        <w:rPr>
          <w:rFonts w:ascii="Calibri" w:eastAsia="Calibri" w:hAnsi="Calibri" w:cs="Calibri"/>
          <w:i/>
          <w:color w:val="000000"/>
          <w:sz w:val="32"/>
          <w:szCs w:val="32"/>
          <w:lang w:val="en-US"/>
        </w:rPr>
      </w:pPr>
      <w:r w:rsidRPr="00104007">
        <w:rPr>
          <w:rFonts w:ascii="Calibri" w:eastAsia="Calibri" w:hAnsi="Calibri" w:cs="Calibri"/>
          <w:i/>
          <w:color w:val="000000"/>
          <w:sz w:val="32"/>
          <w:szCs w:val="32"/>
          <w:lang w:val="en-US"/>
        </w:rPr>
        <w:t xml:space="preserve">Every student will succeed academically (at or above standards), </w:t>
      </w:r>
    </w:p>
    <w:p w14:paraId="000000F6" w14:textId="77777777" w:rsidR="00040DDB" w:rsidRPr="00104007" w:rsidRDefault="00E34A51">
      <w:pPr>
        <w:jc w:val="center"/>
        <w:rPr>
          <w:sz w:val="32"/>
          <w:szCs w:val="32"/>
          <w:lang w:val="en-US"/>
        </w:rPr>
      </w:pPr>
      <w:r w:rsidRPr="00104007">
        <w:rPr>
          <w:rFonts w:ascii="Calibri" w:eastAsia="Calibri" w:hAnsi="Calibri" w:cs="Calibri"/>
          <w:i/>
          <w:color w:val="000000"/>
          <w:sz w:val="32"/>
          <w:szCs w:val="32"/>
          <w:lang w:val="en-US"/>
        </w:rPr>
        <w:t>socially (participate in activities), and civically (be a role model).</w:t>
      </w:r>
    </w:p>
    <w:p w14:paraId="000000F7" w14:textId="77777777" w:rsidR="00040DDB" w:rsidRPr="00104007" w:rsidRDefault="00040DDB">
      <w:pPr>
        <w:rPr>
          <w:sz w:val="32"/>
          <w:szCs w:val="32"/>
          <w:lang w:val="en-US"/>
        </w:rPr>
      </w:pPr>
    </w:p>
    <w:p w14:paraId="000000F8" w14:textId="77777777" w:rsidR="00040DDB" w:rsidRPr="00104007" w:rsidRDefault="00E34A51">
      <w:pPr>
        <w:jc w:val="center"/>
        <w:rPr>
          <w:sz w:val="32"/>
          <w:szCs w:val="32"/>
          <w:lang w:val="en-US"/>
        </w:rPr>
      </w:pPr>
      <w:r w:rsidRPr="00104007">
        <w:rPr>
          <w:rFonts w:ascii="Calibri" w:eastAsia="Calibri" w:hAnsi="Calibri" w:cs="Calibri"/>
          <w:b/>
          <w:i/>
          <w:color w:val="000000"/>
          <w:sz w:val="32"/>
          <w:szCs w:val="32"/>
          <w:lang w:val="en-US"/>
        </w:rPr>
        <w:t>Core Values</w:t>
      </w:r>
    </w:p>
    <w:p w14:paraId="000000F9" w14:textId="61F6C965" w:rsidR="00040DDB" w:rsidRPr="00104007" w:rsidRDefault="00717FFC">
      <w:pPr>
        <w:jc w:val="center"/>
        <w:rPr>
          <w:sz w:val="32"/>
          <w:szCs w:val="32"/>
          <w:lang w:val="en-US"/>
        </w:rPr>
      </w:pPr>
      <w:r w:rsidRPr="00104007">
        <w:rPr>
          <w:rFonts w:ascii="Calibri" w:eastAsia="Calibri" w:hAnsi="Calibri" w:cs="Calibri"/>
          <w:i/>
          <w:color w:val="000000"/>
          <w:sz w:val="32"/>
          <w:szCs w:val="32"/>
          <w:lang w:val="en-US"/>
        </w:rPr>
        <w:t>Honorable* Accountable* Respectful* </w:t>
      </w:r>
      <w:r w:rsidR="00E34A51" w:rsidRPr="00104007">
        <w:rPr>
          <w:rFonts w:ascii="Calibri" w:eastAsia="Calibri" w:hAnsi="Calibri" w:cs="Calibri"/>
          <w:i/>
          <w:color w:val="000000"/>
          <w:sz w:val="32"/>
          <w:szCs w:val="32"/>
          <w:lang w:val="en-US"/>
        </w:rPr>
        <w:t>Hardworking*</w:t>
      </w:r>
    </w:p>
    <w:p w14:paraId="000000FA" w14:textId="77777777" w:rsidR="00040DDB" w:rsidRPr="00104007" w:rsidRDefault="00040DDB">
      <w:pPr>
        <w:jc w:val="center"/>
        <w:rPr>
          <w:rFonts w:ascii="Century Gothic" w:eastAsia="Century Gothic" w:hAnsi="Century Gothic" w:cs="Century Gothic"/>
          <w:sz w:val="52"/>
          <w:szCs w:val="52"/>
          <w:lang w:val="en-US"/>
        </w:rPr>
        <w:sectPr w:rsidR="00040DDB" w:rsidRPr="00104007">
          <w:pgSz w:w="12240" w:h="15840"/>
          <w:pgMar w:top="720" w:right="720" w:bottom="720" w:left="720" w:header="0" w:footer="172" w:gutter="0"/>
          <w:cols w:space="720"/>
          <w:titlePg/>
        </w:sectPr>
      </w:pPr>
    </w:p>
    <w:p w14:paraId="000000FB" w14:textId="40A54104" w:rsidR="00040DDB" w:rsidRDefault="00964238">
      <w:pPr>
        <w:tabs>
          <w:tab w:val="left" w:pos="4320"/>
        </w:tabs>
        <w:rPr>
          <w:rFonts w:ascii="Century Gothic" w:eastAsia="Century Gothic" w:hAnsi="Century Gothic" w:cs="Century Gothic"/>
          <w:b/>
          <w:u w:val="single"/>
        </w:rPr>
        <w:sectPr w:rsidR="00040DDB">
          <w:pgSz w:w="12240" w:h="15840"/>
          <w:pgMar w:top="720" w:right="720" w:bottom="720" w:left="720" w:header="0" w:footer="720" w:gutter="0"/>
          <w:cols w:space="720"/>
          <w:titlePg/>
        </w:sectPr>
      </w:pPr>
      <w:r>
        <w:rPr>
          <w:rFonts w:ascii="Century Gothic" w:eastAsia="Century Gothic" w:hAnsi="Century Gothic" w:cs="Century Gothic"/>
          <w:b/>
          <w:noProof/>
          <w:color w:val="000000"/>
          <w:u w:val="single"/>
          <w:lang w:val="en-US"/>
        </w:rPr>
        <w:drawing>
          <wp:anchor distT="0" distB="0" distL="114300" distR="114300" simplePos="0" relativeHeight="251664384" behindDoc="0" locked="0" layoutInCell="1" allowOverlap="1" wp14:anchorId="05A8E7E0" wp14:editId="79AD67A9">
            <wp:simplePos x="0" y="0"/>
            <wp:positionH relativeFrom="margin">
              <wp:align>right</wp:align>
            </wp:positionH>
            <wp:positionV relativeFrom="paragraph">
              <wp:posOffset>9525</wp:posOffset>
            </wp:positionV>
            <wp:extent cx="6811317" cy="886777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4CC79E.tmp"/>
                    <pic:cNvPicPr/>
                  </pic:nvPicPr>
                  <pic:blipFill>
                    <a:blip r:embed="rId14">
                      <a:extLst>
                        <a:ext uri="{28A0092B-C50C-407E-A947-70E740481C1C}">
                          <a14:useLocalDpi xmlns:a14="http://schemas.microsoft.com/office/drawing/2010/main" val="0"/>
                        </a:ext>
                      </a:extLst>
                    </a:blip>
                    <a:stretch>
                      <a:fillRect/>
                    </a:stretch>
                  </pic:blipFill>
                  <pic:spPr>
                    <a:xfrm>
                      <a:off x="0" y="0"/>
                      <a:ext cx="6811317" cy="8867775"/>
                    </a:xfrm>
                    <a:prstGeom prst="rect">
                      <a:avLst/>
                    </a:prstGeom>
                  </pic:spPr>
                </pic:pic>
              </a:graphicData>
            </a:graphic>
            <wp14:sizeRelH relativeFrom="page">
              <wp14:pctWidth>0</wp14:pctWidth>
            </wp14:sizeRelH>
            <wp14:sizeRelV relativeFrom="page">
              <wp14:pctHeight>0</wp14:pctHeight>
            </wp14:sizeRelV>
          </wp:anchor>
        </w:drawing>
      </w:r>
      <w:sdt>
        <w:sdtPr>
          <w:tag w:val="goog_rdk_0"/>
          <w:id w:val="2567590"/>
        </w:sdtPr>
        <w:sdtEndPr/>
        <w:sdtContent>
          <w:commentRangeStart w:id="1"/>
        </w:sdtContent>
      </w:sdt>
      <w:commentRangeEnd w:id="1"/>
      <w:r w:rsidR="00E34A51">
        <w:commentReference w:id="1"/>
      </w:r>
    </w:p>
    <w:p w14:paraId="692B1F5C" w14:textId="31A67F13"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1C9C4938"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27C33741"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6D44ACF4"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1BA424A0"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2C7EA5FA"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5DFBB057"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57623461"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71E84C2F"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01B2B8F6"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73A1E957"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06ADD06A"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755CE817"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2466A721"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6E3FA885"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4D4C2BCB"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6F8BFFC8"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458C310F"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1DE69778"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309730BA"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3D559CE4"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2E76FEDE"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738F3094"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560DF42D"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3EAB4778"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18FEC29A"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6C2A9CAD"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4931EA5F"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3B943276"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237A1B3C"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5B711744"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417C1F26"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2A0B320F"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05C77CA8"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0E463822"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5D8F917D"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475CE44A"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166EC4DE"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3AAE0B3C"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45B4B1E8"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0240422A"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1F46CC54"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06EF6121"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593AD292"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443501AD"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3D9B1395" w14:textId="77777777" w:rsidR="00964238" w:rsidRDefault="00964238">
      <w:pPr>
        <w:pBdr>
          <w:top w:val="nil"/>
          <w:left w:val="nil"/>
          <w:bottom w:val="nil"/>
          <w:right w:val="nil"/>
          <w:between w:val="nil"/>
        </w:pBdr>
        <w:jc w:val="both"/>
        <w:rPr>
          <w:rFonts w:ascii="Century Gothic" w:eastAsia="Century Gothic" w:hAnsi="Century Gothic" w:cs="Century Gothic"/>
          <w:b/>
          <w:color w:val="000000"/>
          <w:u w:val="single"/>
        </w:rPr>
      </w:pPr>
    </w:p>
    <w:p w14:paraId="000000FC" w14:textId="573594D2" w:rsidR="00040DDB" w:rsidRPr="00104007" w:rsidRDefault="00E34A51">
      <w:pPr>
        <w:pBdr>
          <w:top w:val="nil"/>
          <w:left w:val="nil"/>
          <w:bottom w:val="nil"/>
          <w:right w:val="nil"/>
          <w:between w:val="nil"/>
        </w:pBdr>
        <w:jc w:val="both"/>
        <w:rPr>
          <w:rFonts w:ascii="Century Gothic" w:eastAsia="Century Gothic" w:hAnsi="Century Gothic" w:cs="Century Gothic"/>
          <w:b/>
          <w:color w:val="000000"/>
          <w:u w:val="single"/>
          <w:lang w:val="en-US"/>
        </w:rPr>
      </w:pPr>
      <w:r w:rsidRPr="00104007">
        <w:rPr>
          <w:rFonts w:ascii="Century Gothic" w:eastAsia="Century Gothic" w:hAnsi="Century Gothic" w:cs="Century Gothic"/>
          <w:b/>
          <w:color w:val="000000"/>
          <w:u w:val="single"/>
          <w:lang w:val="en-US"/>
        </w:rPr>
        <w:t>SECTION 1:  GENERAL DISTRICT AND SCHOOL INFORMATION</w:t>
      </w:r>
    </w:p>
    <w:p w14:paraId="000000FD" w14:textId="77777777" w:rsidR="00040DDB" w:rsidRPr="00104007" w:rsidRDefault="00E34A51">
      <w:p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 xml:space="preserve">Other information such as the School Accountability Report Cards can be found online on our website at </w:t>
      </w:r>
      <w:hyperlink r:id="rId17">
        <w:r w:rsidRPr="00104007">
          <w:rPr>
            <w:rFonts w:ascii="Century Gothic" w:eastAsia="Century Gothic" w:hAnsi="Century Gothic" w:cs="Century Gothic"/>
            <w:color w:val="0000FF"/>
            <w:sz w:val="20"/>
            <w:szCs w:val="20"/>
            <w:u w:val="single"/>
            <w:lang w:val="en-US"/>
          </w:rPr>
          <w:t>http://winship-robbins.sutter.k12.ca.us</w:t>
        </w:r>
      </w:hyperlink>
      <w:r w:rsidRPr="00104007">
        <w:rPr>
          <w:rFonts w:ascii="Century Gothic" w:eastAsia="Century Gothic" w:hAnsi="Century Gothic" w:cs="Century Gothic"/>
          <w:color w:val="000000"/>
          <w:sz w:val="20"/>
          <w:szCs w:val="20"/>
          <w:lang w:val="en-US"/>
        </w:rPr>
        <w:t>/</w:t>
      </w:r>
    </w:p>
    <w:p w14:paraId="000000FE"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u w:val="single"/>
          <w:lang w:val="en-US"/>
        </w:rPr>
      </w:pPr>
    </w:p>
    <w:p w14:paraId="000000FF"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u w:val="single"/>
          <w:lang w:val="en-US"/>
        </w:rPr>
      </w:pPr>
      <w:r w:rsidRPr="00104007">
        <w:rPr>
          <w:rFonts w:ascii="Century Gothic" w:eastAsia="Century Gothic" w:hAnsi="Century Gothic" w:cs="Century Gothic"/>
          <w:b/>
          <w:color w:val="000000"/>
          <w:u w:val="single"/>
          <w:lang w:val="en-US"/>
        </w:rPr>
        <w:t>SECTION 2:  ADMISSION, RECORDS AND ATTENDANCE</w:t>
      </w:r>
    </w:p>
    <w:p w14:paraId="00000100"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sz w:val="20"/>
          <w:szCs w:val="20"/>
          <w:lang w:val="en-US"/>
        </w:rPr>
      </w:pPr>
    </w:p>
    <w:p w14:paraId="00000101"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r w:rsidRPr="00104007">
        <w:rPr>
          <w:rFonts w:ascii="Century Gothic" w:eastAsia="Century Gothic" w:hAnsi="Century Gothic" w:cs="Century Gothic"/>
          <w:b/>
          <w:color w:val="000000"/>
          <w:sz w:val="22"/>
          <w:szCs w:val="22"/>
          <w:u w:val="single"/>
          <w:lang w:val="en-US"/>
        </w:rPr>
        <w:t>ADMISSION</w:t>
      </w:r>
    </w:p>
    <w:p w14:paraId="00000102" w14:textId="77777777" w:rsidR="00040DDB" w:rsidRPr="00104007" w:rsidRDefault="00E34A51">
      <w:pPr>
        <w:pBdr>
          <w:top w:val="nil"/>
          <w:left w:val="nil"/>
          <w:bottom w:val="nil"/>
          <w:right w:val="nil"/>
          <w:between w:val="nil"/>
        </w:pBdr>
        <w:tabs>
          <w:tab w:val="left" w:pos="360"/>
        </w:tabs>
        <w:ind w:left="36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ab/>
        <w:t>Children in California have the right to a free and appropriate education. California state law provides the following:</w:t>
      </w:r>
    </w:p>
    <w:p w14:paraId="00000103" w14:textId="77777777" w:rsidR="00040DDB" w:rsidRPr="00104007" w:rsidRDefault="00E34A51">
      <w:pPr>
        <w:pBdr>
          <w:top w:val="nil"/>
          <w:left w:val="nil"/>
          <w:bottom w:val="nil"/>
          <w:right w:val="nil"/>
          <w:between w:val="nil"/>
        </w:pBdr>
        <w:ind w:left="36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 xml:space="preserve">Districts must admit children at the beginning of the school year (or whenever they move into a district) if they will be five years of age on or before September 2 of the school year (EC Section 48000[a]). </w:t>
      </w:r>
    </w:p>
    <w:p w14:paraId="00000104" w14:textId="77777777" w:rsidR="00040DDB" w:rsidRPr="00104007" w:rsidRDefault="00040DDB">
      <w:pPr>
        <w:pBdr>
          <w:top w:val="nil"/>
          <w:left w:val="nil"/>
          <w:bottom w:val="nil"/>
          <w:right w:val="nil"/>
          <w:between w:val="nil"/>
        </w:pBdr>
        <w:ind w:left="720"/>
        <w:rPr>
          <w:rFonts w:ascii="Century Gothic" w:eastAsia="Century Gothic" w:hAnsi="Century Gothic" w:cs="Century Gothic"/>
          <w:color w:val="000000"/>
          <w:sz w:val="20"/>
          <w:szCs w:val="20"/>
          <w:lang w:val="en-US"/>
        </w:rPr>
      </w:pPr>
    </w:p>
    <w:p w14:paraId="00000105" w14:textId="77777777" w:rsidR="00040DDB" w:rsidRPr="00104007" w:rsidRDefault="00E34A51">
      <w:pPr>
        <w:pBdr>
          <w:top w:val="nil"/>
          <w:left w:val="nil"/>
          <w:bottom w:val="nil"/>
          <w:right w:val="nil"/>
          <w:between w:val="nil"/>
        </w:pBdr>
        <w:rPr>
          <w:rFonts w:ascii="Century Gothic" w:eastAsia="Century Gothic" w:hAnsi="Century Gothic" w:cs="Century Gothic"/>
          <w:b/>
          <w:color w:val="000000"/>
          <w:sz w:val="22"/>
          <w:szCs w:val="22"/>
          <w:u w:val="single"/>
          <w:lang w:val="en-US"/>
        </w:rPr>
      </w:pPr>
      <w:r w:rsidRPr="00104007">
        <w:rPr>
          <w:rFonts w:ascii="Century Gothic" w:eastAsia="Century Gothic" w:hAnsi="Century Gothic" w:cs="Century Gothic"/>
          <w:b/>
          <w:color w:val="000000"/>
          <w:sz w:val="22"/>
          <w:szCs w:val="22"/>
          <w:u w:val="single"/>
          <w:lang w:val="en-US"/>
        </w:rPr>
        <w:t>ENROLLMENT</w:t>
      </w:r>
    </w:p>
    <w:p w14:paraId="00000106" w14:textId="77777777" w:rsidR="00040DDB" w:rsidRPr="00104007" w:rsidRDefault="00E34A51">
      <w:pPr>
        <w:pBdr>
          <w:top w:val="nil"/>
          <w:left w:val="nil"/>
          <w:bottom w:val="nil"/>
          <w:right w:val="nil"/>
          <w:between w:val="nil"/>
        </w:pBdr>
        <w:ind w:firstLine="360"/>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To enroll a student, the following is required:</w:t>
      </w:r>
    </w:p>
    <w:p w14:paraId="00000107" w14:textId="77777777" w:rsidR="00040DDB" w:rsidRPr="00104007" w:rsidRDefault="00E34A51">
      <w:pPr>
        <w:numPr>
          <w:ilvl w:val="0"/>
          <w:numId w:val="27"/>
        </w:numPr>
        <w:pBdr>
          <w:top w:val="nil"/>
          <w:left w:val="nil"/>
          <w:bottom w:val="nil"/>
          <w:right w:val="nil"/>
          <w:between w:val="nil"/>
        </w:pBdr>
        <w:ind w:right="-180"/>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A birth certificate or equivalent and a transfer/report card from the previous school</w:t>
      </w:r>
    </w:p>
    <w:p w14:paraId="00000108" w14:textId="77777777" w:rsidR="00040DDB" w:rsidRDefault="00E34A51">
      <w:pPr>
        <w:numPr>
          <w:ilvl w:val="0"/>
          <w:numId w:val="27"/>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Evidence of immunizations</w:t>
      </w:r>
    </w:p>
    <w:p w14:paraId="00000109" w14:textId="77777777" w:rsidR="00040DDB" w:rsidRPr="00104007" w:rsidRDefault="00E34A51">
      <w:pPr>
        <w:pBdr>
          <w:top w:val="nil"/>
          <w:left w:val="nil"/>
          <w:bottom w:val="nil"/>
          <w:right w:val="nil"/>
          <w:between w:val="nil"/>
        </w:pBdr>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Only a parent or legal guardian may enroll a child in school. If there are questions, please see the Superintendent/Principal.</w:t>
      </w:r>
    </w:p>
    <w:p w14:paraId="0000010A" w14:textId="77777777" w:rsidR="00040DDB" w:rsidRPr="00104007" w:rsidRDefault="00040DDB">
      <w:pPr>
        <w:pBdr>
          <w:top w:val="nil"/>
          <w:left w:val="nil"/>
          <w:bottom w:val="nil"/>
          <w:right w:val="nil"/>
          <w:between w:val="nil"/>
        </w:pBdr>
        <w:rPr>
          <w:rFonts w:ascii="Century Gothic" w:eastAsia="Century Gothic" w:hAnsi="Century Gothic" w:cs="Century Gothic"/>
          <w:color w:val="000000"/>
          <w:sz w:val="20"/>
          <w:szCs w:val="20"/>
          <w:lang w:val="en-US"/>
        </w:rPr>
      </w:pPr>
    </w:p>
    <w:p w14:paraId="0000010B" w14:textId="77777777" w:rsidR="00040DDB" w:rsidRPr="00104007" w:rsidRDefault="00E34A51">
      <w:pPr>
        <w:pBdr>
          <w:top w:val="nil"/>
          <w:left w:val="nil"/>
          <w:bottom w:val="nil"/>
          <w:right w:val="nil"/>
          <w:between w:val="nil"/>
        </w:pBdr>
        <w:rPr>
          <w:rFonts w:ascii="Century Gothic" w:eastAsia="Century Gothic" w:hAnsi="Century Gothic" w:cs="Century Gothic"/>
          <w:color w:val="000000"/>
          <w:sz w:val="22"/>
          <w:szCs w:val="22"/>
          <w:lang w:val="en-US"/>
        </w:rPr>
      </w:pPr>
      <w:r w:rsidRPr="00104007">
        <w:rPr>
          <w:rFonts w:ascii="Century Gothic" w:eastAsia="Century Gothic" w:hAnsi="Century Gothic" w:cs="Century Gothic"/>
          <w:b/>
          <w:color w:val="000000"/>
          <w:sz w:val="22"/>
          <w:szCs w:val="22"/>
          <w:u w:val="single"/>
          <w:lang w:val="en-US"/>
        </w:rPr>
        <w:t>INTRA-DISTRICT AND INTER-DISTRICT TRANSFER REQUESTS</w:t>
      </w:r>
    </w:p>
    <w:p w14:paraId="0000010C" w14:textId="77777777" w:rsidR="00040DDB" w:rsidRPr="00104007" w:rsidRDefault="00E34A51">
      <w:pPr>
        <w:pBdr>
          <w:top w:val="nil"/>
          <w:left w:val="nil"/>
          <w:bottom w:val="nil"/>
          <w:right w:val="nil"/>
          <w:between w:val="nil"/>
        </w:pBdr>
        <w:ind w:firstLine="45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Children in the Winship-Robbins Elementary School District may be granted requests to transfer to a different district. Students residing outside the district may be granted requests to attend school at Robbins Elementary School. Please ask for the appropriate forms and board policies at the school site office.</w:t>
      </w:r>
    </w:p>
    <w:p w14:paraId="0000010D" w14:textId="77777777" w:rsidR="00040DDB" w:rsidRPr="00104007" w:rsidRDefault="00040DDB">
      <w:pPr>
        <w:pBdr>
          <w:top w:val="nil"/>
          <w:left w:val="nil"/>
          <w:bottom w:val="nil"/>
          <w:right w:val="nil"/>
          <w:between w:val="nil"/>
        </w:pBdr>
        <w:rPr>
          <w:rFonts w:ascii="Century Gothic" w:eastAsia="Century Gothic" w:hAnsi="Century Gothic" w:cs="Century Gothic"/>
          <w:b/>
          <w:color w:val="000000"/>
          <w:sz w:val="22"/>
          <w:szCs w:val="22"/>
          <w:u w:val="single"/>
          <w:lang w:val="en-US"/>
        </w:rPr>
      </w:pPr>
    </w:p>
    <w:p w14:paraId="0000010E" w14:textId="77777777" w:rsidR="00040DDB" w:rsidRPr="00104007" w:rsidRDefault="00E34A51">
      <w:pPr>
        <w:pStyle w:val="Heading1"/>
        <w:jc w:val="left"/>
        <w:rPr>
          <w:rFonts w:ascii="Century Gothic" w:eastAsia="Century Gothic" w:hAnsi="Century Gothic" w:cs="Century Gothic"/>
          <w:b/>
          <w:sz w:val="22"/>
          <w:szCs w:val="22"/>
          <w:u w:val="single"/>
          <w:lang w:val="en-US"/>
        </w:rPr>
      </w:pPr>
      <w:r w:rsidRPr="00104007">
        <w:rPr>
          <w:rFonts w:ascii="Century Gothic" w:eastAsia="Century Gothic" w:hAnsi="Century Gothic" w:cs="Century Gothic"/>
          <w:b/>
          <w:sz w:val="22"/>
          <w:szCs w:val="22"/>
          <w:u w:val="single"/>
          <w:lang w:val="en-US"/>
        </w:rPr>
        <w:t>CHILD HEALTH AND DISABILITY PREVENTION (CHDP) PROGRAM</w:t>
      </w:r>
    </w:p>
    <w:p w14:paraId="0000010F"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To protect the health of children, California law requires a health examination on school entry. This certificate documents that within the prior 18 months the child has received the appropriate health screening and evaluation services.</w:t>
      </w:r>
    </w:p>
    <w:p w14:paraId="00000110" w14:textId="77777777" w:rsidR="00040DDB" w:rsidRPr="00104007" w:rsidRDefault="00E34A51">
      <w:pPr>
        <w:pBdr>
          <w:top w:val="nil"/>
          <w:left w:val="nil"/>
          <w:bottom w:val="nil"/>
          <w:right w:val="nil"/>
          <w:between w:val="nil"/>
        </w:pBdr>
        <w:ind w:left="360"/>
        <w:jc w:val="both"/>
        <w:rPr>
          <w:rFonts w:ascii="Century Gothic" w:eastAsia="Century Gothic" w:hAnsi="Century Gothic" w:cs="Century Gothic"/>
          <w:color w:val="000000"/>
          <w:sz w:val="20"/>
          <w:szCs w:val="20"/>
          <w:u w:val="single"/>
          <w:lang w:val="en-US"/>
        </w:rPr>
      </w:pPr>
      <w:r w:rsidRPr="00104007">
        <w:rPr>
          <w:rFonts w:ascii="Century Gothic" w:eastAsia="Century Gothic" w:hAnsi="Century Gothic" w:cs="Century Gothic"/>
          <w:color w:val="000000"/>
          <w:sz w:val="20"/>
          <w:szCs w:val="20"/>
          <w:u w:val="single"/>
          <w:lang w:val="en-US"/>
        </w:rPr>
        <w:t xml:space="preserve">                                                                                                                                                                   </w:t>
      </w:r>
    </w:p>
    <w:p w14:paraId="00000111"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r w:rsidRPr="00104007">
        <w:rPr>
          <w:rFonts w:ascii="Century Gothic" w:eastAsia="Century Gothic" w:hAnsi="Century Gothic" w:cs="Century Gothic"/>
          <w:b/>
          <w:color w:val="000000"/>
          <w:sz w:val="22"/>
          <w:szCs w:val="22"/>
          <w:u w:val="single"/>
          <w:lang w:val="en-US"/>
        </w:rPr>
        <w:t>IMMUNIZATIONS</w:t>
      </w:r>
    </w:p>
    <w:p w14:paraId="00000112" w14:textId="06D40544"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California law requires every new student be immunized. Students without immunization records may be excluded from attending school. Effective January 1, 2016, all students entering kindergarten, or advancing from sixth to seventh grade in the district, or prior to his or her first admission to the district, will be required to comply with the immunization requirements of Health and Safety Code section 120335. No personal belief exemptions will be accepted. Students entering 7</w:t>
      </w:r>
      <w:r w:rsidRPr="00104007">
        <w:rPr>
          <w:rFonts w:ascii="Century Gothic" w:eastAsia="Century Gothic" w:hAnsi="Century Gothic" w:cs="Century Gothic"/>
          <w:color w:val="000000"/>
          <w:sz w:val="20"/>
          <w:szCs w:val="20"/>
          <w:vertAlign w:val="superscript"/>
          <w:lang w:val="en-US"/>
        </w:rPr>
        <w:t>th</w:t>
      </w:r>
      <w:r w:rsidRPr="00104007">
        <w:rPr>
          <w:rFonts w:ascii="Century Gothic" w:eastAsia="Century Gothic" w:hAnsi="Century Gothic" w:cs="Century Gothic"/>
          <w:color w:val="000000"/>
          <w:sz w:val="20"/>
          <w:szCs w:val="20"/>
          <w:lang w:val="en-US"/>
        </w:rPr>
        <w:t xml:space="preserve"> and 8</w:t>
      </w:r>
      <w:r w:rsidRPr="00104007">
        <w:rPr>
          <w:rFonts w:ascii="Century Gothic" w:eastAsia="Century Gothic" w:hAnsi="Century Gothic" w:cs="Century Gothic"/>
          <w:color w:val="000000"/>
          <w:sz w:val="20"/>
          <w:szCs w:val="20"/>
          <w:vertAlign w:val="superscript"/>
          <w:lang w:val="en-US"/>
        </w:rPr>
        <w:t>th</w:t>
      </w:r>
      <w:r w:rsidRPr="00104007">
        <w:rPr>
          <w:rFonts w:ascii="Century Gothic" w:eastAsia="Century Gothic" w:hAnsi="Century Gothic" w:cs="Century Gothic"/>
          <w:color w:val="000000"/>
          <w:sz w:val="20"/>
          <w:szCs w:val="20"/>
          <w:lang w:val="en-US"/>
        </w:rPr>
        <w:t xml:space="preserve"> grade must have received the new Tdap booster. Under current law, schools do not have the option to provide a grace period. All 7th grade students will need to show proof of Tdap immunization before starting the 2025-2026 school year and all future school years. Students qualified for an individual education program may access special education and related services as required by his or her individualized educational program.</w:t>
      </w:r>
    </w:p>
    <w:p w14:paraId="00000113" w14:textId="77777777" w:rsidR="00040DDB" w:rsidRPr="00104007" w:rsidRDefault="00040DDB">
      <w:pPr>
        <w:pBdr>
          <w:top w:val="nil"/>
          <w:left w:val="nil"/>
          <w:bottom w:val="nil"/>
          <w:right w:val="nil"/>
          <w:between w:val="nil"/>
        </w:pBdr>
        <w:jc w:val="both"/>
        <w:rPr>
          <w:rFonts w:ascii="Century Gothic" w:eastAsia="Century Gothic" w:hAnsi="Century Gothic" w:cs="Century Gothic"/>
          <w:color w:val="000000"/>
          <w:sz w:val="20"/>
          <w:szCs w:val="20"/>
          <w:lang w:val="en-US"/>
        </w:rPr>
      </w:pPr>
    </w:p>
    <w:p w14:paraId="00000114"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r w:rsidRPr="00104007">
        <w:rPr>
          <w:rFonts w:ascii="Century Gothic" w:eastAsia="Century Gothic" w:hAnsi="Century Gothic" w:cs="Century Gothic"/>
          <w:b/>
          <w:color w:val="000000"/>
          <w:sz w:val="22"/>
          <w:szCs w:val="22"/>
          <w:u w:val="single"/>
          <w:lang w:val="en-US"/>
        </w:rPr>
        <w:t>DENTAL HEALTH ASSESSMENT</w:t>
      </w:r>
    </w:p>
    <w:p w14:paraId="00000115"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California requires that your child have an oral health assessment by May 31</w:t>
      </w:r>
      <w:r w:rsidRPr="00104007">
        <w:rPr>
          <w:rFonts w:ascii="Century Gothic" w:eastAsia="Century Gothic" w:hAnsi="Century Gothic" w:cs="Century Gothic"/>
          <w:color w:val="000000"/>
          <w:sz w:val="20"/>
          <w:szCs w:val="20"/>
          <w:vertAlign w:val="superscript"/>
          <w:lang w:val="en-US"/>
        </w:rPr>
        <w:t>st</w:t>
      </w:r>
      <w:r w:rsidRPr="00104007">
        <w:rPr>
          <w:rFonts w:ascii="Century Gothic" w:eastAsia="Century Gothic" w:hAnsi="Century Gothic" w:cs="Century Gothic"/>
          <w:color w:val="000000"/>
          <w:sz w:val="20"/>
          <w:szCs w:val="20"/>
          <w:lang w:val="en-US"/>
        </w:rPr>
        <w:t xml:space="preserve"> in kindergarten or first grade, whichever is his/her first year of public school.  The assessment must be performed by a licensed dentist or other licensed/registered dental health professional.  Oral health assessments that have happened within the 12 months before your child enters school also meet this requirement.  Please contact the school office at (530)738-4386 for the assessment form or download it from our website.</w:t>
      </w:r>
    </w:p>
    <w:p w14:paraId="00000116"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lang w:val="en-US"/>
        </w:rPr>
      </w:pPr>
    </w:p>
    <w:p w14:paraId="00000117"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p>
    <w:p w14:paraId="00000118"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u w:val="single"/>
          <w:lang w:val="en-US"/>
        </w:rPr>
      </w:pPr>
    </w:p>
    <w:p w14:paraId="00000119"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u w:val="single"/>
          <w:lang w:val="en-US"/>
        </w:rPr>
      </w:pPr>
    </w:p>
    <w:p w14:paraId="0000011A"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u w:val="single"/>
          <w:lang w:val="en-US"/>
        </w:rPr>
      </w:pPr>
    </w:p>
    <w:p w14:paraId="0000011B"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u w:val="single"/>
          <w:lang w:val="en-US"/>
        </w:rPr>
      </w:pPr>
      <w:r w:rsidRPr="00104007">
        <w:rPr>
          <w:rFonts w:ascii="Century Gothic" w:eastAsia="Century Gothic" w:hAnsi="Century Gothic" w:cs="Century Gothic"/>
          <w:b/>
          <w:color w:val="000000"/>
          <w:u w:val="single"/>
          <w:lang w:val="en-US"/>
        </w:rPr>
        <w:t>CHANGE OF ADDRESS</w:t>
      </w:r>
    </w:p>
    <w:p w14:paraId="0000011C"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b/>
          <w:color w:val="000000"/>
          <w:sz w:val="22"/>
          <w:szCs w:val="22"/>
          <w:lang w:val="en-US"/>
        </w:rPr>
      </w:pPr>
      <w:r w:rsidRPr="00104007">
        <w:rPr>
          <w:rFonts w:ascii="Century Gothic" w:eastAsia="Century Gothic" w:hAnsi="Century Gothic" w:cs="Century Gothic"/>
          <w:color w:val="000000"/>
          <w:sz w:val="22"/>
          <w:szCs w:val="22"/>
          <w:lang w:val="en-US"/>
        </w:rPr>
        <w:t xml:space="preserve">Please notify the school of any change of address and/or telephone numbers, including other adults listed as emergency contacts. </w:t>
      </w:r>
      <w:r w:rsidRPr="00104007">
        <w:rPr>
          <w:rFonts w:ascii="Century Gothic" w:eastAsia="Century Gothic" w:hAnsi="Century Gothic" w:cs="Century Gothic"/>
          <w:b/>
          <w:color w:val="000000"/>
          <w:sz w:val="22"/>
          <w:szCs w:val="22"/>
          <w:lang w:val="en-US"/>
        </w:rPr>
        <w:t>In case of an emergency,</w:t>
      </w:r>
      <w:r w:rsidRPr="00104007">
        <w:rPr>
          <w:rFonts w:ascii="Century Gothic" w:eastAsia="Century Gothic" w:hAnsi="Century Gothic" w:cs="Century Gothic"/>
          <w:color w:val="000000"/>
          <w:sz w:val="22"/>
          <w:szCs w:val="22"/>
          <w:lang w:val="en-US"/>
        </w:rPr>
        <w:t xml:space="preserve"> </w:t>
      </w:r>
      <w:r w:rsidRPr="00104007">
        <w:rPr>
          <w:rFonts w:ascii="Century Gothic" w:eastAsia="Century Gothic" w:hAnsi="Century Gothic" w:cs="Century Gothic"/>
          <w:b/>
          <w:color w:val="000000"/>
          <w:sz w:val="22"/>
          <w:szCs w:val="22"/>
          <w:lang w:val="en-US"/>
        </w:rPr>
        <w:t>updated information is critical.</w:t>
      </w:r>
    </w:p>
    <w:p w14:paraId="0000011D"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u w:val="single"/>
          <w:lang w:val="en-US"/>
        </w:rPr>
      </w:pPr>
    </w:p>
    <w:p w14:paraId="0000011E"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u w:val="single"/>
          <w:lang w:val="en-US"/>
        </w:rPr>
      </w:pPr>
      <w:r w:rsidRPr="00104007">
        <w:rPr>
          <w:rFonts w:ascii="Century Gothic" w:eastAsia="Century Gothic" w:hAnsi="Century Gothic" w:cs="Century Gothic"/>
          <w:b/>
          <w:color w:val="000000"/>
          <w:u w:val="single"/>
          <w:lang w:val="en-US"/>
        </w:rPr>
        <w:t>RECORDS</w:t>
      </w:r>
    </w:p>
    <w:p w14:paraId="0000011F"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2"/>
          <w:szCs w:val="22"/>
          <w:lang w:val="en-US"/>
        </w:rPr>
      </w:pPr>
      <w:r w:rsidRPr="00104007">
        <w:rPr>
          <w:rFonts w:ascii="Century Gothic" w:eastAsia="Century Gothic" w:hAnsi="Century Gothic" w:cs="Century Gothic"/>
          <w:color w:val="000000"/>
          <w:sz w:val="22"/>
          <w:szCs w:val="22"/>
          <w:lang w:val="en-US"/>
        </w:rPr>
        <w:t xml:space="preserve">Parents may request to review individual records by making a request to the principal (Ed. </w:t>
      </w:r>
      <w:r>
        <w:rPr>
          <w:rFonts w:ascii="Century Gothic" w:eastAsia="Century Gothic" w:hAnsi="Century Gothic" w:cs="Century Gothic"/>
          <w:color w:val="000000"/>
          <w:sz w:val="22"/>
          <w:szCs w:val="22"/>
        </w:rPr>
        <w:t xml:space="preserve">Code 49063). </w:t>
      </w:r>
      <w:r w:rsidRPr="00104007">
        <w:rPr>
          <w:rFonts w:ascii="Century Gothic" w:eastAsia="Century Gothic" w:hAnsi="Century Gothic" w:cs="Century Gothic"/>
          <w:color w:val="000000"/>
          <w:sz w:val="22"/>
          <w:szCs w:val="22"/>
          <w:lang w:val="en-US"/>
        </w:rPr>
        <w:t>A parent has the right to receive a copy of his/her child’s permanent records, review them, and request changes in types of data kept. The parent also has the right to challenge the content of the record.</w:t>
      </w:r>
    </w:p>
    <w:p w14:paraId="00000120"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p>
    <w:p w14:paraId="00000121" w14:textId="77777777" w:rsidR="00040DDB" w:rsidRPr="00104007" w:rsidRDefault="00E34A51">
      <w:pPr>
        <w:pBdr>
          <w:top w:val="nil"/>
          <w:left w:val="nil"/>
          <w:bottom w:val="nil"/>
          <w:right w:val="nil"/>
          <w:between w:val="nil"/>
        </w:pBdr>
        <w:jc w:val="both"/>
        <w:rPr>
          <w:rFonts w:ascii="Century Gothic" w:eastAsia="Century Gothic" w:hAnsi="Century Gothic" w:cs="Century Gothic"/>
          <w:color w:val="000000"/>
          <w:lang w:val="en-US"/>
        </w:rPr>
      </w:pPr>
      <w:r w:rsidRPr="00104007">
        <w:rPr>
          <w:rFonts w:ascii="Century Gothic" w:eastAsia="Century Gothic" w:hAnsi="Century Gothic" w:cs="Century Gothic"/>
          <w:b/>
          <w:color w:val="000000"/>
          <w:u w:val="single"/>
          <w:lang w:val="en-US"/>
        </w:rPr>
        <w:t>ATTENDANCE</w:t>
      </w:r>
    </w:p>
    <w:p w14:paraId="00000122"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2"/>
          <w:szCs w:val="22"/>
          <w:lang w:val="en-US"/>
        </w:rPr>
      </w:pPr>
      <w:r w:rsidRPr="00104007">
        <w:rPr>
          <w:rFonts w:ascii="Century Gothic" w:eastAsia="Century Gothic" w:hAnsi="Century Gothic" w:cs="Century Gothic"/>
          <w:color w:val="000000"/>
          <w:sz w:val="22"/>
          <w:szCs w:val="22"/>
          <w:lang w:val="en-US"/>
        </w:rPr>
        <w:t>Daily school attendance is the first step in helping children to do their best.  When children miss school, they miss valuable learning time.  Because our first order of business each morning is an all-school flag salute and important announcements, it is imperative that all students be on time every day.  In addition, school districts are funded based on Average Daily Attendance, not the number of students who are enrolled. Poor attendance also affects current and future academic success. We appreciate your cooperation in improving this percentage.</w:t>
      </w:r>
    </w:p>
    <w:p w14:paraId="00000123"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2"/>
          <w:szCs w:val="22"/>
          <w:lang w:val="en-US"/>
        </w:rPr>
      </w:pPr>
      <w:r w:rsidRPr="00104007">
        <w:rPr>
          <w:rFonts w:ascii="Century Gothic" w:eastAsia="Century Gothic" w:hAnsi="Century Gothic" w:cs="Century Gothic"/>
          <w:b/>
          <w:color w:val="000000"/>
          <w:sz w:val="22"/>
          <w:szCs w:val="22"/>
          <w:lang w:val="en-US"/>
        </w:rPr>
        <w:t>A student who is late in excess of thirty (30) minutes will be considered tardy.  Three tardies will be considered one day absent. Tardy students must check in at the school office</w:t>
      </w:r>
      <w:r w:rsidRPr="00104007">
        <w:rPr>
          <w:rFonts w:ascii="Century Gothic" w:eastAsia="Century Gothic" w:hAnsi="Century Gothic" w:cs="Century Gothic"/>
          <w:color w:val="000000"/>
          <w:sz w:val="22"/>
          <w:szCs w:val="22"/>
          <w:lang w:val="en-US"/>
        </w:rPr>
        <w:t>.</w:t>
      </w:r>
    </w:p>
    <w:p w14:paraId="00000124"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2"/>
          <w:szCs w:val="22"/>
          <w:u w:val="single"/>
          <w:lang w:val="en-US"/>
        </w:rPr>
      </w:pPr>
      <w:r w:rsidRPr="00104007">
        <w:rPr>
          <w:rFonts w:ascii="Century Gothic" w:eastAsia="Century Gothic" w:hAnsi="Century Gothic" w:cs="Century Gothic"/>
          <w:color w:val="000000"/>
          <w:sz w:val="22"/>
          <w:szCs w:val="22"/>
          <w:lang w:val="en-US"/>
        </w:rPr>
        <w:t xml:space="preserve">Daily attendance records are kept on each student in the Winship-Robbins Elementary School District.  We attempt to contact the parents of all students who are absent each day.  After the first 30 days of enrollment, all students who have 3 excused absences could receive a letter requesting medical verification for all future absences. You will also be required to meet with the site principal.  </w:t>
      </w:r>
      <w:r w:rsidRPr="00104007">
        <w:rPr>
          <w:rFonts w:ascii="Century Gothic" w:eastAsia="Century Gothic" w:hAnsi="Century Gothic" w:cs="Century Gothic"/>
          <w:color w:val="000000"/>
          <w:sz w:val="22"/>
          <w:szCs w:val="22"/>
          <w:u w:val="single"/>
          <w:lang w:val="en-US"/>
        </w:rPr>
        <w:t>YOU MUST CALL THE OFFICE EVERY DAY YOUR CHILD IS ABSENT.</w:t>
      </w:r>
    </w:p>
    <w:p w14:paraId="00000125"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2"/>
          <w:szCs w:val="22"/>
          <w:lang w:val="en-US"/>
        </w:rPr>
      </w:pPr>
      <w:r w:rsidRPr="00104007">
        <w:rPr>
          <w:rFonts w:ascii="Century Gothic" w:eastAsia="Century Gothic" w:hAnsi="Century Gothic" w:cs="Century Gothic"/>
          <w:color w:val="000000"/>
          <w:sz w:val="22"/>
          <w:szCs w:val="22"/>
          <w:lang w:val="en-US"/>
        </w:rPr>
        <w:t xml:space="preserve">Parents who wish to sign their child out of school before dismissal time must report to the office.  The office will send for the child and the parent will be required to sign the child out.  PLEASE DO NOT GO TO THE CHILD’S CLASSROOM.   </w:t>
      </w:r>
    </w:p>
    <w:p w14:paraId="00000126"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2"/>
          <w:szCs w:val="22"/>
          <w:lang w:val="en-US"/>
        </w:rPr>
      </w:pPr>
      <w:r w:rsidRPr="00104007">
        <w:rPr>
          <w:rFonts w:ascii="Century Gothic" w:eastAsia="Century Gothic" w:hAnsi="Century Gothic" w:cs="Century Gothic"/>
          <w:color w:val="000000"/>
          <w:sz w:val="22"/>
          <w:szCs w:val="22"/>
          <w:lang w:val="en-US"/>
        </w:rPr>
        <w:t>When possible, please make dentist and doctor appointments after school.  If you find it necessary to check your student out for medical or personal appointments, please try doing so in the afternoon, to avoid missing core instructional time in ELA and math.</w:t>
      </w:r>
    </w:p>
    <w:p w14:paraId="00000127"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State law (Ed. Code 48213) requires that children must be excluded from school for these reasons:</w:t>
      </w:r>
    </w:p>
    <w:p w14:paraId="00000128" w14:textId="77777777" w:rsidR="00040DDB" w:rsidRPr="00104007" w:rsidRDefault="00E34A51">
      <w:pPr>
        <w:numPr>
          <w:ilvl w:val="0"/>
          <w:numId w:val="32"/>
        </w:numPr>
        <w:pBdr>
          <w:top w:val="nil"/>
          <w:left w:val="nil"/>
          <w:bottom w:val="nil"/>
          <w:right w:val="nil"/>
          <w:between w:val="nil"/>
        </w:pBdr>
        <w:jc w:val="both"/>
        <w:rPr>
          <w:rFonts w:ascii="Century Gothic" w:eastAsia="Century Gothic" w:hAnsi="Century Gothic" w:cs="Century Gothic"/>
          <w:color w:val="000000"/>
          <w:sz w:val="22"/>
          <w:szCs w:val="22"/>
          <w:lang w:val="en-US"/>
        </w:rPr>
      </w:pPr>
      <w:r w:rsidRPr="00104007">
        <w:rPr>
          <w:rFonts w:ascii="Century Gothic" w:eastAsia="Century Gothic" w:hAnsi="Century Gothic" w:cs="Century Gothic"/>
          <w:color w:val="000000"/>
          <w:sz w:val="22"/>
          <w:szCs w:val="22"/>
          <w:lang w:val="en-US"/>
        </w:rPr>
        <w:t>Contagious health problems, including lice. Head lice causes children to miss important class time if not cleared up right away.  Parents are expected to treat, remove all eggs (nits) and return the pupil to school the next day.</w:t>
      </w:r>
    </w:p>
    <w:p w14:paraId="00000129" w14:textId="77777777" w:rsidR="00040DDB" w:rsidRPr="00104007" w:rsidRDefault="00E34A51">
      <w:pPr>
        <w:numPr>
          <w:ilvl w:val="0"/>
          <w:numId w:val="32"/>
        </w:numPr>
        <w:pBdr>
          <w:top w:val="nil"/>
          <w:left w:val="nil"/>
          <w:bottom w:val="nil"/>
          <w:right w:val="nil"/>
          <w:between w:val="nil"/>
        </w:pBdr>
        <w:jc w:val="both"/>
        <w:rPr>
          <w:rFonts w:ascii="Century Gothic" w:eastAsia="Century Gothic" w:hAnsi="Century Gothic" w:cs="Century Gothic"/>
          <w:color w:val="000000"/>
          <w:sz w:val="22"/>
          <w:szCs w:val="22"/>
          <w:lang w:val="en-US"/>
        </w:rPr>
      </w:pPr>
      <w:r w:rsidRPr="00104007">
        <w:rPr>
          <w:rFonts w:ascii="Century Gothic" w:eastAsia="Century Gothic" w:hAnsi="Century Gothic" w:cs="Century Gothic"/>
          <w:color w:val="000000"/>
          <w:sz w:val="22"/>
          <w:szCs w:val="22"/>
          <w:lang w:val="en-US"/>
        </w:rPr>
        <w:t xml:space="preserve">Lack of immunization shots or records </w:t>
      </w:r>
    </w:p>
    <w:p w14:paraId="0000012A" w14:textId="77777777" w:rsidR="00040DDB" w:rsidRPr="00104007" w:rsidRDefault="00E34A51">
      <w:pPr>
        <w:numPr>
          <w:ilvl w:val="0"/>
          <w:numId w:val="32"/>
        </w:numPr>
        <w:pBdr>
          <w:top w:val="nil"/>
          <w:left w:val="nil"/>
          <w:bottom w:val="nil"/>
          <w:right w:val="nil"/>
          <w:between w:val="nil"/>
        </w:pBdr>
        <w:jc w:val="both"/>
        <w:rPr>
          <w:rFonts w:ascii="Century Gothic" w:eastAsia="Century Gothic" w:hAnsi="Century Gothic" w:cs="Century Gothic"/>
          <w:color w:val="000000"/>
          <w:sz w:val="22"/>
          <w:szCs w:val="22"/>
          <w:lang w:val="en-US"/>
        </w:rPr>
      </w:pPr>
      <w:r w:rsidRPr="00104007">
        <w:rPr>
          <w:rFonts w:ascii="Century Gothic" w:eastAsia="Century Gothic" w:hAnsi="Century Gothic" w:cs="Century Gothic"/>
          <w:color w:val="000000"/>
          <w:sz w:val="22"/>
          <w:szCs w:val="22"/>
          <w:lang w:val="en-US"/>
        </w:rPr>
        <w:t xml:space="preserve">Parents may contact the school or county public health department on communicable diseases such as chicken pox, pink eye, or hepatitis if unsure of when students may return to school.  </w:t>
      </w:r>
    </w:p>
    <w:p w14:paraId="0000012B" w14:textId="77777777" w:rsidR="00040DDB" w:rsidRPr="00104007" w:rsidRDefault="00040DDB">
      <w:pPr>
        <w:pBdr>
          <w:top w:val="nil"/>
          <w:left w:val="nil"/>
          <w:bottom w:val="nil"/>
          <w:right w:val="nil"/>
          <w:between w:val="nil"/>
        </w:pBdr>
        <w:ind w:firstLine="720"/>
        <w:jc w:val="both"/>
        <w:rPr>
          <w:rFonts w:ascii="Century Gothic" w:eastAsia="Century Gothic" w:hAnsi="Century Gothic" w:cs="Century Gothic"/>
          <w:b/>
          <w:color w:val="000000"/>
          <w:sz w:val="20"/>
          <w:szCs w:val="20"/>
          <w:u w:val="single"/>
          <w:lang w:val="en-US"/>
        </w:rPr>
      </w:pPr>
    </w:p>
    <w:p w14:paraId="0000012C" w14:textId="77777777" w:rsidR="00040DDB" w:rsidRPr="00104007" w:rsidRDefault="00040DDB">
      <w:pPr>
        <w:pBdr>
          <w:top w:val="nil"/>
          <w:left w:val="nil"/>
          <w:bottom w:val="nil"/>
          <w:right w:val="nil"/>
          <w:between w:val="nil"/>
        </w:pBdr>
        <w:ind w:firstLine="720"/>
        <w:jc w:val="both"/>
        <w:rPr>
          <w:rFonts w:ascii="Century Gothic" w:eastAsia="Century Gothic" w:hAnsi="Century Gothic" w:cs="Century Gothic"/>
          <w:b/>
          <w:color w:val="000000"/>
          <w:sz w:val="20"/>
          <w:szCs w:val="20"/>
          <w:u w:val="single"/>
          <w:lang w:val="en-US"/>
        </w:rPr>
      </w:pPr>
    </w:p>
    <w:p w14:paraId="0000012D" w14:textId="77777777" w:rsidR="00040DDB" w:rsidRPr="00104007" w:rsidRDefault="00040DDB">
      <w:pPr>
        <w:pBdr>
          <w:top w:val="nil"/>
          <w:left w:val="nil"/>
          <w:bottom w:val="nil"/>
          <w:right w:val="nil"/>
          <w:between w:val="nil"/>
        </w:pBdr>
        <w:ind w:firstLine="720"/>
        <w:jc w:val="both"/>
        <w:rPr>
          <w:rFonts w:ascii="Century Gothic" w:eastAsia="Century Gothic" w:hAnsi="Century Gothic" w:cs="Century Gothic"/>
          <w:b/>
          <w:color w:val="000000"/>
          <w:sz w:val="20"/>
          <w:szCs w:val="20"/>
          <w:u w:val="single"/>
          <w:lang w:val="en-US"/>
        </w:rPr>
      </w:pPr>
    </w:p>
    <w:p w14:paraId="0000012E" w14:textId="77777777" w:rsidR="00040DDB" w:rsidRPr="00104007" w:rsidRDefault="00040DDB">
      <w:pPr>
        <w:pBdr>
          <w:top w:val="nil"/>
          <w:left w:val="nil"/>
          <w:bottom w:val="nil"/>
          <w:right w:val="nil"/>
          <w:between w:val="nil"/>
        </w:pBdr>
        <w:rPr>
          <w:rFonts w:ascii="Century Gothic" w:eastAsia="Century Gothic" w:hAnsi="Century Gothic" w:cs="Century Gothic"/>
          <w:b/>
          <w:color w:val="000000"/>
          <w:sz w:val="22"/>
          <w:szCs w:val="22"/>
          <w:u w:val="single"/>
          <w:lang w:val="en-US"/>
        </w:rPr>
      </w:pPr>
    </w:p>
    <w:p w14:paraId="0000012F" w14:textId="77777777" w:rsidR="00040DDB" w:rsidRPr="00104007" w:rsidRDefault="00040DDB">
      <w:pPr>
        <w:pBdr>
          <w:top w:val="nil"/>
          <w:left w:val="nil"/>
          <w:bottom w:val="nil"/>
          <w:right w:val="nil"/>
          <w:between w:val="nil"/>
        </w:pBdr>
        <w:rPr>
          <w:rFonts w:ascii="Century Gothic" w:eastAsia="Century Gothic" w:hAnsi="Century Gothic" w:cs="Century Gothic"/>
          <w:b/>
          <w:color w:val="000000"/>
          <w:sz w:val="22"/>
          <w:szCs w:val="22"/>
          <w:u w:val="single"/>
          <w:lang w:val="en-US"/>
        </w:rPr>
      </w:pPr>
    </w:p>
    <w:p w14:paraId="00000130" w14:textId="77777777" w:rsidR="00040DDB" w:rsidRPr="00104007" w:rsidRDefault="00040DDB">
      <w:pPr>
        <w:pBdr>
          <w:top w:val="nil"/>
          <w:left w:val="nil"/>
          <w:bottom w:val="nil"/>
          <w:right w:val="nil"/>
          <w:between w:val="nil"/>
        </w:pBdr>
        <w:rPr>
          <w:rFonts w:ascii="Century Gothic" w:eastAsia="Century Gothic" w:hAnsi="Century Gothic" w:cs="Century Gothic"/>
          <w:b/>
          <w:color w:val="000000"/>
          <w:sz w:val="22"/>
          <w:szCs w:val="22"/>
          <w:u w:val="single"/>
          <w:lang w:val="en-US"/>
        </w:rPr>
      </w:pPr>
    </w:p>
    <w:p w14:paraId="00000131" w14:textId="77777777" w:rsidR="00040DDB" w:rsidRPr="00104007" w:rsidRDefault="00040DDB">
      <w:pPr>
        <w:pBdr>
          <w:top w:val="nil"/>
          <w:left w:val="nil"/>
          <w:bottom w:val="nil"/>
          <w:right w:val="nil"/>
          <w:between w:val="nil"/>
        </w:pBdr>
        <w:rPr>
          <w:rFonts w:ascii="Century Gothic" w:eastAsia="Century Gothic" w:hAnsi="Century Gothic" w:cs="Century Gothic"/>
          <w:b/>
          <w:color w:val="000000"/>
          <w:sz w:val="22"/>
          <w:szCs w:val="22"/>
          <w:u w:val="single"/>
          <w:lang w:val="en-US"/>
        </w:rPr>
      </w:pPr>
    </w:p>
    <w:p w14:paraId="00000132" w14:textId="77777777" w:rsidR="00040DDB" w:rsidRPr="00104007" w:rsidRDefault="00040DDB">
      <w:pPr>
        <w:pBdr>
          <w:top w:val="nil"/>
          <w:left w:val="nil"/>
          <w:bottom w:val="nil"/>
          <w:right w:val="nil"/>
          <w:between w:val="nil"/>
        </w:pBdr>
        <w:rPr>
          <w:rFonts w:ascii="Century Gothic" w:eastAsia="Century Gothic" w:hAnsi="Century Gothic" w:cs="Century Gothic"/>
          <w:b/>
          <w:color w:val="000000"/>
          <w:sz w:val="22"/>
          <w:szCs w:val="22"/>
          <w:u w:val="single"/>
          <w:lang w:val="en-US"/>
        </w:rPr>
      </w:pPr>
    </w:p>
    <w:p w14:paraId="00000133" w14:textId="77777777" w:rsidR="00040DDB" w:rsidRDefault="00E34A51">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u w:val="single"/>
        </w:rPr>
        <w:t>Excused Absences</w:t>
      </w:r>
      <w:r>
        <w:rPr>
          <w:rFonts w:ascii="Century Gothic" w:eastAsia="Century Gothic" w:hAnsi="Century Gothic" w:cs="Century Gothic"/>
          <w:color w:val="000000"/>
          <w:sz w:val="22"/>
          <w:szCs w:val="22"/>
        </w:rPr>
        <w:t xml:space="preserve"> (Ed. Code 48205)</w:t>
      </w:r>
    </w:p>
    <w:p w14:paraId="00000134" w14:textId="77777777" w:rsidR="00040DDB" w:rsidRPr="00104007" w:rsidRDefault="00E34A51">
      <w:pPr>
        <w:pBdr>
          <w:top w:val="nil"/>
          <w:left w:val="nil"/>
          <w:bottom w:val="nil"/>
          <w:right w:val="nil"/>
          <w:between w:val="nil"/>
        </w:pBdr>
        <w:ind w:firstLine="36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Students will be marked absent, but not considered truant for the following reasons:</w:t>
      </w:r>
    </w:p>
    <w:p w14:paraId="00000135" w14:textId="77777777" w:rsidR="00040DDB" w:rsidRDefault="00E34A51">
      <w:pPr>
        <w:numPr>
          <w:ilvl w:val="0"/>
          <w:numId w:val="3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Appearance in court</w:t>
      </w:r>
    </w:p>
    <w:p w14:paraId="00000136" w14:textId="77777777" w:rsidR="00040DDB" w:rsidRDefault="00E34A51">
      <w:pPr>
        <w:numPr>
          <w:ilvl w:val="0"/>
          <w:numId w:val="3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Attendance of a funeral</w:t>
      </w:r>
    </w:p>
    <w:p w14:paraId="00000137" w14:textId="77777777" w:rsidR="00040DDB" w:rsidRDefault="00E34A51">
      <w:pPr>
        <w:numPr>
          <w:ilvl w:val="0"/>
          <w:numId w:val="3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Observance of religious holiday</w:t>
      </w:r>
    </w:p>
    <w:p w14:paraId="00000138" w14:textId="77777777" w:rsidR="00040DDB" w:rsidRDefault="00E34A51">
      <w:pPr>
        <w:numPr>
          <w:ilvl w:val="0"/>
          <w:numId w:val="3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Attendance of religious retreat</w:t>
      </w:r>
    </w:p>
    <w:p w14:paraId="00000139" w14:textId="77777777" w:rsidR="00040DDB" w:rsidRPr="00104007" w:rsidRDefault="00E34A51">
      <w:p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You must request an excused absence in writing to the principal prior to the activity.</w:t>
      </w:r>
    </w:p>
    <w:p w14:paraId="0000013A" w14:textId="77777777" w:rsidR="00040DDB" w:rsidRPr="00104007" w:rsidRDefault="00040DDB">
      <w:pPr>
        <w:pBdr>
          <w:top w:val="nil"/>
          <w:left w:val="nil"/>
          <w:bottom w:val="nil"/>
          <w:right w:val="nil"/>
          <w:between w:val="nil"/>
        </w:pBdr>
        <w:jc w:val="both"/>
        <w:rPr>
          <w:rFonts w:ascii="Century Gothic" w:eastAsia="Century Gothic" w:hAnsi="Century Gothic" w:cs="Century Gothic"/>
          <w:color w:val="000000"/>
          <w:sz w:val="20"/>
          <w:szCs w:val="20"/>
          <w:lang w:val="en-US"/>
        </w:rPr>
      </w:pPr>
    </w:p>
    <w:p w14:paraId="0000013B"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r w:rsidRPr="00104007">
        <w:rPr>
          <w:rFonts w:ascii="Century Gothic" w:eastAsia="Century Gothic" w:hAnsi="Century Gothic" w:cs="Century Gothic"/>
          <w:b/>
          <w:color w:val="000000"/>
          <w:sz w:val="22"/>
          <w:szCs w:val="22"/>
          <w:u w:val="single"/>
          <w:lang w:val="en-US"/>
        </w:rPr>
        <w:t>Unexcused Absences</w:t>
      </w:r>
    </w:p>
    <w:p w14:paraId="0000013C" w14:textId="77777777" w:rsidR="00040DDB" w:rsidRPr="00104007" w:rsidRDefault="00E34A51">
      <w:pPr>
        <w:pBdr>
          <w:top w:val="nil"/>
          <w:left w:val="nil"/>
          <w:bottom w:val="nil"/>
          <w:right w:val="nil"/>
          <w:between w:val="nil"/>
        </w:pBdr>
        <w:ind w:firstLine="36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The following examples are not legal excuses and must be recorded as unexcused:</w:t>
      </w:r>
    </w:p>
    <w:p w14:paraId="0000013D" w14:textId="77777777" w:rsidR="00040DDB"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Babysitting</w:t>
      </w:r>
    </w:p>
    <w:p w14:paraId="0000013E" w14:textId="77777777" w:rsidR="00040DDB" w:rsidRPr="00104007"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Missed the bus or no transportation</w:t>
      </w:r>
    </w:p>
    <w:p w14:paraId="0000013F" w14:textId="77777777" w:rsidR="00040DDB"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Went shopping</w:t>
      </w:r>
    </w:p>
    <w:p w14:paraId="00000140" w14:textId="77777777" w:rsidR="00040DDB"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Overslept or forgot the alarm</w:t>
      </w:r>
    </w:p>
    <w:p w14:paraId="00000141" w14:textId="77777777" w:rsidR="00040DDB"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Went hunting or fishing</w:t>
      </w:r>
    </w:p>
    <w:p w14:paraId="00000142" w14:textId="77777777" w:rsidR="00040DDB"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 clean clothes to wear</w:t>
      </w:r>
    </w:p>
    <w:p w14:paraId="00000143" w14:textId="77777777" w:rsidR="00040DDB"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 shoes</w:t>
      </w:r>
    </w:p>
    <w:p w14:paraId="00000144" w14:textId="77777777" w:rsidR="00040DDB"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Child’s birthday</w:t>
      </w:r>
    </w:p>
    <w:p w14:paraId="00000145" w14:textId="77777777" w:rsidR="00040DDB"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Child stayed home to work </w:t>
      </w:r>
    </w:p>
    <w:p w14:paraId="00000146" w14:textId="77777777" w:rsidR="00040DDB" w:rsidRPr="00104007"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Kept child home to visit with relatives who are in town</w:t>
      </w:r>
    </w:p>
    <w:p w14:paraId="00000147" w14:textId="77777777" w:rsidR="00040DDB" w:rsidRPr="00104007"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Didn’t want child to go on a field trip</w:t>
      </w:r>
    </w:p>
    <w:p w14:paraId="00000148" w14:textId="77777777" w:rsidR="00040DDB" w:rsidRDefault="00E34A51">
      <w:pPr>
        <w:numPr>
          <w:ilvl w:val="0"/>
          <w:numId w:val="1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Thought it was a holiday</w:t>
      </w:r>
    </w:p>
    <w:p w14:paraId="00000149" w14:textId="77777777" w:rsidR="00040DDB" w:rsidRPr="00104007" w:rsidRDefault="00E34A51">
      <w:p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 xml:space="preserve">     Also, students who have a medical or dental appointment should not have to miss the entire day, unless they are too ill to return to school. </w:t>
      </w:r>
    </w:p>
    <w:p w14:paraId="0000014A" w14:textId="77777777" w:rsidR="00040DDB" w:rsidRPr="00104007" w:rsidRDefault="00040DDB">
      <w:pPr>
        <w:pBdr>
          <w:top w:val="nil"/>
          <w:left w:val="nil"/>
          <w:bottom w:val="nil"/>
          <w:right w:val="nil"/>
          <w:between w:val="nil"/>
        </w:pBdr>
        <w:jc w:val="both"/>
        <w:rPr>
          <w:rFonts w:ascii="Century Gothic" w:eastAsia="Century Gothic" w:hAnsi="Century Gothic" w:cs="Century Gothic"/>
          <w:color w:val="000000"/>
          <w:sz w:val="20"/>
          <w:szCs w:val="20"/>
          <w:lang w:val="en-US"/>
        </w:rPr>
      </w:pPr>
    </w:p>
    <w:p w14:paraId="0000014B" w14:textId="77777777" w:rsidR="00040DDB" w:rsidRDefault="00E34A51">
      <w:pPr>
        <w:pBdr>
          <w:top w:val="nil"/>
          <w:left w:val="nil"/>
          <w:bottom w:val="nil"/>
          <w:right w:val="nil"/>
          <w:between w:val="nil"/>
        </w:pBdr>
        <w:jc w:val="both"/>
        <w:rPr>
          <w:rFonts w:ascii="Century Gothic" w:eastAsia="Century Gothic" w:hAnsi="Century Gothic" w:cs="Century Gothic"/>
          <w:i/>
          <w:color w:val="000000"/>
          <w:sz w:val="22"/>
          <w:szCs w:val="22"/>
          <w:u w:val="single"/>
        </w:rPr>
      </w:pPr>
      <w:r>
        <w:rPr>
          <w:rFonts w:ascii="Century Gothic" w:eastAsia="Century Gothic" w:hAnsi="Century Gothic" w:cs="Century Gothic"/>
          <w:b/>
          <w:color w:val="000000"/>
          <w:sz w:val="22"/>
          <w:szCs w:val="22"/>
          <w:u w:val="single"/>
        </w:rPr>
        <w:t>Extended Illness</w:t>
      </w:r>
      <w:r>
        <w:rPr>
          <w:rFonts w:ascii="Century Gothic" w:eastAsia="Century Gothic" w:hAnsi="Century Gothic" w:cs="Century Gothic"/>
          <w:color w:val="000000"/>
          <w:sz w:val="22"/>
          <w:szCs w:val="22"/>
          <w:u w:val="single"/>
        </w:rPr>
        <w:t xml:space="preserve"> (Ed. Code 48207)</w:t>
      </w:r>
    </w:p>
    <w:p w14:paraId="0000014C"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Please contact the school to make arrangements if your child’s illness causes three or more missed days of school.  Parents may make arrangements for school and/or homework. Home/hospital instruction is available by joint request of the parent and physician.  Independent study is available through contracts with the parent, teacher and child.</w:t>
      </w:r>
    </w:p>
    <w:p w14:paraId="0000014D"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p>
    <w:p w14:paraId="0000014E"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r w:rsidRPr="00104007">
        <w:rPr>
          <w:rFonts w:ascii="Century Gothic" w:eastAsia="Century Gothic" w:hAnsi="Century Gothic" w:cs="Century Gothic"/>
          <w:b/>
          <w:color w:val="000000"/>
          <w:sz w:val="22"/>
          <w:szCs w:val="22"/>
          <w:u w:val="single"/>
          <w:lang w:val="en-US"/>
        </w:rPr>
        <w:t>Truancy and Tardiness</w:t>
      </w:r>
    </w:p>
    <w:p w14:paraId="0000014F"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Any student who is absent from school (unexcused) more than 3 days is legally a truant.  A fourth unexcused absence will start the Student Attendance Review Board (SARB) procedures:</w:t>
      </w:r>
    </w:p>
    <w:p w14:paraId="00000150" w14:textId="77777777" w:rsidR="00040DDB" w:rsidRPr="00104007" w:rsidRDefault="00E34A51">
      <w:pPr>
        <w:numPr>
          <w:ilvl w:val="0"/>
          <w:numId w:val="55"/>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The fourth unexcused absence will result in a warning letter.</w:t>
      </w:r>
    </w:p>
    <w:p w14:paraId="00000151" w14:textId="77777777" w:rsidR="00040DDB" w:rsidRPr="00104007" w:rsidRDefault="00E34A51">
      <w:pPr>
        <w:numPr>
          <w:ilvl w:val="0"/>
          <w:numId w:val="55"/>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The fifth unexcused absence will result in the second letter and a conference.</w:t>
      </w:r>
    </w:p>
    <w:p w14:paraId="00000152" w14:textId="77777777" w:rsidR="00040DDB" w:rsidRPr="00104007" w:rsidRDefault="00E34A51">
      <w:pPr>
        <w:numPr>
          <w:ilvl w:val="0"/>
          <w:numId w:val="55"/>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 xml:space="preserve">The sixth unexcused absence results in the final warning letter and attendance contract attempting to improve the student’s attendance. </w:t>
      </w:r>
    </w:p>
    <w:p w14:paraId="00000153" w14:textId="77777777" w:rsidR="00040DDB" w:rsidRDefault="00E34A51">
      <w:pPr>
        <w:numPr>
          <w:ilvl w:val="0"/>
          <w:numId w:val="55"/>
        </w:numPr>
        <w:pBdr>
          <w:top w:val="nil"/>
          <w:left w:val="nil"/>
          <w:bottom w:val="nil"/>
          <w:right w:val="nil"/>
          <w:between w:val="nil"/>
        </w:pBdr>
        <w:jc w:val="both"/>
        <w:rPr>
          <w:rFonts w:ascii="Century Gothic" w:eastAsia="Century Gothic" w:hAnsi="Century Gothic" w:cs="Century Gothic"/>
          <w:color w:val="000000"/>
          <w:sz w:val="20"/>
          <w:szCs w:val="20"/>
        </w:rPr>
      </w:pPr>
      <w:r w:rsidRPr="00104007">
        <w:rPr>
          <w:rFonts w:ascii="Century Gothic" w:eastAsia="Century Gothic" w:hAnsi="Century Gothic" w:cs="Century Gothic"/>
          <w:color w:val="000000"/>
          <w:sz w:val="20"/>
          <w:szCs w:val="20"/>
          <w:lang w:val="en-US"/>
        </w:rPr>
        <w:t xml:space="preserve">A seventh unexcused absence results in referral to the SARB.  Parents and students are required to appear before the Student Attendance Review Board to work out the truancy situation.  </w:t>
      </w:r>
      <w:r>
        <w:rPr>
          <w:rFonts w:ascii="Century Gothic" w:eastAsia="Century Gothic" w:hAnsi="Century Gothic" w:cs="Century Gothic"/>
          <w:color w:val="000000"/>
          <w:sz w:val="20"/>
          <w:szCs w:val="20"/>
        </w:rPr>
        <w:t>Continued truancy may result in legal action.</w:t>
      </w:r>
    </w:p>
    <w:p w14:paraId="00000154" w14:textId="77777777" w:rsidR="00040DDB" w:rsidRPr="00104007" w:rsidRDefault="00E34A51">
      <w:pPr>
        <w:pBdr>
          <w:top w:val="nil"/>
          <w:left w:val="nil"/>
          <w:bottom w:val="nil"/>
          <w:right w:val="nil"/>
          <w:between w:val="nil"/>
        </w:pBdr>
        <w:ind w:left="720"/>
        <w:jc w:val="both"/>
        <w:rPr>
          <w:rFonts w:ascii="Century Gothic" w:eastAsia="Century Gothic" w:hAnsi="Century Gothic" w:cs="Century Gothic"/>
          <w:color w:val="000000"/>
          <w:sz w:val="20"/>
          <w:szCs w:val="20"/>
          <w:lang w:val="en-US"/>
        </w:rPr>
      </w:pPr>
      <w:r w:rsidRPr="00104007">
        <w:rPr>
          <w:rFonts w:ascii="Calibri" w:eastAsia="Calibri" w:hAnsi="Calibri" w:cs="Calibri"/>
          <w:color w:val="000000"/>
          <w:sz w:val="20"/>
          <w:szCs w:val="20"/>
          <w:lang w:val="en-US"/>
        </w:rPr>
        <w:t>***Students who miss 10% of the school year regardless on the reason are considered chronic and will be put on a SARB contract.</w:t>
      </w:r>
    </w:p>
    <w:p w14:paraId="00000155"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 xml:space="preserve">A student who is tardy more than three times without an excuse is also considered truant and the same procedures shall apply as for absences (see above). Student tardiness can be a serious problem; it deprives the student of valuable instruction time and interrupts the teacher, the class, the cook (for lunch count), and the secretary for the tardy note. </w:t>
      </w:r>
    </w:p>
    <w:p w14:paraId="00000156" w14:textId="77777777" w:rsidR="00040DDB" w:rsidRPr="00104007" w:rsidRDefault="00040DDB">
      <w:pPr>
        <w:pBdr>
          <w:top w:val="nil"/>
          <w:left w:val="nil"/>
          <w:bottom w:val="nil"/>
          <w:right w:val="nil"/>
          <w:between w:val="nil"/>
        </w:pBdr>
        <w:jc w:val="both"/>
        <w:rPr>
          <w:rFonts w:ascii="Century Gothic" w:eastAsia="Century Gothic" w:hAnsi="Century Gothic" w:cs="Century Gothic"/>
          <w:color w:val="FF0000"/>
          <w:sz w:val="20"/>
          <w:szCs w:val="20"/>
          <w:lang w:val="en-US"/>
        </w:rPr>
      </w:pPr>
    </w:p>
    <w:p w14:paraId="00000157"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r w:rsidRPr="00104007">
        <w:rPr>
          <w:rFonts w:ascii="Century Gothic" w:eastAsia="Century Gothic" w:hAnsi="Century Gothic" w:cs="Century Gothic"/>
          <w:b/>
          <w:color w:val="000000"/>
          <w:sz w:val="22"/>
          <w:szCs w:val="22"/>
          <w:u w:val="single"/>
          <w:lang w:val="en-US"/>
        </w:rPr>
        <w:t>When Notes To School Are Necessary (signed by the parent or guardian):</w:t>
      </w:r>
    </w:p>
    <w:p w14:paraId="00000158" w14:textId="77777777" w:rsidR="00040DDB" w:rsidRPr="00104007" w:rsidRDefault="00E34A51">
      <w:pPr>
        <w:numPr>
          <w:ilvl w:val="0"/>
          <w:numId w:val="17"/>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 xml:space="preserve">Your child was absent from school; please include reason and date(s) of absence </w:t>
      </w:r>
    </w:p>
    <w:p w14:paraId="00000159" w14:textId="77777777" w:rsidR="00040DDB" w:rsidRPr="00104007" w:rsidRDefault="00E34A51">
      <w:pPr>
        <w:numPr>
          <w:ilvl w:val="0"/>
          <w:numId w:val="17"/>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Your child has a medical or dental appointment during the school day</w:t>
      </w:r>
    </w:p>
    <w:p w14:paraId="0000015A" w14:textId="77777777" w:rsidR="00040DDB" w:rsidRPr="00104007" w:rsidRDefault="00E34A51">
      <w:pPr>
        <w:numPr>
          <w:ilvl w:val="0"/>
          <w:numId w:val="17"/>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To excuse your child from P.E. (after 3 days we must have a doctor’s note)</w:t>
      </w:r>
    </w:p>
    <w:p w14:paraId="0000015B" w14:textId="77777777" w:rsidR="00040DDB" w:rsidRPr="00104007" w:rsidRDefault="00E34A51">
      <w:pPr>
        <w:numPr>
          <w:ilvl w:val="0"/>
          <w:numId w:val="17"/>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Your child wants to get off the bus at a stop other than the regular stop</w:t>
      </w:r>
    </w:p>
    <w:p w14:paraId="0000015C" w14:textId="77777777" w:rsidR="00040DDB" w:rsidRPr="00104007" w:rsidRDefault="00E34A51">
      <w:pPr>
        <w:numPr>
          <w:ilvl w:val="0"/>
          <w:numId w:val="17"/>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Your child usually rides the bus, but is to be excused from riding the bus home in the afternoon by walking to any other place except home, or riding with anyone except his/her own parents (this person must be named on the registration card as authorized to pick up the child from school)</w:t>
      </w:r>
    </w:p>
    <w:p w14:paraId="0000015D" w14:textId="77777777" w:rsidR="00040DDB" w:rsidRPr="00104007" w:rsidRDefault="00E34A51">
      <w:pPr>
        <w:numPr>
          <w:ilvl w:val="0"/>
          <w:numId w:val="17"/>
        </w:numPr>
        <w:pBdr>
          <w:top w:val="nil"/>
          <w:left w:val="nil"/>
          <w:bottom w:val="nil"/>
          <w:right w:val="nil"/>
          <w:between w:val="nil"/>
        </w:pBdr>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Travels to and from school by a means other than the school bus</w:t>
      </w:r>
    </w:p>
    <w:p w14:paraId="0000015E"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sz w:val="14"/>
          <w:szCs w:val="14"/>
          <w:u w:val="single"/>
          <w:lang w:val="en-US"/>
        </w:rPr>
      </w:pPr>
    </w:p>
    <w:p w14:paraId="0000015F"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u w:val="single"/>
          <w:lang w:val="en-US"/>
        </w:rPr>
      </w:pPr>
      <w:r w:rsidRPr="00104007">
        <w:rPr>
          <w:rFonts w:ascii="Century Gothic" w:eastAsia="Century Gothic" w:hAnsi="Century Gothic" w:cs="Century Gothic"/>
          <w:b/>
          <w:color w:val="000000"/>
          <w:u w:val="single"/>
          <w:lang w:val="en-US"/>
        </w:rPr>
        <w:t>SECTION 3: PARENT AND COMMUNITY INVOLVEMENT</w:t>
      </w:r>
    </w:p>
    <w:p w14:paraId="00000160"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lang w:val="en-US"/>
        </w:rPr>
      </w:pPr>
    </w:p>
    <w:p w14:paraId="00000161" w14:textId="77777777" w:rsidR="00040DDB" w:rsidRPr="00104007" w:rsidRDefault="00E34A51">
      <w:pPr>
        <w:pBdr>
          <w:top w:val="nil"/>
          <w:left w:val="nil"/>
          <w:bottom w:val="nil"/>
          <w:right w:val="nil"/>
          <w:between w:val="nil"/>
        </w:pBdr>
        <w:jc w:val="both"/>
        <w:rPr>
          <w:rFonts w:ascii="Century Gothic" w:eastAsia="Century Gothic" w:hAnsi="Century Gothic" w:cs="Century Gothic"/>
          <w:color w:val="000000"/>
          <w:sz w:val="22"/>
          <w:szCs w:val="22"/>
          <w:lang w:val="en-US"/>
        </w:rPr>
      </w:pPr>
      <w:r w:rsidRPr="00104007">
        <w:rPr>
          <w:rFonts w:ascii="Century Gothic" w:eastAsia="Century Gothic" w:hAnsi="Century Gothic" w:cs="Century Gothic"/>
          <w:b/>
          <w:color w:val="000000"/>
          <w:sz w:val="22"/>
          <w:szCs w:val="22"/>
          <w:u w:val="single"/>
          <w:lang w:val="en-US"/>
        </w:rPr>
        <w:t xml:space="preserve">VOLUNTEERING  </w:t>
      </w:r>
    </w:p>
    <w:p w14:paraId="00000162"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 xml:space="preserve">We have many extra jobs at our schools with which we need help. We also encourage you to work in your child’s classroom.  These jobs range from shelving library books to working with students.  If you have time on a regular weekly basis to help us, please contact your child’s teacher or the principal.  </w:t>
      </w:r>
      <w:r w:rsidRPr="00104007">
        <w:rPr>
          <w:rFonts w:ascii="Century Gothic" w:eastAsia="Century Gothic" w:hAnsi="Century Gothic" w:cs="Century Gothic"/>
          <w:color w:val="000000"/>
          <w:sz w:val="20"/>
          <w:szCs w:val="20"/>
          <w:u w:val="single"/>
          <w:lang w:val="en-US"/>
        </w:rPr>
        <w:t>Statewide regulations require volunteers to be fingerprinted for the protection of our children.</w:t>
      </w:r>
      <w:r w:rsidRPr="00104007">
        <w:rPr>
          <w:rFonts w:ascii="Century Gothic" w:eastAsia="Century Gothic" w:hAnsi="Century Gothic" w:cs="Century Gothic"/>
          <w:color w:val="000000"/>
          <w:sz w:val="20"/>
          <w:szCs w:val="20"/>
          <w:lang w:val="en-US"/>
        </w:rPr>
        <w:t xml:space="preserve"> Volunteers will pay for the fingerprint check. Please ask for a copy of our Volunteer Handbook.</w:t>
      </w:r>
    </w:p>
    <w:p w14:paraId="00000163" w14:textId="77777777" w:rsidR="00040DDB" w:rsidRPr="00104007" w:rsidRDefault="00040DDB">
      <w:pPr>
        <w:pBdr>
          <w:top w:val="nil"/>
          <w:left w:val="nil"/>
          <w:bottom w:val="nil"/>
          <w:right w:val="nil"/>
          <w:between w:val="nil"/>
        </w:pBdr>
        <w:ind w:firstLine="720"/>
        <w:jc w:val="both"/>
        <w:rPr>
          <w:rFonts w:ascii="Century Gothic" w:eastAsia="Century Gothic" w:hAnsi="Century Gothic" w:cs="Century Gothic"/>
          <w:color w:val="000000"/>
          <w:sz w:val="20"/>
          <w:szCs w:val="20"/>
          <w:u w:val="single"/>
          <w:lang w:val="en-US"/>
        </w:rPr>
      </w:pPr>
    </w:p>
    <w:p w14:paraId="00000164"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r w:rsidRPr="00104007">
        <w:rPr>
          <w:rFonts w:ascii="Century Gothic" w:eastAsia="Century Gothic" w:hAnsi="Century Gothic" w:cs="Century Gothic"/>
          <w:b/>
          <w:color w:val="000000"/>
          <w:sz w:val="22"/>
          <w:szCs w:val="22"/>
          <w:u w:val="single"/>
          <w:lang w:val="en-US"/>
        </w:rPr>
        <w:t>PARENTS’ CLUB</w:t>
      </w:r>
    </w:p>
    <w:p w14:paraId="00000165" w14:textId="77777777" w:rsidR="00040DDB" w:rsidRPr="00104007"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lang w:val="en-US"/>
        </w:rPr>
      </w:pPr>
      <w:r w:rsidRPr="00104007">
        <w:rPr>
          <w:rFonts w:ascii="Century Gothic" w:eastAsia="Century Gothic" w:hAnsi="Century Gothic" w:cs="Century Gothic"/>
          <w:color w:val="000000"/>
          <w:sz w:val="20"/>
          <w:szCs w:val="20"/>
          <w:lang w:val="en-US"/>
        </w:rPr>
        <w:t>Winship-Robbins parents are encouraged to join the Parents’ Club at their school.  The Parents’ Club plans fundraisers and coordinates special events that they sponsor such as field trips.  Check with the school office for the meeting dates and times.</w:t>
      </w:r>
    </w:p>
    <w:p w14:paraId="00000166" w14:textId="77777777" w:rsidR="00040DDB" w:rsidRPr="00104007" w:rsidRDefault="00040DDB">
      <w:pPr>
        <w:pBdr>
          <w:top w:val="nil"/>
          <w:left w:val="nil"/>
          <w:bottom w:val="nil"/>
          <w:right w:val="nil"/>
          <w:between w:val="nil"/>
        </w:pBdr>
        <w:jc w:val="both"/>
        <w:rPr>
          <w:rFonts w:ascii="Century Gothic" w:eastAsia="Century Gothic" w:hAnsi="Century Gothic" w:cs="Century Gothic"/>
          <w:color w:val="000000"/>
          <w:sz w:val="22"/>
          <w:szCs w:val="22"/>
          <w:lang w:val="en-US"/>
        </w:rPr>
      </w:pPr>
    </w:p>
    <w:p w14:paraId="00000167" w14:textId="376F9A3D" w:rsidR="00040DDB" w:rsidRPr="00104007"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r w:rsidRPr="00104007">
        <w:rPr>
          <w:rFonts w:ascii="Century Gothic" w:eastAsia="Century Gothic" w:hAnsi="Century Gothic" w:cs="Century Gothic"/>
          <w:b/>
          <w:color w:val="000000"/>
          <w:sz w:val="22"/>
          <w:szCs w:val="22"/>
          <w:u w:val="single"/>
          <w:lang w:val="en-US"/>
        </w:rPr>
        <w:t xml:space="preserve">PARENT </w:t>
      </w:r>
      <w:r w:rsidR="00276B7A" w:rsidRPr="00104007">
        <w:rPr>
          <w:rFonts w:ascii="Century Gothic" w:eastAsia="Century Gothic" w:hAnsi="Century Gothic" w:cs="Century Gothic"/>
          <w:b/>
          <w:color w:val="000000"/>
          <w:sz w:val="22"/>
          <w:szCs w:val="22"/>
          <w:u w:val="single"/>
          <w:lang w:val="en-US"/>
        </w:rPr>
        <w:t>and COMMUNITY</w:t>
      </w:r>
      <w:r w:rsidR="00964238" w:rsidRPr="00104007">
        <w:rPr>
          <w:rFonts w:ascii="Century Gothic" w:eastAsia="Century Gothic" w:hAnsi="Century Gothic" w:cs="Century Gothic"/>
          <w:b/>
          <w:color w:val="000000"/>
          <w:sz w:val="22"/>
          <w:szCs w:val="22"/>
          <w:u w:val="single"/>
          <w:lang w:val="en-US"/>
        </w:rPr>
        <w:t xml:space="preserve"> </w:t>
      </w:r>
      <w:r w:rsidRPr="00104007">
        <w:rPr>
          <w:rFonts w:ascii="Century Gothic" w:eastAsia="Century Gothic" w:hAnsi="Century Gothic" w:cs="Century Gothic"/>
          <w:b/>
          <w:color w:val="000000"/>
          <w:sz w:val="22"/>
          <w:szCs w:val="22"/>
          <w:u w:val="single"/>
          <w:lang w:val="en-US"/>
        </w:rPr>
        <w:t>ADVISORY COMMITTEE</w:t>
      </w:r>
    </w:p>
    <w:p w14:paraId="00000168" w14:textId="2565FE25" w:rsidR="00040DDB" w:rsidRPr="00104007" w:rsidRDefault="00E34A51">
      <w:pPr>
        <w:pBdr>
          <w:top w:val="nil"/>
          <w:left w:val="nil"/>
          <w:bottom w:val="nil"/>
          <w:right w:val="nil"/>
          <w:between w:val="nil"/>
        </w:pBdr>
        <w:ind w:firstLine="720"/>
        <w:jc w:val="both"/>
        <w:rPr>
          <w:rFonts w:ascii="Century Gothic" w:eastAsia="Century Gothic" w:hAnsi="Century Gothic" w:cs="Century Gothic"/>
          <w:b/>
          <w:color w:val="000000"/>
          <w:sz w:val="20"/>
          <w:szCs w:val="20"/>
          <w:u w:val="single"/>
          <w:lang w:val="en-US"/>
        </w:rPr>
      </w:pPr>
      <w:r w:rsidRPr="00104007">
        <w:rPr>
          <w:rFonts w:ascii="Century Gothic" w:eastAsia="Century Gothic" w:hAnsi="Century Gothic" w:cs="Century Gothic"/>
          <w:color w:val="000000"/>
          <w:sz w:val="20"/>
          <w:szCs w:val="20"/>
          <w:lang w:val="en-US"/>
        </w:rPr>
        <w:t>An elected council of parents and staff meet periodically throughout the year. All parents are welcome to attend.  Parent</w:t>
      </w:r>
      <w:r w:rsidR="00276B7A" w:rsidRPr="00104007">
        <w:rPr>
          <w:rFonts w:ascii="Century Gothic" w:eastAsia="Century Gothic" w:hAnsi="Century Gothic" w:cs="Century Gothic"/>
          <w:color w:val="000000"/>
          <w:sz w:val="20"/>
          <w:szCs w:val="20"/>
          <w:lang w:val="en-US"/>
        </w:rPr>
        <w:t xml:space="preserve"> and Community </w:t>
      </w:r>
      <w:r w:rsidRPr="00104007">
        <w:rPr>
          <w:rFonts w:ascii="Century Gothic" w:eastAsia="Century Gothic" w:hAnsi="Century Gothic" w:cs="Century Gothic"/>
          <w:color w:val="000000"/>
          <w:sz w:val="20"/>
          <w:szCs w:val="20"/>
          <w:lang w:val="en-US"/>
        </w:rPr>
        <w:t>Advisory Committee offer valued advice relative to school finance and issues.  Check with the school office for the meeting dates.</w:t>
      </w:r>
      <w:r w:rsidRPr="00104007">
        <w:rPr>
          <w:rFonts w:ascii="Century Gothic" w:eastAsia="Century Gothic" w:hAnsi="Century Gothic" w:cs="Century Gothic"/>
          <w:b/>
          <w:color w:val="000000"/>
          <w:sz w:val="20"/>
          <w:szCs w:val="20"/>
          <w:u w:val="single"/>
          <w:lang w:val="en-US"/>
        </w:rPr>
        <w:t xml:space="preserve"> </w:t>
      </w:r>
    </w:p>
    <w:p w14:paraId="00000169" w14:textId="77777777" w:rsidR="00040DDB" w:rsidRPr="00104007"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lang w:val="en-US"/>
        </w:rPr>
      </w:pPr>
    </w:p>
    <w:p w14:paraId="0000016A" w14:textId="77777777" w:rsidR="00040DDB" w:rsidRPr="00104007"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lang w:val="en-US"/>
        </w:rPr>
      </w:pPr>
      <w:r w:rsidRPr="00104007">
        <w:rPr>
          <w:rFonts w:ascii="Century Gothic" w:eastAsia="Century Gothic" w:hAnsi="Century Gothic" w:cs="Century Gothic"/>
          <w:b/>
          <w:color w:val="000000"/>
          <w:sz w:val="22"/>
          <w:szCs w:val="22"/>
          <w:u w:val="single"/>
          <w:lang w:val="en-US"/>
        </w:rPr>
        <w:t>ELAC and DELAC COMMITTEES</w:t>
      </w:r>
    </w:p>
    <w:p w14:paraId="0000016B"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sidRPr="00104007">
        <w:rPr>
          <w:rFonts w:ascii="Century Gothic" w:eastAsia="Century Gothic" w:hAnsi="Century Gothic" w:cs="Century Gothic"/>
          <w:color w:val="000000"/>
          <w:sz w:val="20"/>
          <w:szCs w:val="20"/>
          <w:lang w:val="en-US"/>
        </w:rPr>
        <w:t xml:space="preserve">Because our school has more than 15% English learners enrolled, there is an ELAC/DELAC Committee (English Learner Advisory Committee (ELAC)/District English Learners Advisory Committee (DELAC). </w:t>
      </w:r>
      <w:r>
        <w:rPr>
          <w:rFonts w:ascii="Century Gothic" w:eastAsia="Century Gothic" w:hAnsi="Century Gothic" w:cs="Century Gothic"/>
          <w:color w:val="000000"/>
          <w:sz w:val="20"/>
          <w:szCs w:val="20"/>
        </w:rPr>
        <w:t>These committees advise the board on programs and services for English learners, among other things. Please check with the staff for meeting dates.</w:t>
      </w:r>
    </w:p>
    <w:p w14:paraId="0000016C"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16D"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VISITORS AND ACCESS TO SCHOOL STAFF</w:t>
      </w:r>
    </w:p>
    <w:p w14:paraId="0000016E"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Adult visitors to our school are welcome to observe in our classes with prior permission. Parents are encouraged to meet with teachers to discuss their child’s progress or to visit the classroom. Arrangements can be made for your visit through the office or with your child’s teacher. Students may not bring other children with them to school as visitors, except with permission from teacher, parent, and principal.</w:t>
      </w:r>
    </w:p>
    <w:p w14:paraId="0000016F"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u w:val="single"/>
        </w:rPr>
      </w:pPr>
    </w:p>
    <w:p w14:paraId="00000170"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u w:val="single"/>
        </w:rPr>
      </w:pPr>
      <w:r>
        <w:rPr>
          <w:rFonts w:ascii="Century Gothic" w:eastAsia="Century Gothic" w:hAnsi="Century Gothic" w:cs="Century Gothic"/>
          <w:b/>
          <w:color w:val="000000"/>
          <w:u w:val="single"/>
        </w:rPr>
        <w:t>SECTION 4: STUDENT SERVICES</w:t>
      </w:r>
    </w:p>
    <w:p w14:paraId="00000171"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172"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STUDENT FEES</w:t>
      </w:r>
    </w:p>
    <w:p w14:paraId="00000173"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California Constitution requires that public education be provided to students free of charge, unless a charge is specifically authorized by law for a particular program or activity. Therefore, the Winship-Robbins Elementary School District may not charge fees for school programs and extracurricular activities, except for those programs or activities where a fee is specifically authorized by law.</w:t>
      </w:r>
    </w:p>
    <w:p w14:paraId="00000174"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b/>
        <w:t xml:space="preserve">The law does allow school districts to request voluntary donations and engage in fundraising activities and programs. These donations and fundraising financial contributions are voluntary, and all students will be allowed to participate in school activities and extracurricular activities regardless of whether the parent or legal guardian makes a donation or contribution. </w:t>
      </w:r>
    </w:p>
    <w:p w14:paraId="00000175"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fees, charges, and deposits that are legally authorized by law are as follows:</w:t>
      </w:r>
    </w:p>
    <w:p w14:paraId="00000176" w14:textId="77777777" w:rsidR="00040DDB" w:rsidRDefault="00E34A51">
      <w:pPr>
        <w:numPr>
          <w:ilvl w:val="0"/>
          <w:numId w:val="22"/>
        </w:numPr>
        <w:pBdr>
          <w:top w:val="nil"/>
          <w:left w:val="nil"/>
          <w:bottom w:val="nil"/>
          <w:right w:val="nil"/>
          <w:between w:val="nil"/>
        </w:pBdr>
        <w:jc w:val="both"/>
        <w:rPr>
          <w:rFonts w:ascii="Century Gothic" w:eastAsia="Century Gothic" w:hAnsi="Century Gothic" w:cs="Century Gothic"/>
          <w:color w:val="000000"/>
          <w:sz w:val="14"/>
          <w:szCs w:val="14"/>
        </w:rPr>
      </w:pPr>
      <w:r>
        <w:rPr>
          <w:rFonts w:ascii="Century Gothic" w:eastAsia="Century Gothic" w:hAnsi="Century Gothic" w:cs="Century Gothic"/>
          <w:color w:val="000000"/>
          <w:sz w:val="20"/>
          <w:szCs w:val="20"/>
        </w:rPr>
        <w:t>Charges for food served to students, subject to free and reduced price meal program eligibility and other restrictions specified in law.</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14"/>
          <w:szCs w:val="14"/>
        </w:rPr>
        <w:t>Ed Code sections 38082 and 38084</w:t>
      </w:r>
    </w:p>
    <w:p w14:paraId="00000177" w14:textId="77777777" w:rsidR="00040DDB" w:rsidRDefault="00E34A51">
      <w:pPr>
        <w:numPr>
          <w:ilvl w:val="0"/>
          <w:numId w:val="22"/>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0"/>
          <w:szCs w:val="20"/>
        </w:rPr>
        <w:t>Paying the replacement cost for District books or supplies loaned to a student that the student fails to return or that are willfully cut, defaced, or otherwise injured, up to an amount not to exceed $10,000</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14"/>
          <w:szCs w:val="14"/>
        </w:rPr>
        <w:t>Ed Code section 48904</w:t>
      </w:r>
    </w:p>
    <w:p w14:paraId="00000178" w14:textId="77777777" w:rsidR="00040DDB" w:rsidRDefault="00E34A51">
      <w:pPr>
        <w:numPr>
          <w:ilvl w:val="0"/>
          <w:numId w:val="19"/>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0"/>
          <w:szCs w:val="20"/>
        </w:rPr>
        <w:t xml:space="preserve">Fees for field trips and excursions in connection with courses of instruction or school related social, educational, cultural, athletic, or school band activities, as long as no student is prevented from making the field trip or excursion because of lack of sufficient funds. </w:t>
      </w:r>
      <w:r>
        <w:rPr>
          <w:rFonts w:ascii="Century Gothic" w:eastAsia="Century Gothic" w:hAnsi="Century Gothic" w:cs="Century Gothic"/>
          <w:color w:val="000000"/>
          <w:sz w:val="14"/>
          <w:szCs w:val="14"/>
        </w:rPr>
        <w:t>Ed Code section 35330</w:t>
      </w:r>
    </w:p>
    <w:p w14:paraId="00000179" w14:textId="77777777" w:rsidR="00040DDB" w:rsidRDefault="00E34A51">
      <w:pPr>
        <w:numPr>
          <w:ilvl w:val="0"/>
          <w:numId w:val="19"/>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0"/>
          <w:szCs w:val="20"/>
        </w:rPr>
        <w:t>Fees for school camp programs, so long as no student is denied the opportunity to participate because of nonpayment of the fee.</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14"/>
          <w:szCs w:val="14"/>
        </w:rPr>
        <w:t>Ed Code sec 35335</w:t>
      </w:r>
    </w:p>
    <w:p w14:paraId="0000017A" w14:textId="77777777" w:rsidR="00040DDB" w:rsidRDefault="00E34A51">
      <w:pPr>
        <w:numPr>
          <w:ilvl w:val="0"/>
          <w:numId w:val="19"/>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0"/>
          <w:szCs w:val="20"/>
        </w:rPr>
        <w:t>Medical or hospital insurance for field trips that is made available by the school district</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14"/>
          <w:szCs w:val="14"/>
        </w:rPr>
        <w:t>Ed Code section 35331</w:t>
      </w:r>
    </w:p>
    <w:p w14:paraId="0000017B" w14:textId="77777777" w:rsidR="00040DDB" w:rsidRDefault="00E34A51">
      <w:pPr>
        <w:numPr>
          <w:ilvl w:val="0"/>
          <w:numId w:val="19"/>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0"/>
          <w:szCs w:val="20"/>
        </w:rPr>
        <w:t>Charges for required medical and accident insurance for athletic team members, so long as there is a waiver for financial hardship.</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14"/>
          <w:szCs w:val="14"/>
        </w:rPr>
        <w:t>Ed Code section 32221</w:t>
      </w:r>
    </w:p>
    <w:p w14:paraId="0000017C" w14:textId="77777777" w:rsidR="00040DDB" w:rsidRDefault="00E34A51">
      <w:pPr>
        <w:numPr>
          <w:ilvl w:val="0"/>
          <w:numId w:val="19"/>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0"/>
          <w:szCs w:val="20"/>
        </w:rPr>
        <w:t>Reimbursement for the direct cost of materials provided to a student for property the student has fabricated from such materials for his/her own possession and use, such as wood shop, art, or sewing projects kept by the student</w:t>
      </w:r>
      <w:r>
        <w:rPr>
          <w:rFonts w:ascii="Century Gothic" w:eastAsia="Century Gothic" w:hAnsi="Century Gothic" w:cs="Century Gothic"/>
          <w:color w:val="000000"/>
          <w:sz w:val="14"/>
          <w:szCs w:val="14"/>
        </w:rPr>
        <w:t>. Ed Code section 17551</w:t>
      </w:r>
    </w:p>
    <w:p w14:paraId="0000017D" w14:textId="77777777" w:rsidR="00040DDB" w:rsidRDefault="00E34A51">
      <w:pPr>
        <w:numPr>
          <w:ilvl w:val="0"/>
          <w:numId w:val="19"/>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0"/>
          <w:szCs w:val="20"/>
        </w:rPr>
        <w:t>Reimbursement for the actual cost of duplicating public records, student records, or a prospectus of the school curriculum</w:t>
      </w:r>
      <w:r>
        <w:rPr>
          <w:rFonts w:ascii="Century Gothic" w:eastAsia="Century Gothic" w:hAnsi="Century Gothic" w:cs="Century Gothic"/>
          <w:color w:val="000000"/>
          <w:sz w:val="14"/>
          <w:szCs w:val="14"/>
        </w:rPr>
        <w:t>. Ed Code section 49091.14; Government Code section 6253</w:t>
      </w:r>
    </w:p>
    <w:p w14:paraId="0000017E" w14:textId="77777777" w:rsidR="00040DDB" w:rsidRDefault="00E34A51">
      <w:pPr>
        <w:numPr>
          <w:ilvl w:val="0"/>
          <w:numId w:val="19"/>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0"/>
          <w:szCs w:val="20"/>
        </w:rPr>
        <w:t>Fees for transportation to and from school, and transportation between school and regional occupational centers, programs, or classes, as long as the fee does not exceed the statewide average nonsubsidized cost per student, and provided there is a waiver provision based on financial need</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14"/>
          <w:szCs w:val="14"/>
        </w:rPr>
        <w:t>Ed Code sec 39807.5</w:t>
      </w:r>
    </w:p>
    <w:p w14:paraId="0000017F"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180"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8"/>
          <w:szCs w:val="28"/>
          <w:u w:val="single"/>
        </w:rPr>
      </w:pPr>
      <w:r>
        <w:rPr>
          <w:rFonts w:ascii="Century Gothic" w:eastAsia="Century Gothic" w:hAnsi="Century Gothic" w:cs="Century Gothic"/>
          <w:b/>
          <w:color w:val="000000"/>
          <w:sz w:val="22"/>
          <w:szCs w:val="22"/>
          <w:u w:val="single"/>
        </w:rPr>
        <w:t>FIELD TRIPS</w:t>
      </w:r>
    </w:p>
    <w:p w14:paraId="00000181"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Field trips are a special part of your child’s education.  We enjoy having field trips when possible to reinforce what is learned in the classroom, to reward academic achievement, and to introduce new concepts, facts and ideas to students.  If a child stays at school, special arrangements must be made for his/her supervision. Being absent just to avoid a field trip is not an option; by law, children must attend school. </w:t>
      </w:r>
    </w:p>
    <w:p w14:paraId="00000182"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We must have on file a “field trip permission slip” for each field trip signed by the parent or guardian before a student will be permitted to attend these events.  Permission must be in writing; it will not be granted by a telephone call. These slips will </w:t>
      </w:r>
      <w:r>
        <w:rPr>
          <w:rFonts w:ascii="Century Gothic" w:eastAsia="Century Gothic" w:hAnsi="Century Gothic" w:cs="Century Gothic"/>
          <w:color w:val="000000"/>
          <w:sz w:val="20"/>
          <w:szCs w:val="20"/>
          <w:u w:val="single"/>
        </w:rPr>
        <w:t>usually</w:t>
      </w:r>
      <w:r>
        <w:rPr>
          <w:rFonts w:ascii="Century Gothic" w:eastAsia="Century Gothic" w:hAnsi="Century Gothic" w:cs="Century Gothic"/>
          <w:color w:val="000000"/>
          <w:sz w:val="20"/>
          <w:szCs w:val="20"/>
        </w:rPr>
        <w:t xml:space="preserve"> be handed out to students at least five (5) school days prior to the trip, but sometimes opportunities come up that can’t be planned ahead. Field trip permission slips must be returned right away in order that we can plan for chaperones, lunch, transportation and any fees.  Please be sure to fill out medical information and emergency phone numbers.  The only exception for “each field trip” is for daily/weekly walks, which are repeated throughout the year.  In this case, a slip covering the entire year will suffice.  </w:t>
      </w:r>
    </w:p>
    <w:p w14:paraId="00000183"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Parents may be invited to help chaperone field trips, depending on available space and the requirements of the venue. Siblings or children not enrolled in our district are not allowed to attend. </w:t>
      </w:r>
      <w:r>
        <w:rPr>
          <w:rFonts w:ascii="Century Gothic" w:eastAsia="Century Gothic" w:hAnsi="Century Gothic" w:cs="Century Gothic"/>
          <w:color w:val="000000"/>
          <w:sz w:val="20"/>
          <w:szCs w:val="20"/>
          <w:u w:val="single"/>
        </w:rPr>
        <w:t>Parent drivers must file proof of the required amounts of</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u w:val="single"/>
        </w:rPr>
        <w:t>insurance, a copy of their DMV printout, and fill out proper volunteer forms.</w:t>
      </w:r>
      <w:r>
        <w:rPr>
          <w:rFonts w:ascii="Century Gothic" w:eastAsia="Century Gothic" w:hAnsi="Century Gothic" w:cs="Century Gothic"/>
          <w:color w:val="000000"/>
          <w:sz w:val="20"/>
          <w:szCs w:val="20"/>
        </w:rPr>
        <w:t xml:space="preserve"> Please see the secretary at your school to obtain these forms prior to the day of the trip.</w:t>
      </w:r>
    </w:p>
    <w:p w14:paraId="00000184"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p w14:paraId="00000185"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LIBRARIES</w:t>
      </w:r>
    </w:p>
    <w:p w14:paraId="00000186"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We are committed to having libraries that provide a broad range of reading material for our students.  Each classroom contains a grade appropriate library.  When your child brings a library book home, please remember:</w:t>
      </w:r>
    </w:p>
    <w:p w14:paraId="00000187" w14:textId="77777777" w:rsidR="00040DDB" w:rsidRDefault="00E34A51">
      <w:pPr>
        <w:numPr>
          <w:ilvl w:val="0"/>
          <w:numId w:val="4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Read to your child every day.</w:t>
      </w:r>
    </w:p>
    <w:p w14:paraId="00000188" w14:textId="77777777" w:rsidR="00040DDB" w:rsidRDefault="00E34A51">
      <w:pPr>
        <w:numPr>
          <w:ilvl w:val="0"/>
          <w:numId w:val="4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Keep library books in a safe place.</w:t>
      </w:r>
    </w:p>
    <w:p w14:paraId="00000189" w14:textId="77777777" w:rsidR="00040DDB" w:rsidRDefault="00E34A51">
      <w:pPr>
        <w:numPr>
          <w:ilvl w:val="0"/>
          <w:numId w:val="4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Treat books with care:  use clean hands and be gentle.</w:t>
      </w:r>
    </w:p>
    <w:p w14:paraId="0000018A" w14:textId="77777777" w:rsidR="00040DDB" w:rsidRDefault="00E34A51">
      <w:pPr>
        <w:numPr>
          <w:ilvl w:val="0"/>
          <w:numId w:val="4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Be prepared to pay for lost or damaged books.</w:t>
      </w:r>
    </w:p>
    <w:p w14:paraId="0000018B" w14:textId="77777777" w:rsidR="00040DDB" w:rsidRDefault="00E34A51">
      <w:pPr>
        <w:numPr>
          <w:ilvl w:val="0"/>
          <w:numId w:val="4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Return books on time. </w:t>
      </w:r>
    </w:p>
    <w:p w14:paraId="0000018C" w14:textId="77777777" w:rsidR="00040DDB" w:rsidRDefault="00040DDB">
      <w:pPr>
        <w:pBdr>
          <w:top w:val="nil"/>
          <w:left w:val="nil"/>
          <w:bottom w:val="nil"/>
          <w:right w:val="nil"/>
          <w:between w:val="nil"/>
        </w:pBdr>
        <w:ind w:left="720"/>
        <w:jc w:val="both"/>
        <w:rPr>
          <w:rFonts w:ascii="Century Gothic" w:eastAsia="Century Gothic" w:hAnsi="Century Gothic" w:cs="Century Gothic"/>
          <w:color w:val="000000"/>
          <w:sz w:val="20"/>
          <w:szCs w:val="20"/>
        </w:rPr>
      </w:pPr>
    </w:p>
    <w:p w14:paraId="0000018D"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rPr>
      </w:pPr>
    </w:p>
    <w:p w14:paraId="0000018E"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EXTRACURRICULAR EVENTS</w:t>
      </w:r>
    </w:p>
    <w:p w14:paraId="0000018F" w14:textId="77777777" w:rsidR="00040DDB" w:rsidRDefault="00E34A51">
      <w:pPr>
        <w:pBdr>
          <w:top w:val="nil"/>
          <w:left w:val="nil"/>
          <w:bottom w:val="nil"/>
          <w:right w:val="nil"/>
          <w:between w:val="nil"/>
        </w:pBdr>
        <w:ind w:firstLine="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Winship Robbins School District sponsor’s sports programs throughout the year. Sports may include softball, basketball, flag football, and wrestling, volleyball, soccer and basketball. Each school holds dances for students in the upper grades during the school year. Eligibility requirements for participation in extracurricular events include:</w:t>
      </w:r>
    </w:p>
    <w:p w14:paraId="00000190" w14:textId="36D08838" w:rsidR="00040DDB" w:rsidRDefault="00E34A51">
      <w:pPr>
        <w:numPr>
          <w:ilvl w:val="0"/>
          <w:numId w:val="1"/>
        </w:numPr>
        <w:pBdr>
          <w:top w:val="nil"/>
          <w:left w:val="nil"/>
          <w:bottom w:val="nil"/>
          <w:right w:val="nil"/>
          <w:between w:val="nil"/>
        </w:pBdr>
        <w:ind w:left="720"/>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a </w:t>
      </w:r>
      <w:r w:rsidRPr="00056E30">
        <w:rPr>
          <w:rFonts w:ascii="Century Gothic" w:eastAsia="Century Gothic" w:hAnsi="Century Gothic" w:cs="Century Gothic"/>
          <w:b/>
          <w:color w:val="000000"/>
          <w:sz w:val="20"/>
          <w:szCs w:val="20"/>
        </w:rPr>
        <w:t>2.0</w:t>
      </w:r>
      <w:r>
        <w:rPr>
          <w:rFonts w:ascii="Century Gothic" w:eastAsia="Century Gothic" w:hAnsi="Century Gothic" w:cs="Century Gothic"/>
          <w:b/>
          <w:color w:val="000000"/>
          <w:sz w:val="20"/>
          <w:szCs w:val="20"/>
        </w:rPr>
        <w:t xml:space="preserve"> grade point average in class work </w:t>
      </w:r>
    </w:p>
    <w:p w14:paraId="00000191" w14:textId="77777777" w:rsidR="00040DDB" w:rsidRDefault="00E34A51">
      <w:pPr>
        <w:numPr>
          <w:ilvl w:val="0"/>
          <w:numId w:val="1"/>
        </w:numPr>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good attendance record (less than 5 absences for the current trimester) and have attended school the day of the event</w:t>
      </w:r>
    </w:p>
    <w:p w14:paraId="00000192" w14:textId="77777777" w:rsidR="00040DDB" w:rsidRDefault="00E34A51">
      <w:pPr>
        <w:numPr>
          <w:ilvl w:val="0"/>
          <w:numId w:val="1"/>
        </w:numPr>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less than 2 citations for the current trimester</w:t>
      </w:r>
    </w:p>
    <w:p w14:paraId="00000193" w14:textId="77777777" w:rsidR="00040DDB" w:rsidRDefault="00E34A51">
      <w:pPr>
        <w:numPr>
          <w:ilvl w:val="0"/>
          <w:numId w:val="1"/>
        </w:numPr>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completion of a sports contract for sports participation</w:t>
      </w:r>
    </w:p>
    <w:p w14:paraId="00000194" w14:textId="77777777" w:rsidR="00040DDB" w:rsidRDefault="00E34A51">
      <w:pPr>
        <w:numPr>
          <w:ilvl w:val="0"/>
          <w:numId w:val="1"/>
        </w:numPr>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student may not have dropped out of a previous sport during the current school year for other than a medical reason</w:t>
      </w:r>
    </w:p>
    <w:p w14:paraId="00000195" w14:textId="77777777" w:rsidR="00040DDB" w:rsidRDefault="00E34A51">
      <w:pPr>
        <w:pBdr>
          <w:top w:val="nil"/>
          <w:left w:val="nil"/>
          <w:bottom w:val="nil"/>
          <w:right w:val="nil"/>
          <w:between w:val="nil"/>
        </w:pBdr>
        <w:ind w:firstLine="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We welcome parent volunteers as coaches and chaperones in order to make these sports and events happen. Parents are responsible for their child’s transportation to and from games and dances.</w:t>
      </w:r>
    </w:p>
    <w:p w14:paraId="00000196" w14:textId="77777777" w:rsidR="00040DDB" w:rsidRDefault="00040DDB">
      <w:pPr>
        <w:pBdr>
          <w:top w:val="nil"/>
          <w:left w:val="nil"/>
          <w:bottom w:val="nil"/>
          <w:right w:val="nil"/>
          <w:between w:val="nil"/>
        </w:pBdr>
        <w:ind w:firstLine="360"/>
        <w:jc w:val="both"/>
        <w:rPr>
          <w:rFonts w:ascii="Century Gothic" w:eastAsia="Century Gothic" w:hAnsi="Century Gothic" w:cs="Century Gothic"/>
          <w:color w:val="000000"/>
          <w:sz w:val="20"/>
          <w:szCs w:val="20"/>
        </w:rPr>
      </w:pPr>
    </w:p>
    <w:p w14:paraId="00000197" w14:textId="77777777" w:rsidR="00040DDB" w:rsidRDefault="00E34A51">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8</w:t>
      </w:r>
      <w:r>
        <w:rPr>
          <w:rFonts w:ascii="Century Gothic" w:eastAsia="Century Gothic" w:hAnsi="Century Gothic" w:cs="Century Gothic"/>
          <w:b/>
          <w:sz w:val="22"/>
          <w:szCs w:val="22"/>
          <w:u w:val="single"/>
          <w:vertAlign w:val="superscript"/>
        </w:rPr>
        <w:t>th</w:t>
      </w:r>
      <w:r>
        <w:rPr>
          <w:rFonts w:ascii="Century Gothic" w:eastAsia="Century Gothic" w:hAnsi="Century Gothic" w:cs="Century Gothic"/>
          <w:b/>
          <w:sz w:val="22"/>
          <w:szCs w:val="22"/>
          <w:u w:val="single"/>
        </w:rPr>
        <w:t xml:space="preserve"> GRADE PROMOTION REQUIREMENTS</w:t>
      </w:r>
    </w:p>
    <w:p w14:paraId="00000198" w14:textId="77777777" w:rsidR="00040DDB" w:rsidRDefault="00E34A51">
      <w:pPr>
        <w:ind w:firstLine="360"/>
        <w:jc w:val="both"/>
        <w:rPr>
          <w:rFonts w:ascii="Century Gothic" w:eastAsia="Century Gothic" w:hAnsi="Century Gothic" w:cs="Century Gothic"/>
          <w:sz w:val="20"/>
          <w:szCs w:val="20"/>
        </w:rPr>
      </w:pPr>
      <w:r>
        <w:rPr>
          <w:rFonts w:ascii="Century Gothic" w:eastAsia="Century Gothic" w:hAnsi="Century Gothic" w:cs="Century Gothic"/>
          <w:sz w:val="20"/>
          <w:szCs w:val="20"/>
        </w:rPr>
        <w:t>Prior to participating in the 8</w:t>
      </w:r>
      <w:r>
        <w:rPr>
          <w:rFonts w:ascii="Century Gothic" w:eastAsia="Century Gothic" w:hAnsi="Century Gothic" w:cs="Century Gothic"/>
          <w:sz w:val="20"/>
          <w:szCs w:val="20"/>
          <w:vertAlign w:val="superscript"/>
        </w:rPr>
        <w:t>th</w:t>
      </w:r>
      <w:r>
        <w:rPr>
          <w:rFonts w:ascii="Century Gothic" w:eastAsia="Century Gothic" w:hAnsi="Century Gothic" w:cs="Century Gothic"/>
          <w:sz w:val="20"/>
          <w:szCs w:val="20"/>
        </w:rPr>
        <w:t xml:space="preserve"> Grade Diploma and Promotion Ceremony and attending activities, and prior to receiving a diploma, students must meet the following criteria:</w:t>
      </w:r>
    </w:p>
    <w:p w14:paraId="00000199" w14:textId="77777777" w:rsidR="00040DDB" w:rsidRDefault="00E34A51">
      <w:pPr>
        <w:numPr>
          <w:ilvl w:val="0"/>
          <w:numId w:val="33"/>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student must pay all outstanding charges and return all school property.</w:t>
      </w:r>
    </w:p>
    <w:p w14:paraId="0000019A" w14:textId="77777777" w:rsidR="00040DDB" w:rsidRDefault="00E34A51">
      <w:pPr>
        <w:numPr>
          <w:ilvl w:val="0"/>
          <w:numId w:val="33"/>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student on suspension at the time of the promotion ceremony shall not participate.</w:t>
      </w:r>
    </w:p>
    <w:p w14:paraId="0000019B" w14:textId="77777777" w:rsidR="00040DDB" w:rsidRDefault="00E34A51">
      <w:pPr>
        <w:numPr>
          <w:ilvl w:val="0"/>
          <w:numId w:val="33"/>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An inter-district student must have been enrolled and in attendance at a school site no later than the beginning of the last trimester of school attendance.</w:t>
      </w:r>
    </w:p>
    <w:p w14:paraId="0000019C" w14:textId="77777777" w:rsidR="00040DDB" w:rsidRDefault="00E34A51">
      <w:pPr>
        <w:numPr>
          <w:ilvl w:val="0"/>
          <w:numId w:val="33"/>
        </w:num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Students attending promotion ceremonies must attend rehearsals and must behave appropriately during the rehearsals and at the promotion ceremonies.</w:t>
      </w:r>
    </w:p>
    <w:p w14:paraId="0000019D"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Any student who anticipates participating in graduation activities must:</w:t>
      </w:r>
    </w:p>
    <w:p w14:paraId="0000019E" w14:textId="77777777" w:rsidR="00040DDB" w:rsidRDefault="00E34A51">
      <w:pPr>
        <w:numPr>
          <w:ilvl w:val="0"/>
          <w:numId w:val="67"/>
        </w:numPr>
        <w:rPr>
          <w:rFonts w:ascii="Century Gothic" w:eastAsia="Century Gothic" w:hAnsi="Century Gothic" w:cs="Century Gothic"/>
          <w:sz w:val="20"/>
          <w:szCs w:val="20"/>
        </w:rPr>
      </w:pPr>
      <w:r>
        <w:rPr>
          <w:rFonts w:ascii="Century Gothic" w:eastAsia="Century Gothic" w:hAnsi="Century Gothic" w:cs="Century Gothic"/>
          <w:sz w:val="20"/>
          <w:szCs w:val="20"/>
        </w:rPr>
        <w:t>All students must attain an academic achievement of 2.0 GPA.</w:t>
      </w:r>
    </w:p>
    <w:p w14:paraId="0000019F" w14:textId="77777777" w:rsidR="00040DDB" w:rsidRDefault="00E34A51">
      <w:pPr>
        <w:numPr>
          <w:ilvl w:val="0"/>
          <w:numId w:val="67"/>
        </w:numPr>
        <w:rPr>
          <w:rFonts w:ascii="Century Gothic" w:eastAsia="Century Gothic" w:hAnsi="Century Gothic" w:cs="Century Gothic"/>
          <w:sz w:val="20"/>
          <w:szCs w:val="20"/>
        </w:rPr>
      </w:pPr>
      <w:r>
        <w:rPr>
          <w:rFonts w:ascii="Century Gothic" w:eastAsia="Century Gothic" w:hAnsi="Century Gothic" w:cs="Century Gothic"/>
          <w:sz w:val="20"/>
          <w:szCs w:val="20"/>
        </w:rPr>
        <w:t>Any student who receives two or more 1’s for trimester grades in English–Language Arts, Math, History, or Science, may be ineligible for 8th grade graduation activities.</w:t>
      </w:r>
    </w:p>
    <w:p w14:paraId="000001A0" w14:textId="77777777" w:rsidR="00040DDB" w:rsidRDefault="00E34A51">
      <w:pPr>
        <w:numPr>
          <w:ilvl w:val="0"/>
          <w:numId w:val="67"/>
        </w:numPr>
        <w:rPr>
          <w:rFonts w:ascii="Century Gothic" w:eastAsia="Century Gothic" w:hAnsi="Century Gothic" w:cs="Century Gothic"/>
          <w:sz w:val="20"/>
          <w:szCs w:val="20"/>
        </w:rPr>
      </w:pPr>
      <w:r>
        <w:rPr>
          <w:rFonts w:ascii="Century Gothic" w:eastAsia="Century Gothic" w:hAnsi="Century Gothic" w:cs="Century Gothic"/>
          <w:sz w:val="20"/>
          <w:szCs w:val="20"/>
        </w:rPr>
        <w:t>No student shall graduate who has a chronic record of being absent without satisfactory reason. A doctor must verify any lengthy absence due to illness. If a student's total number of days of absence exceeds 10% of the total school days and no verification of illness is forthcoming, that student will be declared ineligible to graduate.</w:t>
      </w:r>
    </w:p>
    <w:p w14:paraId="000001A1" w14:textId="77777777" w:rsidR="00040DDB" w:rsidRDefault="00E34A51">
      <w:pPr>
        <w:numPr>
          <w:ilvl w:val="0"/>
          <w:numId w:val="67"/>
        </w:numPr>
        <w:rPr>
          <w:rFonts w:ascii="Century Gothic" w:eastAsia="Century Gothic" w:hAnsi="Century Gothic" w:cs="Century Gothic"/>
          <w:sz w:val="20"/>
          <w:szCs w:val="20"/>
        </w:rPr>
      </w:pPr>
      <w:r>
        <w:rPr>
          <w:rFonts w:ascii="Century Gothic" w:eastAsia="Century Gothic" w:hAnsi="Century Gothic" w:cs="Century Gothic"/>
          <w:sz w:val="20"/>
          <w:szCs w:val="20"/>
        </w:rPr>
        <w:t>Any student who anticipates graduating must retain a respectable level of conduct with no more than three (3) citations or two (2) suspensions. It will be up to the discretion of the administration if there is a single occasion of severe behavior that warrants a student to be denied the privilege of participating in graduation ceremonies. Please discuss these standards with your student and encourage them to continue to make their best effort for the remainder of the school year.</w:t>
      </w:r>
    </w:p>
    <w:p w14:paraId="000001A2" w14:textId="77777777" w:rsidR="00040DDB" w:rsidRDefault="00040DDB">
      <w:pPr>
        <w:rPr>
          <w:rFonts w:ascii="Century Gothic" w:eastAsia="Century Gothic" w:hAnsi="Century Gothic" w:cs="Century Gothic"/>
          <w:sz w:val="20"/>
          <w:szCs w:val="20"/>
        </w:rPr>
      </w:pPr>
    </w:p>
    <w:p w14:paraId="000001A3"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Additionally, please be aware that clothing must be age-appropriate and adhere to the school dress code for the graduation ceremony. Below are guidelines for graduation ceremony attire.</w:t>
      </w:r>
    </w:p>
    <w:p w14:paraId="000001A4" w14:textId="77777777" w:rsidR="00040DDB" w:rsidRDefault="00040DDB">
      <w:pPr>
        <w:rPr>
          <w:rFonts w:ascii="Century Gothic" w:eastAsia="Century Gothic" w:hAnsi="Century Gothic" w:cs="Century Gothic"/>
          <w:sz w:val="20"/>
          <w:szCs w:val="20"/>
        </w:rPr>
      </w:pPr>
    </w:p>
    <w:p w14:paraId="000001A5" w14:textId="77777777" w:rsidR="00040DDB" w:rsidRDefault="00E34A51">
      <w:pPr>
        <w:numPr>
          <w:ilvl w:val="0"/>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Graduation Dress</w:t>
      </w:r>
    </w:p>
    <w:p w14:paraId="000001A6"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Red Gown for ceremony (no caps)</w:t>
      </w:r>
    </w:p>
    <w:p w14:paraId="000001A7"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Clothing underneath gown must conform to school dress code</w:t>
      </w:r>
    </w:p>
    <w:p w14:paraId="000001A8"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No shorts</w:t>
      </w:r>
    </w:p>
    <w:p w14:paraId="000001A9" w14:textId="77777777" w:rsidR="00040DDB" w:rsidRDefault="00E34A51">
      <w:pPr>
        <w:numPr>
          <w:ilvl w:val="0"/>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Girls:</w:t>
      </w:r>
    </w:p>
    <w:p w14:paraId="000001AA"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If wearing a dress or skirt, it must be knee length or longer. No strapless,</w:t>
      </w:r>
    </w:p>
    <w:p w14:paraId="000001AB"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backless, excessively revealing dresses.</w:t>
      </w:r>
    </w:p>
    <w:p w14:paraId="000001AC"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If not wearing a dress, follow the same clothing guidelines as the boys.</w:t>
      </w:r>
    </w:p>
    <w:p w14:paraId="000001AD"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Shoes that can be walked in comfortably without stumbling.</w:t>
      </w:r>
    </w:p>
    <w:p w14:paraId="000001AE" w14:textId="77777777" w:rsidR="00040DDB" w:rsidRDefault="00E34A51">
      <w:pPr>
        <w:numPr>
          <w:ilvl w:val="0"/>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Boys:</w:t>
      </w:r>
    </w:p>
    <w:p w14:paraId="000001AF"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Long slacks (any pants other than blue jeans or shorts)</w:t>
      </w:r>
    </w:p>
    <w:p w14:paraId="000001B0"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Shoes (dress or casual)</w:t>
      </w:r>
    </w:p>
    <w:p w14:paraId="000001B1"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Shirt with a collar</w:t>
      </w:r>
    </w:p>
    <w:p w14:paraId="000001B2" w14:textId="77777777" w:rsidR="00040DDB" w:rsidRDefault="00E34A51">
      <w:pPr>
        <w:numPr>
          <w:ilvl w:val="0"/>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Flowers, excessive jewelry, hats, gloves, sunglasses, balloons, etc. will not be permitted.</w:t>
      </w:r>
    </w:p>
    <w:p w14:paraId="000001B3" w14:textId="77777777" w:rsidR="00040DDB" w:rsidRDefault="00040DDB">
      <w:pPr>
        <w:rPr>
          <w:rFonts w:ascii="Century Gothic" w:eastAsia="Century Gothic" w:hAnsi="Century Gothic" w:cs="Century Gothic"/>
          <w:sz w:val="20"/>
          <w:szCs w:val="20"/>
        </w:rPr>
      </w:pPr>
    </w:p>
    <w:p w14:paraId="000001B4"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Our goal is to honor all graduates in a dignified manner so that we can look back upon this ceremony with pride.</w:t>
      </w:r>
    </w:p>
    <w:p w14:paraId="000001B5" w14:textId="77777777" w:rsidR="00040DDB" w:rsidRDefault="00040DDB">
      <w:pPr>
        <w:rPr>
          <w:rFonts w:ascii="Century Gothic" w:eastAsia="Century Gothic" w:hAnsi="Century Gothic" w:cs="Century Gothic"/>
          <w:sz w:val="20"/>
          <w:szCs w:val="20"/>
        </w:rPr>
      </w:pPr>
    </w:p>
    <w:p w14:paraId="000001B6" w14:textId="77777777" w:rsidR="00040DDB" w:rsidRDefault="00E34A51">
      <w:pPr>
        <w:rPr>
          <w:rFonts w:ascii="Century Gothic" w:eastAsia="Century Gothic" w:hAnsi="Century Gothic" w:cs="Century Gothic"/>
          <w:b/>
          <w:sz w:val="20"/>
          <w:szCs w:val="20"/>
        </w:rPr>
      </w:pPr>
      <w:r>
        <w:rPr>
          <w:rFonts w:ascii="Century Gothic" w:eastAsia="Century Gothic" w:hAnsi="Century Gothic" w:cs="Century Gothic"/>
          <w:b/>
          <w:sz w:val="20"/>
          <w:szCs w:val="20"/>
        </w:rPr>
        <w:t>Graduation Reward Trip/Party Criteria</w:t>
      </w:r>
    </w:p>
    <w:p w14:paraId="000001B7" w14:textId="77777777" w:rsidR="00040DDB" w:rsidRDefault="00040DDB">
      <w:pPr>
        <w:rPr>
          <w:rFonts w:ascii="Century Gothic" w:eastAsia="Century Gothic" w:hAnsi="Century Gothic" w:cs="Century Gothic"/>
          <w:sz w:val="20"/>
          <w:szCs w:val="20"/>
        </w:rPr>
      </w:pPr>
    </w:p>
    <w:p w14:paraId="000001B8" w14:textId="77777777" w:rsidR="00040DDB" w:rsidRDefault="00E34A51">
      <w:pPr>
        <w:numPr>
          <w:ilvl w:val="0"/>
          <w:numId w:val="69"/>
        </w:numPr>
        <w:rPr>
          <w:rFonts w:ascii="Century Gothic" w:eastAsia="Century Gothic" w:hAnsi="Century Gothic" w:cs="Century Gothic"/>
          <w:sz w:val="20"/>
          <w:szCs w:val="20"/>
        </w:rPr>
      </w:pPr>
      <w:r>
        <w:rPr>
          <w:rFonts w:ascii="Century Gothic" w:eastAsia="Century Gothic" w:hAnsi="Century Gothic" w:cs="Century Gothic"/>
          <w:sz w:val="20"/>
          <w:szCs w:val="20"/>
        </w:rPr>
        <w:t>No student shall attend the graduation trip that has a chronic record of absence without satisfactory reason. A doctor must verify any lengthy absence due to illness. If a student's total number of absence days exceeds 20% of the total school days and no verification of illness is forthcoming, that student will be declared ineligible to attend.</w:t>
      </w:r>
    </w:p>
    <w:p w14:paraId="000001B9" w14:textId="77777777" w:rsidR="00040DDB" w:rsidRDefault="00E34A51">
      <w:pPr>
        <w:numPr>
          <w:ilvl w:val="0"/>
          <w:numId w:val="69"/>
        </w:numPr>
        <w:rPr>
          <w:rFonts w:ascii="Century Gothic" w:eastAsia="Century Gothic" w:hAnsi="Century Gothic" w:cs="Century Gothic"/>
          <w:sz w:val="20"/>
          <w:szCs w:val="20"/>
        </w:rPr>
      </w:pPr>
      <w:r>
        <w:rPr>
          <w:rFonts w:ascii="Century Gothic" w:eastAsia="Century Gothic" w:hAnsi="Century Gothic" w:cs="Century Gothic"/>
          <w:sz w:val="20"/>
          <w:szCs w:val="20"/>
        </w:rPr>
        <w:t>No student shall attend the graduation trip or party if he/she receives more than six (6) citations or two (2) suspensions during the school year.</w:t>
      </w:r>
    </w:p>
    <w:p w14:paraId="000001BA" w14:textId="77777777" w:rsidR="00040DDB" w:rsidRDefault="00E34A51">
      <w:pPr>
        <w:numPr>
          <w:ilvl w:val="0"/>
          <w:numId w:val="69"/>
        </w:numPr>
        <w:rPr>
          <w:rFonts w:ascii="Century Gothic" w:eastAsia="Century Gothic" w:hAnsi="Century Gothic" w:cs="Century Gothic"/>
          <w:sz w:val="20"/>
          <w:szCs w:val="20"/>
        </w:rPr>
      </w:pPr>
      <w:r>
        <w:rPr>
          <w:rFonts w:ascii="Century Gothic" w:eastAsia="Century Gothic" w:hAnsi="Century Gothic" w:cs="Century Gothic"/>
          <w:sz w:val="20"/>
          <w:szCs w:val="20"/>
        </w:rPr>
        <w:t>Any student who anticipates going on the trip or to the party must retain a respectable level of conduct. It will be up to the discretion of school administration if a student's public behavior warrants a dismissal from the trip or party.</w:t>
      </w:r>
    </w:p>
    <w:p w14:paraId="000001BB" w14:textId="77777777" w:rsidR="00040DDB" w:rsidRDefault="00E34A51">
      <w:pPr>
        <w:numPr>
          <w:ilvl w:val="0"/>
          <w:numId w:val="69"/>
        </w:numPr>
        <w:rPr>
          <w:rFonts w:ascii="Century Gothic" w:eastAsia="Century Gothic" w:hAnsi="Century Gothic" w:cs="Century Gothic"/>
          <w:sz w:val="20"/>
          <w:szCs w:val="20"/>
        </w:rPr>
      </w:pPr>
      <w:r>
        <w:rPr>
          <w:rFonts w:ascii="Century Gothic" w:eastAsia="Century Gothic" w:hAnsi="Century Gothic" w:cs="Century Gothic"/>
          <w:sz w:val="20"/>
          <w:szCs w:val="20"/>
        </w:rPr>
        <w:t>Any student found to be extremely disrespectful to school personnel (certificated or classified) shall be refused permission to take the trip or go to the party.</w:t>
      </w:r>
    </w:p>
    <w:p w14:paraId="000001BC" w14:textId="77777777" w:rsidR="00040DDB" w:rsidRDefault="00E34A51">
      <w:pPr>
        <w:numPr>
          <w:ilvl w:val="0"/>
          <w:numId w:val="69"/>
        </w:numPr>
        <w:rPr>
          <w:rFonts w:ascii="Century Gothic" w:eastAsia="Century Gothic" w:hAnsi="Century Gothic" w:cs="Century Gothic"/>
          <w:sz w:val="20"/>
          <w:szCs w:val="20"/>
        </w:rPr>
      </w:pPr>
      <w:r>
        <w:rPr>
          <w:rFonts w:ascii="Century Gothic" w:eastAsia="Century Gothic" w:hAnsi="Century Gothic" w:cs="Century Gothic"/>
          <w:sz w:val="20"/>
          <w:szCs w:val="20"/>
        </w:rPr>
        <w:t>Any student found to be in possession of any alcoholic beverage, illegal drugs, or narcotics during any time throughout his/her 8th grade year (either on school grounds or elsewhere) shall not be permitted to make the trip or go to the party.</w:t>
      </w:r>
    </w:p>
    <w:p w14:paraId="000001BD" w14:textId="77777777" w:rsidR="00040DDB" w:rsidRDefault="00E34A51">
      <w:pPr>
        <w:numPr>
          <w:ilvl w:val="0"/>
          <w:numId w:val="69"/>
        </w:numPr>
        <w:rPr>
          <w:rFonts w:ascii="Century Gothic" w:eastAsia="Century Gothic" w:hAnsi="Century Gothic" w:cs="Century Gothic"/>
          <w:sz w:val="20"/>
          <w:szCs w:val="20"/>
        </w:rPr>
      </w:pPr>
      <w:r>
        <w:rPr>
          <w:rFonts w:ascii="Century Gothic" w:eastAsia="Century Gothic" w:hAnsi="Century Gothic" w:cs="Century Gothic"/>
          <w:sz w:val="20"/>
          <w:szCs w:val="20"/>
        </w:rPr>
        <w:t>Any student picked up on the trip for violation of alcohol, drugs, or stealing will be held at a security facility. Parents will be notified to pick them up. Those students will NOT return on the school vehicles</w:t>
      </w:r>
    </w:p>
    <w:p w14:paraId="000001BE" w14:textId="77777777" w:rsidR="00040DDB" w:rsidRDefault="00E34A51">
      <w:pPr>
        <w:numPr>
          <w:ilvl w:val="0"/>
          <w:numId w:val="69"/>
        </w:numPr>
        <w:rPr>
          <w:rFonts w:ascii="Century Gothic" w:eastAsia="Century Gothic" w:hAnsi="Century Gothic" w:cs="Century Gothic"/>
          <w:sz w:val="20"/>
          <w:szCs w:val="20"/>
        </w:rPr>
      </w:pPr>
      <w:r>
        <w:rPr>
          <w:rFonts w:ascii="Century Gothic" w:eastAsia="Century Gothic" w:hAnsi="Century Gothic" w:cs="Century Gothic"/>
          <w:sz w:val="20"/>
          <w:szCs w:val="20"/>
        </w:rPr>
        <w:t>Upon arrival at the destination, students will be under the direct supervision of the park security.</w:t>
      </w:r>
    </w:p>
    <w:p w14:paraId="000001BF" w14:textId="77777777" w:rsidR="00040DDB" w:rsidRDefault="00040DDB">
      <w:pPr>
        <w:pBdr>
          <w:top w:val="nil"/>
          <w:left w:val="nil"/>
          <w:bottom w:val="nil"/>
          <w:right w:val="nil"/>
          <w:between w:val="nil"/>
        </w:pBdr>
        <w:spacing w:line="276" w:lineRule="auto"/>
        <w:ind w:left="720"/>
        <w:rPr>
          <w:rFonts w:ascii="Century Gothic" w:eastAsia="Century Gothic" w:hAnsi="Century Gothic" w:cs="Century Gothic"/>
          <w:strike/>
          <w:color w:val="000000"/>
          <w:sz w:val="20"/>
          <w:szCs w:val="20"/>
        </w:rPr>
      </w:pPr>
    </w:p>
    <w:p w14:paraId="000001C0" w14:textId="77777777" w:rsidR="00040DDB" w:rsidRDefault="00E34A51">
      <w:pPr>
        <w:ind w:firstLine="360"/>
        <w:jc w:val="both"/>
        <w:rPr>
          <w:rFonts w:ascii="Century Gothic" w:eastAsia="Century Gothic" w:hAnsi="Century Gothic" w:cs="Century Gothic"/>
          <w:sz w:val="14"/>
          <w:szCs w:val="14"/>
        </w:rPr>
      </w:pPr>
      <w:r>
        <w:rPr>
          <w:rFonts w:ascii="Century Gothic" w:eastAsia="Century Gothic" w:hAnsi="Century Gothic" w:cs="Century Gothic"/>
          <w:sz w:val="20"/>
          <w:szCs w:val="20"/>
        </w:rPr>
        <w:t>A District appeals process is provided to cover extenuating circumstances pertaining to a student’s attendance/grade point average requirements. All appeals shall be submitted in writing to the Winship-Robbins Board of Trustees no later than eight attendance days prior to the promotion ceremony. A copy must be sent to the school site principal.</w:t>
      </w:r>
      <w:r>
        <w:rPr>
          <w:rFonts w:ascii="Century Gothic" w:eastAsia="Century Gothic" w:hAnsi="Century Gothic" w:cs="Century Gothic"/>
          <w:sz w:val="14"/>
          <w:szCs w:val="14"/>
        </w:rPr>
        <w:t xml:space="preserve"> Board Policy and Administrative Regulation 6146.5</w:t>
      </w:r>
    </w:p>
    <w:p w14:paraId="000001C1"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rPr>
      </w:pPr>
    </w:p>
    <w:p w14:paraId="000001C2"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LOST AND FOUND</w:t>
      </w:r>
    </w:p>
    <w:p w14:paraId="000001C3"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Please label all personal items such as clothing, water bottles, and lunch boxes with your child’s name.  If a personal item is lost, please contact your child’s classroom teacher and/or the office to see if the item has been found.</w:t>
      </w:r>
    </w:p>
    <w:p w14:paraId="000001C4" w14:textId="77777777" w:rsidR="00040DDB" w:rsidRDefault="00040DDB">
      <w:pPr>
        <w:rPr>
          <w:rFonts w:ascii="Century Gothic" w:eastAsia="Century Gothic" w:hAnsi="Century Gothic" w:cs="Century Gothic"/>
          <w:b/>
          <w:sz w:val="20"/>
          <w:szCs w:val="20"/>
          <w:u w:val="single"/>
        </w:rPr>
      </w:pPr>
    </w:p>
    <w:p w14:paraId="000001C5" w14:textId="77777777" w:rsidR="00040DDB" w:rsidRDefault="00E34A51">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BRINGING PERSONAL ITEMS TO SCHOOL</w:t>
      </w:r>
    </w:p>
    <w:p w14:paraId="000001C6" w14:textId="77777777" w:rsidR="00040DDB" w:rsidRDefault="00E34A51">
      <w:pPr>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Students should not bring their own personal entertainment items to school. This includes balls, toys, Frisbees, water pistols, trading cards, roller blades, skateboards, etc. For obvious safety reasons, knives, guns, bullets or caps, beepers, matches, walkie-talkies, spray paint cans, laser pointers, etc. are </w:t>
      </w:r>
      <w:r>
        <w:rPr>
          <w:rFonts w:ascii="Century Gothic" w:eastAsia="Century Gothic" w:hAnsi="Century Gothic" w:cs="Century Gothic"/>
          <w:b/>
          <w:sz w:val="20"/>
          <w:szCs w:val="20"/>
          <w:u w:val="single"/>
        </w:rPr>
        <w:t>not allowed at school at any time</w:t>
      </w:r>
      <w:r>
        <w:rPr>
          <w:rFonts w:ascii="Century Gothic" w:eastAsia="Century Gothic" w:hAnsi="Century Gothic" w:cs="Century Gothic"/>
          <w:sz w:val="20"/>
          <w:szCs w:val="20"/>
        </w:rPr>
        <w:t>. In addition, students should never bring valuable items such as large amounts of money, CD players, I-pods, cameras, handheld video game devices, etc. Items such as these tend to create disputes and interfere with the school routine. If these items are brought to school, they will be confiscated and turned into the office until parents can pick them up. Permission to bring such items for a specific purpose may be obtained from the classroom teacher. These items may not be taken outside on the playground or used on the bus. Also see “Telephone Use” and “Cell Phone Use” on the next page.</w:t>
      </w:r>
    </w:p>
    <w:p w14:paraId="000001C7"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1C8"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BUS TRANSPORTATION</w:t>
      </w:r>
    </w:p>
    <w:p w14:paraId="000001C9"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Children who live in the Winship-Robbins School District may be eligible for bus transportation. Inter-district transfer students may also be eligible when arrangements can be made to correspond to the schedule. Students not being picked up or dropped off at their normal times must have written permission from their parents. Bus rules and regulations are outlined in the Discipline Matrix. Riding the bus is a privilege that may be withdrawn for violation of the rules.</w:t>
      </w:r>
    </w:p>
    <w:p w14:paraId="000001CA"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2"/>
          <w:szCs w:val="22"/>
        </w:rPr>
      </w:pPr>
    </w:p>
    <w:p w14:paraId="000001CB"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FOOD SERVICES</w:t>
      </w:r>
    </w:p>
    <w:p w14:paraId="000001CC"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Winship-Robbins School District participates in the National School Lunch Program (NSLP).  We provide healthy, nutritious meals to our students that fall within the regulations and guidelines of the NSLP. School meals offer students milk, fruits and vegetables, proteins and grains, and they must meet strict limits on saturated fat and portion size.  Since 2012-2013, school lunches must meet additional standards: </w:t>
      </w:r>
    </w:p>
    <w:p w14:paraId="000001CD" w14:textId="77777777" w:rsidR="00040DDB" w:rsidRDefault="00E34A51">
      <w:pPr>
        <w:numPr>
          <w:ilvl w:val="0"/>
          <w:numId w:val="23"/>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Age-appropriate calorie limits</w:t>
      </w:r>
    </w:p>
    <w:p w14:paraId="000001CE" w14:textId="77777777" w:rsidR="00040DDB" w:rsidRDefault="00E34A51">
      <w:pPr>
        <w:numPr>
          <w:ilvl w:val="0"/>
          <w:numId w:val="23"/>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Larger servings of vegetables and fruits (students must take at least one serving of produce)</w:t>
      </w:r>
    </w:p>
    <w:p w14:paraId="000001CF" w14:textId="77777777" w:rsidR="00040DDB" w:rsidRDefault="00E34A51">
      <w:pPr>
        <w:numPr>
          <w:ilvl w:val="0"/>
          <w:numId w:val="23"/>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wider variety of vegetables, including dark green and red/orange vegetables and legumes</w:t>
      </w:r>
    </w:p>
    <w:p w14:paraId="000001D0" w14:textId="77777777" w:rsidR="00040DDB" w:rsidRDefault="00E34A51">
      <w:pPr>
        <w:numPr>
          <w:ilvl w:val="0"/>
          <w:numId w:val="23"/>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Fat-free or 1% milk (flavored milk must be fat-free)</w:t>
      </w:r>
    </w:p>
    <w:p w14:paraId="000001D1" w14:textId="77777777" w:rsidR="00040DDB" w:rsidRDefault="00E34A51">
      <w:pPr>
        <w:numPr>
          <w:ilvl w:val="0"/>
          <w:numId w:val="23"/>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More whole grains </w:t>
      </w:r>
    </w:p>
    <w:p w14:paraId="000001D2" w14:textId="77777777" w:rsidR="00040DDB" w:rsidRDefault="00E34A51">
      <w:pPr>
        <w:numPr>
          <w:ilvl w:val="0"/>
          <w:numId w:val="23"/>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And less sodium</w:t>
      </w:r>
    </w:p>
    <w:p w14:paraId="000001D3"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Starting in 2013-14 our district qualified for free breakfast and lunch for all students. All parents or guardians need to still fill out the paperwork for the Free and Reduced Lunch Program so that we have verification for the government if needed. Please direct all questions regarding the NSLP to the Superintendent/Principal.  </w:t>
      </w:r>
    </w:p>
    <w:p w14:paraId="000001D4" w14:textId="38CD43A6" w:rsidR="00040DDB" w:rsidRDefault="00E34A51">
      <w:pPr>
        <w:pBdr>
          <w:top w:val="nil"/>
          <w:left w:val="nil"/>
          <w:bottom w:val="nil"/>
          <w:right w:val="nil"/>
          <w:between w:val="nil"/>
        </w:pBdr>
        <w:ind w:firstLine="720"/>
        <w:jc w:val="both"/>
        <w:rPr>
          <w:rFonts w:ascii="Century Gothic" w:eastAsia="Century Gothic" w:hAnsi="Century Gothic" w:cs="Century Gothic"/>
          <w:strike/>
          <w:color w:val="000000"/>
          <w:sz w:val="20"/>
          <w:szCs w:val="20"/>
        </w:rPr>
      </w:pPr>
      <w:r>
        <w:rPr>
          <w:rFonts w:ascii="Century Gothic" w:eastAsia="Century Gothic" w:hAnsi="Century Gothic" w:cs="Century Gothic"/>
          <w:color w:val="000000"/>
          <w:sz w:val="20"/>
          <w:szCs w:val="20"/>
        </w:rPr>
        <w:t xml:space="preserve">Robbins School qualifies for free breakfast and lunch for all students in the </w:t>
      </w:r>
      <w:r w:rsidRPr="00056E30">
        <w:rPr>
          <w:rFonts w:ascii="Century Gothic" w:eastAsia="Century Gothic" w:hAnsi="Century Gothic" w:cs="Century Gothic"/>
          <w:color w:val="000000"/>
          <w:sz w:val="20"/>
          <w:szCs w:val="20"/>
        </w:rPr>
        <w:t>2025-2026</w:t>
      </w:r>
      <w:r>
        <w:rPr>
          <w:rFonts w:ascii="Century Gothic" w:eastAsia="Century Gothic" w:hAnsi="Century Gothic" w:cs="Century Gothic"/>
          <w:color w:val="000000"/>
          <w:sz w:val="20"/>
          <w:szCs w:val="20"/>
        </w:rPr>
        <w:t xml:space="preserve"> school year which is Provision two. </w:t>
      </w:r>
      <w:r>
        <w:rPr>
          <w:rFonts w:ascii="Century Gothic" w:eastAsia="Century Gothic" w:hAnsi="Century Gothic" w:cs="Century Gothic"/>
          <w:b/>
          <w:color w:val="000000"/>
          <w:sz w:val="20"/>
          <w:szCs w:val="20"/>
        </w:rPr>
        <w:t xml:space="preserve">All students who attend Robbins School will be required to submit an application.  </w:t>
      </w:r>
      <w:r>
        <w:rPr>
          <w:rFonts w:ascii="Century Gothic" w:eastAsia="Century Gothic" w:hAnsi="Century Gothic" w:cs="Century Gothic"/>
          <w:color w:val="000000"/>
          <w:sz w:val="20"/>
          <w:szCs w:val="20"/>
        </w:rPr>
        <w:t xml:space="preserve">All parents or guardians need to fill out the paperwork required for verification for the NSLP. </w:t>
      </w:r>
    </w:p>
    <w:p w14:paraId="000001D5"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1D6"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SCHOOL BOOKS AND EQUIPMENT</w:t>
      </w:r>
    </w:p>
    <w:p w14:paraId="000001D7"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We issue students textbooks and other Robbins materials.  Textbooks may be assigned by a number and each student will be expected to keep possession of this book until it is returned. Students will also have access to library equipment and books, PE equipment, computers and other educational tools.  We ask that they treat these items as if they were their own.  Students who deliberately damage or destroy this equipment will be held responsible for the cost of replacement.  Students will also be required to pay for any lost books or materials before report cards are issued. Failure to pay for damage or lost materials may result in loss of privileges such as reward trips.    </w:t>
      </w:r>
    </w:p>
    <w:p w14:paraId="000001D8"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1D9"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TELEPHONE USE</w:t>
      </w:r>
    </w:p>
    <w:p w14:paraId="000001DA"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Students may make only supervised telephone calls, and only in the event of an emergency.  Last-minute after-school plans or forgotten homework do not constitute an emergency.  Please have your child plan ahead, as permission to attend an event or get off at a different bus stop must be written.  </w:t>
      </w:r>
      <w:r>
        <w:rPr>
          <w:rFonts w:ascii="Century Gothic" w:eastAsia="Century Gothic" w:hAnsi="Century Gothic" w:cs="Century Gothic"/>
          <w:b/>
          <w:color w:val="000000"/>
          <w:sz w:val="20"/>
          <w:szCs w:val="20"/>
        </w:rPr>
        <w:t>If you need to contact your child while at school, please call the office</w:t>
      </w:r>
      <w:r>
        <w:rPr>
          <w:rFonts w:ascii="Century Gothic" w:eastAsia="Century Gothic" w:hAnsi="Century Gothic" w:cs="Century Gothic"/>
          <w:color w:val="000000"/>
          <w:sz w:val="20"/>
          <w:szCs w:val="20"/>
        </w:rPr>
        <w:t>.  Students are encouraged not to bring cell phones to school; if a cell phone is brought to school, it must remain turned off and in the student’s backpack.  If it is turned on, even on the bus, staff will confiscate the phone and the student will face the consequences per the discipline matrix. The school is not responsible if the cell phone is stolen or damaged.</w:t>
      </w:r>
    </w:p>
    <w:p w14:paraId="000001DB" w14:textId="77777777" w:rsidR="00040DDB" w:rsidRDefault="00040DDB">
      <w:pPr>
        <w:rPr>
          <w:rFonts w:ascii="Century Gothic" w:eastAsia="Century Gothic" w:hAnsi="Century Gothic" w:cs="Century Gothic"/>
          <w:b/>
          <w:sz w:val="22"/>
          <w:szCs w:val="22"/>
          <w:u w:val="single"/>
        </w:rPr>
      </w:pPr>
    </w:p>
    <w:p w14:paraId="000001DC" w14:textId="77777777" w:rsidR="00040DDB" w:rsidRDefault="00E34A51">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CELL PHONE USE</w:t>
      </w:r>
    </w:p>
    <w:p w14:paraId="000001DD"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During school hours, until the last bus leaves, cell phones</w:t>
      </w:r>
    </w:p>
    <w:p w14:paraId="000001DE" w14:textId="77777777" w:rsidR="00040DDB" w:rsidRDefault="00E34A51">
      <w:pPr>
        <w:numPr>
          <w:ilvl w:val="0"/>
          <w:numId w:val="20"/>
        </w:numPr>
        <w:ind w:left="360"/>
        <w:rPr>
          <w:rFonts w:ascii="Century Gothic" w:eastAsia="Century Gothic" w:hAnsi="Century Gothic" w:cs="Century Gothic"/>
          <w:sz w:val="20"/>
          <w:szCs w:val="20"/>
        </w:rPr>
      </w:pPr>
      <w:r>
        <w:rPr>
          <w:rFonts w:ascii="Century Gothic" w:eastAsia="Century Gothic" w:hAnsi="Century Gothic" w:cs="Century Gothic"/>
          <w:sz w:val="20"/>
          <w:szCs w:val="20"/>
        </w:rPr>
        <w:t>must be turned off.</w:t>
      </w:r>
    </w:p>
    <w:p w14:paraId="000001DF" w14:textId="77777777" w:rsidR="00040DDB" w:rsidRDefault="00E34A51">
      <w:pPr>
        <w:numPr>
          <w:ilvl w:val="0"/>
          <w:numId w:val="20"/>
        </w:numPr>
        <w:ind w:left="360"/>
        <w:rPr>
          <w:rFonts w:ascii="Century Gothic" w:eastAsia="Century Gothic" w:hAnsi="Century Gothic" w:cs="Century Gothic"/>
          <w:sz w:val="20"/>
          <w:szCs w:val="20"/>
        </w:rPr>
      </w:pPr>
      <w:r>
        <w:rPr>
          <w:rFonts w:ascii="Century Gothic" w:eastAsia="Century Gothic" w:hAnsi="Century Gothic" w:cs="Century Gothic"/>
          <w:sz w:val="20"/>
          <w:szCs w:val="20"/>
        </w:rPr>
        <w:t>must be stored in a secure location.</w:t>
      </w:r>
    </w:p>
    <w:p w14:paraId="000001E0" w14:textId="77777777" w:rsidR="00040DDB" w:rsidRDefault="00E34A51">
      <w:pPr>
        <w:numPr>
          <w:ilvl w:val="0"/>
          <w:numId w:val="20"/>
        </w:numPr>
        <w:ind w:left="360"/>
        <w:rPr>
          <w:rFonts w:ascii="Century Gothic" w:eastAsia="Century Gothic" w:hAnsi="Century Gothic" w:cs="Century Gothic"/>
          <w:sz w:val="20"/>
          <w:szCs w:val="20"/>
        </w:rPr>
      </w:pPr>
      <w:r>
        <w:rPr>
          <w:rFonts w:ascii="Century Gothic" w:eastAsia="Century Gothic" w:hAnsi="Century Gothic" w:cs="Century Gothic"/>
          <w:sz w:val="20"/>
          <w:szCs w:val="20"/>
        </w:rPr>
        <w:t>must never be visible.</w:t>
      </w:r>
    </w:p>
    <w:p w14:paraId="000001E1" w14:textId="77777777" w:rsidR="00040DDB" w:rsidRDefault="00E34A51">
      <w:pPr>
        <w:numPr>
          <w:ilvl w:val="0"/>
          <w:numId w:val="20"/>
        </w:numPr>
        <w:ind w:left="360"/>
        <w:rPr>
          <w:rFonts w:ascii="Century Gothic" w:eastAsia="Century Gothic" w:hAnsi="Century Gothic" w:cs="Century Gothic"/>
          <w:sz w:val="20"/>
          <w:szCs w:val="20"/>
        </w:rPr>
      </w:pPr>
      <w:r>
        <w:rPr>
          <w:rFonts w:ascii="Century Gothic" w:eastAsia="Century Gothic" w:hAnsi="Century Gothic" w:cs="Century Gothic"/>
          <w:sz w:val="20"/>
          <w:szCs w:val="20"/>
        </w:rPr>
        <w:t>can never be used unless permission is given by a teacher or other staff member</w:t>
      </w:r>
    </w:p>
    <w:p w14:paraId="000001E2" w14:textId="77777777" w:rsidR="00040DDB" w:rsidRDefault="00E34A51">
      <w:pPr>
        <w:numPr>
          <w:ilvl w:val="0"/>
          <w:numId w:val="20"/>
        </w:numPr>
        <w:ind w:left="360"/>
        <w:rPr>
          <w:rFonts w:ascii="Century Gothic" w:eastAsia="Century Gothic" w:hAnsi="Century Gothic" w:cs="Century Gothic"/>
          <w:sz w:val="20"/>
          <w:szCs w:val="20"/>
        </w:rPr>
      </w:pPr>
      <w:r>
        <w:rPr>
          <w:rFonts w:ascii="Century Gothic" w:eastAsia="Century Gothic" w:hAnsi="Century Gothic" w:cs="Century Gothic"/>
          <w:sz w:val="20"/>
          <w:szCs w:val="20"/>
        </w:rPr>
        <w:t>must not be in view or used while on the school bus.</w:t>
      </w:r>
    </w:p>
    <w:p w14:paraId="000001E3" w14:textId="77777777" w:rsidR="00040DDB" w:rsidRDefault="00E34A51">
      <w:pPr>
        <w:ind w:firstLine="360"/>
        <w:rPr>
          <w:rFonts w:ascii="Century Gothic" w:eastAsia="Century Gothic" w:hAnsi="Century Gothic" w:cs="Century Gothic"/>
          <w:sz w:val="20"/>
          <w:szCs w:val="20"/>
        </w:rPr>
      </w:pPr>
      <w:r>
        <w:rPr>
          <w:rFonts w:ascii="Century Gothic" w:eastAsia="Century Gothic" w:hAnsi="Century Gothic" w:cs="Century Gothic"/>
          <w:sz w:val="20"/>
          <w:szCs w:val="20"/>
        </w:rPr>
        <w:t>The School District assumes no responsibility for lost, stolen, or damaged cell phones.</w:t>
      </w:r>
    </w:p>
    <w:p w14:paraId="000001E4" w14:textId="77777777" w:rsidR="00040DDB" w:rsidRDefault="00E34A51">
      <w:pPr>
        <w:ind w:firstLine="360"/>
        <w:rPr>
          <w:rFonts w:ascii="Century Gothic" w:eastAsia="Century Gothic" w:hAnsi="Century Gothic" w:cs="Century Gothic"/>
          <w:sz w:val="20"/>
          <w:szCs w:val="20"/>
        </w:rPr>
      </w:pPr>
      <w:r>
        <w:rPr>
          <w:rFonts w:ascii="Century Gothic" w:eastAsia="Century Gothic" w:hAnsi="Century Gothic" w:cs="Century Gothic"/>
          <w:sz w:val="20"/>
          <w:szCs w:val="20"/>
        </w:rPr>
        <w:t>Cell phones must not be utilized in a school emergency situation unless the student is instructed to do so by a staff member.</w:t>
      </w:r>
    </w:p>
    <w:p w14:paraId="000001E5" w14:textId="77777777" w:rsidR="00040DDB" w:rsidRDefault="00E34A51">
      <w:pPr>
        <w:ind w:firstLine="360"/>
        <w:jc w:val="both"/>
        <w:rPr>
          <w:rFonts w:ascii="Century Gothic" w:eastAsia="Century Gothic" w:hAnsi="Century Gothic" w:cs="Century Gothic"/>
          <w:sz w:val="20"/>
          <w:szCs w:val="20"/>
        </w:rPr>
      </w:pPr>
      <w:r>
        <w:rPr>
          <w:rFonts w:ascii="Century Gothic" w:eastAsia="Century Gothic" w:hAnsi="Century Gothic" w:cs="Century Gothic"/>
          <w:sz w:val="20"/>
          <w:szCs w:val="20"/>
        </w:rPr>
        <w:t>Again, the School District discourages students from bringing cell phones to school. Even during after-school events and extra-curricular activities, students are always under the supervision of a responsible adult and phone service is readily available. Students, who choose to bring a cell phone to school and then violate the above guidelines, will have their cell phones confiscated, and the parent will be required to pick up the phone in the office. If a student violates any of the above guidelines, he/she will not be allowed to have a cell phone at school and will be subject to disciplinary action according to the Discipline Matrix.</w:t>
      </w:r>
    </w:p>
    <w:p w14:paraId="000001E6" w14:textId="77777777" w:rsidR="00040DDB" w:rsidRDefault="00040DDB">
      <w:pPr>
        <w:ind w:firstLine="360"/>
        <w:jc w:val="both"/>
        <w:rPr>
          <w:rFonts w:ascii="Century Gothic" w:eastAsia="Century Gothic" w:hAnsi="Century Gothic" w:cs="Century Gothic"/>
          <w:sz w:val="20"/>
          <w:szCs w:val="20"/>
        </w:rPr>
      </w:pPr>
    </w:p>
    <w:p w14:paraId="000001E7"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u w:val="single"/>
        </w:rPr>
      </w:pPr>
      <w:r>
        <w:rPr>
          <w:rFonts w:ascii="Century Gothic" w:eastAsia="Century Gothic" w:hAnsi="Century Gothic" w:cs="Century Gothic"/>
          <w:b/>
          <w:color w:val="000000"/>
          <w:u w:val="single"/>
        </w:rPr>
        <w:t>SECTION 5: ACADEMIC STANDARDS</w:t>
      </w:r>
    </w:p>
    <w:p w14:paraId="000001E8"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1E9"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PROGRESS REPORTS and REPORT CARDS</w:t>
      </w:r>
    </w:p>
    <w:p w14:paraId="000001EA"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Parents will be sent a Progress Report at weeks 6, 18 and 24 in the school year. Report Cards for grades K-8 will be issued at the end of every trimester. Parent/Teacher Conferences are scheduled in October and any other time a teacher or parent deem necessary.</w:t>
      </w:r>
    </w:p>
    <w:p w14:paraId="000001EB"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1EC"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ADOPTED CURRICULUM</w:t>
      </w:r>
    </w:p>
    <w:p w14:paraId="000001ED" w14:textId="52569D9F"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Following is the list of adopted curriculum:</w:t>
      </w:r>
    </w:p>
    <w:p w14:paraId="000001EE"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tbl>
      <w:tblPr>
        <w:tblStyle w:val="a0"/>
        <w:tblW w:w="740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2"/>
        <w:gridCol w:w="927"/>
        <w:gridCol w:w="1387"/>
        <w:gridCol w:w="250"/>
        <w:gridCol w:w="927"/>
        <w:gridCol w:w="2283"/>
      </w:tblGrid>
      <w:tr w:rsidR="00040DDB" w14:paraId="1083DA6B" w14:textId="77777777">
        <w:tc>
          <w:tcPr>
            <w:tcW w:w="1634" w:type="dxa"/>
          </w:tcPr>
          <w:p w14:paraId="000001EF"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Subject</w:t>
            </w:r>
          </w:p>
        </w:tc>
        <w:tc>
          <w:tcPr>
            <w:tcW w:w="929" w:type="dxa"/>
          </w:tcPr>
          <w:p w14:paraId="000001F0"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Grades</w:t>
            </w:r>
          </w:p>
        </w:tc>
        <w:tc>
          <w:tcPr>
            <w:tcW w:w="1390" w:type="dxa"/>
          </w:tcPr>
          <w:p w14:paraId="000001F1"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Publisher</w:t>
            </w:r>
          </w:p>
        </w:tc>
        <w:tc>
          <w:tcPr>
            <w:tcW w:w="236" w:type="dxa"/>
            <w:shd w:val="clear" w:color="auto" w:fill="auto"/>
          </w:tcPr>
          <w:p w14:paraId="000001F2"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rPr>
            </w:pPr>
          </w:p>
        </w:tc>
        <w:tc>
          <w:tcPr>
            <w:tcW w:w="929" w:type="dxa"/>
          </w:tcPr>
          <w:p w14:paraId="000001F3"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Grades</w:t>
            </w:r>
          </w:p>
        </w:tc>
        <w:tc>
          <w:tcPr>
            <w:tcW w:w="2288" w:type="dxa"/>
          </w:tcPr>
          <w:p w14:paraId="000001F4"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Publisher</w:t>
            </w:r>
          </w:p>
        </w:tc>
      </w:tr>
      <w:tr w:rsidR="00040DDB" w14:paraId="2D5EF40B" w14:textId="77777777">
        <w:tc>
          <w:tcPr>
            <w:tcW w:w="1634" w:type="dxa"/>
          </w:tcPr>
          <w:p w14:paraId="000001F5"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Math</w:t>
            </w:r>
          </w:p>
        </w:tc>
        <w:tc>
          <w:tcPr>
            <w:tcW w:w="929" w:type="dxa"/>
          </w:tcPr>
          <w:p w14:paraId="000001F6"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K-5</w:t>
            </w:r>
          </w:p>
        </w:tc>
        <w:tc>
          <w:tcPr>
            <w:tcW w:w="1390" w:type="dxa"/>
          </w:tcPr>
          <w:p w14:paraId="000001F7"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Engage NY</w:t>
            </w:r>
          </w:p>
        </w:tc>
        <w:tc>
          <w:tcPr>
            <w:tcW w:w="236" w:type="dxa"/>
            <w:shd w:val="clear" w:color="auto" w:fill="auto"/>
          </w:tcPr>
          <w:p w14:paraId="000001F8"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tc>
        <w:tc>
          <w:tcPr>
            <w:tcW w:w="929" w:type="dxa"/>
          </w:tcPr>
          <w:p w14:paraId="000001F9"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6-8</w:t>
            </w:r>
          </w:p>
        </w:tc>
        <w:tc>
          <w:tcPr>
            <w:tcW w:w="2288" w:type="dxa"/>
          </w:tcPr>
          <w:p w14:paraId="000001FA"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CPM</w:t>
            </w:r>
          </w:p>
        </w:tc>
      </w:tr>
      <w:tr w:rsidR="00040DDB" w14:paraId="2EC5142D" w14:textId="77777777">
        <w:tc>
          <w:tcPr>
            <w:tcW w:w="1634" w:type="dxa"/>
          </w:tcPr>
          <w:p w14:paraId="000001FB"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Language Arts</w:t>
            </w:r>
          </w:p>
        </w:tc>
        <w:tc>
          <w:tcPr>
            <w:tcW w:w="929" w:type="dxa"/>
          </w:tcPr>
          <w:p w14:paraId="000001FC"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K-5</w:t>
            </w:r>
          </w:p>
        </w:tc>
        <w:tc>
          <w:tcPr>
            <w:tcW w:w="1390" w:type="dxa"/>
          </w:tcPr>
          <w:p w14:paraId="000001FD"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McGraw-Hill</w:t>
            </w:r>
          </w:p>
        </w:tc>
        <w:tc>
          <w:tcPr>
            <w:tcW w:w="236" w:type="dxa"/>
            <w:shd w:val="clear" w:color="auto" w:fill="auto"/>
          </w:tcPr>
          <w:p w14:paraId="000001FE"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tc>
        <w:tc>
          <w:tcPr>
            <w:tcW w:w="929" w:type="dxa"/>
          </w:tcPr>
          <w:p w14:paraId="000001FF"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6-8</w:t>
            </w:r>
          </w:p>
        </w:tc>
        <w:tc>
          <w:tcPr>
            <w:tcW w:w="2288" w:type="dxa"/>
          </w:tcPr>
          <w:p w14:paraId="00000200"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StudySync</w:t>
            </w:r>
          </w:p>
        </w:tc>
      </w:tr>
      <w:tr w:rsidR="00040DDB" w14:paraId="59A3D571" w14:textId="77777777">
        <w:tc>
          <w:tcPr>
            <w:tcW w:w="1634" w:type="dxa"/>
          </w:tcPr>
          <w:p w14:paraId="00000201"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Social Studies</w:t>
            </w:r>
          </w:p>
        </w:tc>
        <w:tc>
          <w:tcPr>
            <w:tcW w:w="929" w:type="dxa"/>
          </w:tcPr>
          <w:p w14:paraId="00000202"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K-5</w:t>
            </w:r>
          </w:p>
        </w:tc>
        <w:tc>
          <w:tcPr>
            <w:tcW w:w="1390" w:type="dxa"/>
          </w:tcPr>
          <w:p w14:paraId="00000203"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TCI</w:t>
            </w:r>
          </w:p>
        </w:tc>
        <w:tc>
          <w:tcPr>
            <w:tcW w:w="236" w:type="dxa"/>
            <w:shd w:val="clear" w:color="auto" w:fill="auto"/>
          </w:tcPr>
          <w:p w14:paraId="00000204"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tc>
        <w:tc>
          <w:tcPr>
            <w:tcW w:w="929" w:type="dxa"/>
          </w:tcPr>
          <w:p w14:paraId="00000205"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6-8</w:t>
            </w:r>
          </w:p>
        </w:tc>
        <w:tc>
          <w:tcPr>
            <w:tcW w:w="2288" w:type="dxa"/>
          </w:tcPr>
          <w:p w14:paraId="00000206"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National Geographic</w:t>
            </w:r>
          </w:p>
        </w:tc>
      </w:tr>
      <w:tr w:rsidR="00040DDB" w14:paraId="7D403ABF" w14:textId="77777777">
        <w:tc>
          <w:tcPr>
            <w:tcW w:w="1634" w:type="dxa"/>
          </w:tcPr>
          <w:p w14:paraId="00000207"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Science</w:t>
            </w:r>
          </w:p>
        </w:tc>
        <w:tc>
          <w:tcPr>
            <w:tcW w:w="929" w:type="dxa"/>
          </w:tcPr>
          <w:p w14:paraId="00000208"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w:t>
            </w:r>
            <w:r>
              <w:rPr>
                <w:rFonts w:ascii="Century Gothic" w:eastAsia="Century Gothic" w:hAnsi="Century Gothic" w:cs="Century Gothic"/>
                <w:color w:val="000000"/>
                <w:sz w:val="20"/>
                <w:szCs w:val="20"/>
                <w:vertAlign w:val="superscript"/>
              </w:rPr>
              <w:t xml:space="preserve"> </w:t>
            </w:r>
            <w:r>
              <w:rPr>
                <w:rFonts w:ascii="Century Gothic" w:eastAsia="Century Gothic" w:hAnsi="Century Gothic" w:cs="Century Gothic"/>
                <w:color w:val="000000"/>
                <w:sz w:val="20"/>
                <w:szCs w:val="20"/>
              </w:rPr>
              <w:t>- 5</w:t>
            </w:r>
          </w:p>
        </w:tc>
        <w:tc>
          <w:tcPr>
            <w:tcW w:w="1390" w:type="dxa"/>
          </w:tcPr>
          <w:p w14:paraId="00000209"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TCI</w:t>
            </w:r>
          </w:p>
        </w:tc>
        <w:tc>
          <w:tcPr>
            <w:tcW w:w="236" w:type="dxa"/>
            <w:shd w:val="clear" w:color="auto" w:fill="auto"/>
          </w:tcPr>
          <w:p w14:paraId="0000020A"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tc>
        <w:tc>
          <w:tcPr>
            <w:tcW w:w="929" w:type="dxa"/>
          </w:tcPr>
          <w:p w14:paraId="0000020B"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6-8</w:t>
            </w:r>
          </w:p>
        </w:tc>
        <w:tc>
          <w:tcPr>
            <w:tcW w:w="2288" w:type="dxa"/>
          </w:tcPr>
          <w:p w14:paraId="0000020C"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TCI</w:t>
            </w:r>
          </w:p>
        </w:tc>
      </w:tr>
    </w:tbl>
    <w:p w14:paraId="0000020D"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p w14:paraId="0000020E"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Winship-Robbins ESD continues to implement the California State Standards. Students will be provided all instructional materials needed for the California State Standards. We have changed the report cards to match the California State Standards. Parents are welcome to review materials at each school site.</w:t>
      </w:r>
    </w:p>
    <w:p w14:paraId="0000020F"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p w14:paraId="00000210"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TESTING</w:t>
      </w:r>
    </w:p>
    <w:p w14:paraId="00000211"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Each spring all children in California participate in a standardized achievement test. Starting in the spring of 2014, California will test grades 3-8 and 11 on the Smarter Balanced Assessment. The SBA tests what children have learned and provides us with one measure of a child’s performance in school.  Students in 5</w:t>
      </w:r>
      <w:r>
        <w:rPr>
          <w:rFonts w:ascii="Century Gothic" w:eastAsia="Century Gothic" w:hAnsi="Century Gothic" w:cs="Century Gothic"/>
          <w:color w:val="000000"/>
          <w:sz w:val="20"/>
          <w:szCs w:val="20"/>
          <w:vertAlign w:val="superscript"/>
        </w:rPr>
        <w:t>th</w:t>
      </w:r>
      <w:r>
        <w:rPr>
          <w:rFonts w:ascii="Century Gothic" w:eastAsia="Century Gothic" w:hAnsi="Century Gothic" w:cs="Century Gothic"/>
          <w:color w:val="000000"/>
          <w:sz w:val="20"/>
          <w:szCs w:val="20"/>
        </w:rPr>
        <w:t xml:space="preserve"> and 8</w:t>
      </w:r>
      <w:r>
        <w:rPr>
          <w:rFonts w:ascii="Century Gothic" w:eastAsia="Century Gothic" w:hAnsi="Century Gothic" w:cs="Century Gothic"/>
          <w:color w:val="000000"/>
          <w:sz w:val="20"/>
          <w:szCs w:val="20"/>
          <w:vertAlign w:val="superscript"/>
        </w:rPr>
        <w:t>th</w:t>
      </w:r>
      <w:r>
        <w:rPr>
          <w:rFonts w:ascii="Century Gothic" w:eastAsia="Century Gothic" w:hAnsi="Century Gothic" w:cs="Century Gothic"/>
          <w:color w:val="000000"/>
          <w:sz w:val="20"/>
          <w:szCs w:val="20"/>
        </w:rPr>
        <w:t xml:space="preserve"> grade students also take the state science test CAST. English Learner students are assessed in the spring using the ELPAC test.  </w:t>
      </w:r>
    </w:p>
    <w:p w14:paraId="00000212"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rPr>
      </w:pPr>
    </w:p>
    <w:p w14:paraId="00000213"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SPECIAL SERVICES</w:t>
      </w:r>
    </w:p>
    <w:p w14:paraId="00000214"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 variety of Special Education Services are provided through the Sutter County Office of Education for students who qualify for these programs. Psychological services are available as well as speech remediation for children with speech difficulties and/or language dysfunctions.</w:t>
      </w:r>
    </w:p>
    <w:p w14:paraId="00000215"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p w14:paraId="00000216"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STUDENT STUDY TEAMS (SSTs)</w:t>
      </w:r>
    </w:p>
    <w:p w14:paraId="00000217"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 Student Study Team (SST) may be requested by a parent or teacher to review a student’s progress. A Student Study Team is made up of the parents, teachers, and support staff to discuss ways to best meet the needs of individual students.  </w:t>
      </w:r>
    </w:p>
    <w:p w14:paraId="00000218"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p w14:paraId="00000219"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rPr>
      </w:pPr>
    </w:p>
    <w:p w14:paraId="0000021A"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rPr>
      </w:pPr>
    </w:p>
    <w:p w14:paraId="0000021B"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OTHER EDUCATIONAL PROGRAMS</w:t>
      </w:r>
    </w:p>
    <w:p w14:paraId="0000021C" w14:textId="77777777" w:rsidR="00040DDB" w:rsidRDefault="00E34A51">
      <w:pPr>
        <w:pBdr>
          <w:top w:val="nil"/>
          <w:left w:val="nil"/>
          <w:bottom w:val="nil"/>
          <w:right w:val="nil"/>
          <w:between w:val="nil"/>
        </w:pBdr>
        <w:ind w:firstLine="720"/>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All students are required to participate in our Physical Education program. Parents may request in writing to excuse a child from strenuous activities if the child has been ill. If a child is to be excused for more than 3 days, a doctor’s note is required. </w:t>
      </w:r>
      <w:r w:rsidRPr="00056E30">
        <w:rPr>
          <w:rFonts w:ascii="Century Gothic" w:eastAsia="Century Gothic" w:hAnsi="Century Gothic" w:cs="Century Gothic"/>
          <w:b/>
          <w:color w:val="000000"/>
          <w:sz w:val="20"/>
          <w:szCs w:val="20"/>
        </w:rPr>
        <w:t>Appropriate footwear is always required; flip flops or sandals are considered unsafe and do not meet Dress Code requirements.</w:t>
      </w:r>
    </w:p>
    <w:p w14:paraId="0000021D"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Winship-Robbins Elementary School District offers education in Drug, Alcohol, and Tobacco</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color w:val="000000"/>
          <w:sz w:val="20"/>
          <w:szCs w:val="20"/>
        </w:rPr>
        <w:t>Use Prevention</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color w:val="000000"/>
          <w:sz w:val="20"/>
          <w:szCs w:val="20"/>
        </w:rPr>
        <w:t>for all students through the Sutter County Office of Education. Students in 6</w:t>
      </w:r>
      <w:r>
        <w:rPr>
          <w:rFonts w:ascii="Century Gothic" w:eastAsia="Century Gothic" w:hAnsi="Century Gothic" w:cs="Century Gothic"/>
          <w:color w:val="000000"/>
          <w:sz w:val="20"/>
          <w:szCs w:val="20"/>
          <w:vertAlign w:val="superscript"/>
        </w:rPr>
        <w:t>th</w:t>
      </w:r>
      <w:r>
        <w:rPr>
          <w:rFonts w:ascii="Century Gothic" w:eastAsia="Century Gothic" w:hAnsi="Century Gothic" w:cs="Century Gothic"/>
          <w:color w:val="000000"/>
          <w:sz w:val="20"/>
          <w:szCs w:val="20"/>
        </w:rPr>
        <w:t xml:space="preserve"> grade attend Shady Creek near Nevada City for outdoor education every year or every other year. Fund raising events will take place throughout the year to make this possible.</w:t>
      </w:r>
    </w:p>
    <w:p w14:paraId="0000021E" w14:textId="77777777" w:rsidR="00040DDB" w:rsidRDefault="00040DDB">
      <w:pPr>
        <w:pBdr>
          <w:top w:val="nil"/>
          <w:left w:val="nil"/>
          <w:bottom w:val="nil"/>
          <w:right w:val="nil"/>
          <w:between w:val="nil"/>
        </w:pBdr>
        <w:ind w:firstLine="720"/>
        <w:jc w:val="both"/>
        <w:rPr>
          <w:rFonts w:ascii="Century Gothic" w:eastAsia="Century Gothic" w:hAnsi="Century Gothic" w:cs="Century Gothic"/>
          <w:color w:val="000000"/>
          <w:sz w:val="20"/>
          <w:szCs w:val="20"/>
        </w:rPr>
      </w:pPr>
    </w:p>
    <w:p w14:paraId="0000021F"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TRANSITIONAL KINDERGARTEN</w:t>
      </w:r>
    </w:p>
    <w:p w14:paraId="00000220" w14:textId="39AAB3D6"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Transitional Kindergarten (TK) is the first year of a two-year kindergarten program that uses a modified kindergarten curriculum that is age and developmentally appropriate. This gives children who would have been the youngest in the kindergarten class an opportunity to spend an extra year getting ready for first grade, both academically and socially. Pursuant to law, </w:t>
      </w:r>
      <w:r>
        <w:rPr>
          <w:rFonts w:ascii="Century Gothic" w:eastAsia="Century Gothic" w:hAnsi="Century Gothic" w:cs="Century Gothic"/>
          <w:i/>
          <w:color w:val="000000"/>
          <w:sz w:val="20"/>
          <w:szCs w:val="20"/>
        </w:rPr>
        <w:t>EC 48000(c),</w:t>
      </w:r>
      <w:r>
        <w:rPr>
          <w:rFonts w:ascii="Century Gothic" w:eastAsia="Century Gothic" w:hAnsi="Century Gothic" w:cs="Century Gothic"/>
          <w:color w:val="000000"/>
          <w:sz w:val="20"/>
          <w:szCs w:val="20"/>
        </w:rPr>
        <w:t xml:space="preserve"> a child is eligible for Transitional Kindergarten if his or her </w:t>
      </w:r>
      <w:r w:rsidRPr="00056E30">
        <w:rPr>
          <w:rFonts w:ascii="Century Gothic" w:eastAsia="Century Gothic" w:hAnsi="Century Gothic" w:cs="Century Gothic"/>
          <w:color w:val="000000"/>
          <w:sz w:val="20"/>
          <w:szCs w:val="20"/>
        </w:rPr>
        <w:t>fourt</w:t>
      </w:r>
      <w:r w:rsidR="00276B7A" w:rsidRPr="00056E30">
        <w:rPr>
          <w:rFonts w:ascii="Century Gothic" w:eastAsia="Century Gothic" w:hAnsi="Century Gothic" w:cs="Century Gothic"/>
          <w:color w:val="000000"/>
          <w:sz w:val="20"/>
          <w:szCs w:val="20"/>
        </w:rPr>
        <w:t>h birthday is before September 2</w:t>
      </w:r>
      <w:r w:rsidRPr="00056E30">
        <w:rPr>
          <w:rFonts w:ascii="Century Gothic" w:eastAsia="Century Gothic" w:hAnsi="Century Gothic" w:cs="Century Gothic"/>
          <w:color w:val="000000"/>
          <w:sz w:val="20"/>
          <w:szCs w:val="20"/>
        </w:rPr>
        <w:t>, 2025.</w:t>
      </w:r>
    </w:p>
    <w:p w14:paraId="00000221"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rPr>
      </w:pPr>
    </w:p>
    <w:p w14:paraId="00000222"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2"/>
          <w:szCs w:val="22"/>
          <w:u w:val="single"/>
        </w:rPr>
      </w:pPr>
      <w:r>
        <w:rPr>
          <w:rFonts w:ascii="Century Gothic" w:eastAsia="Century Gothic" w:hAnsi="Century Gothic" w:cs="Century Gothic"/>
          <w:b/>
          <w:color w:val="000000"/>
          <w:sz w:val="22"/>
          <w:szCs w:val="22"/>
          <w:u w:val="single"/>
        </w:rPr>
        <w:t>POSITIVE REWARDS</w:t>
      </w:r>
    </w:p>
    <w:p w14:paraId="00000223"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Throughout the school year, Robbins School celebrates the success of students with awards during an assembly.  This occurs three times a year based on established criteria. All students with no absences or tardies receive Perfect Attendance. Citizenship awards are given to students who maintain excellent behavior as a student of the month.  </w:t>
      </w:r>
    </w:p>
    <w:p w14:paraId="00000224"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225"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u w:val="single"/>
        </w:rPr>
        <w:t>PROMOTION and RETENTION POLICY</w:t>
      </w:r>
      <w:r>
        <w:rPr>
          <w:rFonts w:ascii="Century Gothic" w:eastAsia="Century Gothic" w:hAnsi="Century Gothic" w:cs="Century Gothic"/>
          <w:b/>
          <w:color w:val="000000"/>
          <w:sz w:val="22"/>
          <w:szCs w:val="22"/>
        </w:rPr>
        <w:t xml:space="preserve">  </w:t>
      </w:r>
    </w:p>
    <w:p w14:paraId="00000226" w14:textId="77777777" w:rsidR="00040DDB" w:rsidRDefault="00E34A51">
      <w:pPr>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Board Policy Promotion/Retention </w:t>
      </w:r>
      <w:r>
        <w:rPr>
          <w:rFonts w:ascii="Century Gothic" w:eastAsia="Century Gothic" w:hAnsi="Century Gothic" w:cs="Century Gothic"/>
          <w:sz w:val="22"/>
          <w:szCs w:val="22"/>
        </w:rPr>
        <w:t>BP #5123(a)</w:t>
      </w:r>
    </w:p>
    <w:p w14:paraId="00000227" w14:textId="77777777" w:rsidR="00040DDB" w:rsidRDefault="00E34A51">
      <w:pPr>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Winship-Robbins Elementary School District has adopted a promotion and retention policy that ends social promotion, and identifies pupils who should be retained or are at risk of being retained between specified grade levels in specific subjects as outlined below.</w:t>
      </w:r>
    </w:p>
    <w:p w14:paraId="00000228" w14:textId="77777777" w:rsidR="00040DDB" w:rsidRDefault="00040DDB">
      <w:pPr>
        <w:jc w:val="both"/>
        <w:rPr>
          <w:rFonts w:ascii="Century Gothic" w:eastAsia="Century Gothic" w:hAnsi="Century Gothic" w:cs="Century Gothic"/>
          <w:sz w:val="20"/>
          <w:szCs w:val="20"/>
        </w:rPr>
      </w:pPr>
    </w:p>
    <w:p w14:paraId="00000229"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Kindergarten students may only be retained with written permission of the parent and recommendation of the teacher as per Education Code 48011. Students in grades 1-8 may be retained at the recommendation of the teacher and administrator of the school in consultation with the Student Study Team. Parents of a retained child have the right to appeal a retention to the site administrator and Board of Trustees, in that order. The Board maintains final decision in this matter.</w:t>
      </w:r>
    </w:p>
    <w:p w14:paraId="0000022A" w14:textId="77777777" w:rsidR="00040DDB" w:rsidRDefault="00040DDB">
      <w:pPr>
        <w:jc w:val="both"/>
        <w:rPr>
          <w:rFonts w:ascii="Century Gothic" w:eastAsia="Century Gothic" w:hAnsi="Century Gothic" w:cs="Century Gothic"/>
          <w:sz w:val="20"/>
          <w:szCs w:val="20"/>
        </w:rPr>
      </w:pPr>
    </w:p>
    <w:p w14:paraId="0000022B"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For students who are in danger of retention or recommended for retention SST, (student study team) meetings will be held to assure success. A written intervention plan and timeline will be developed and agreed to in writing by the parent, administrator, teacher and student. Students with a current special education IEP will be held to the same criteria as outlined with accommodations as specified in his/her goals and objectives plan.</w:t>
      </w:r>
    </w:p>
    <w:p w14:paraId="0000022C" w14:textId="77777777" w:rsidR="00040DDB" w:rsidRDefault="00040DDB">
      <w:pPr>
        <w:jc w:val="both"/>
        <w:rPr>
          <w:rFonts w:ascii="Century Gothic" w:eastAsia="Century Gothic" w:hAnsi="Century Gothic" w:cs="Century Gothic"/>
          <w:sz w:val="20"/>
          <w:szCs w:val="20"/>
        </w:rPr>
      </w:pPr>
    </w:p>
    <w:p w14:paraId="0000022D"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Criteria for retention in grade level- (child does not meet requirement in at least two areas, of the bulleted areas listed in respective grade levels)</w:t>
      </w:r>
    </w:p>
    <w:p w14:paraId="0000022E"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p w14:paraId="0000022F" w14:textId="77777777" w:rsidR="00040DDB" w:rsidRDefault="00E34A51">
      <w:pPr>
        <w:pStyle w:val="Heading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GRADES K-1</w:t>
      </w:r>
    </w:p>
    <w:p w14:paraId="00000230" w14:textId="77777777" w:rsidR="00040DDB" w:rsidRDefault="00E34A51">
      <w:pPr>
        <w:numPr>
          <w:ilvl w:val="0"/>
          <w:numId w:val="66"/>
        </w:numPr>
        <w:jc w:val="both"/>
        <w:rPr>
          <w:rFonts w:ascii="Century Gothic" w:eastAsia="Century Gothic" w:hAnsi="Century Gothic" w:cs="Century Gothic"/>
          <w:b/>
          <w:sz w:val="20"/>
          <w:szCs w:val="20"/>
        </w:rPr>
      </w:pPr>
      <w:r>
        <w:rPr>
          <w:rFonts w:ascii="Century Gothic" w:eastAsia="Century Gothic" w:hAnsi="Century Gothic" w:cs="Century Gothic"/>
          <w:sz w:val="20"/>
          <w:szCs w:val="20"/>
        </w:rPr>
        <w:t>Does not meet District minimum in at least two areas- math, language, or reading for that grade.</w:t>
      </w:r>
    </w:p>
    <w:p w14:paraId="00000231" w14:textId="77777777" w:rsidR="00040DDB" w:rsidRDefault="00E34A51">
      <w:pPr>
        <w:numPr>
          <w:ilvl w:val="0"/>
          <w:numId w:val="66"/>
        </w:numPr>
        <w:jc w:val="both"/>
        <w:rPr>
          <w:rFonts w:ascii="Century Gothic" w:eastAsia="Century Gothic" w:hAnsi="Century Gothic" w:cs="Century Gothic"/>
          <w:b/>
          <w:sz w:val="20"/>
          <w:szCs w:val="20"/>
        </w:rPr>
      </w:pPr>
      <w:r>
        <w:rPr>
          <w:rFonts w:ascii="Century Gothic" w:eastAsia="Century Gothic" w:hAnsi="Century Gothic" w:cs="Century Gothic"/>
          <w:sz w:val="20"/>
          <w:szCs w:val="20"/>
        </w:rPr>
        <w:t>Child exhibits immature behavior at least one year below their grade level (i.e.: following basic 1-2 step directions, short attention span, speaks or thinks in fragments, low comprehension of verbal tasks, etc.)</w:t>
      </w:r>
    </w:p>
    <w:p w14:paraId="00000232" w14:textId="77777777" w:rsidR="00040DDB" w:rsidRDefault="00E34A51">
      <w:pPr>
        <w:numPr>
          <w:ilvl w:val="0"/>
          <w:numId w:val="66"/>
        </w:numPr>
        <w:jc w:val="both"/>
        <w:rPr>
          <w:rFonts w:ascii="Century Gothic" w:eastAsia="Century Gothic" w:hAnsi="Century Gothic" w:cs="Century Gothic"/>
          <w:b/>
          <w:sz w:val="20"/>
          <w:szCs w:val="20"/>
        </w:rPr>
      </w:pPr>
      <w:r>
        <w:rPr>
          <w:rFonts w:ascii="Century Gothic" w:eastAsia="Century Gothic" w:hAnsi="Century Gothic" w:cs="Century Gothic"/>
          <w:sz w:val="20"/>
          <w:szCs w:val="20"/>
        </w:rPr>
        <w:t>Excessive (10 or more) absences.</w:t>
      </w:r>
    </w:p>
    <w:p w14:paraId="00000233" w14:textId="77777777" w:rsidR="00040DDB" w:rsidRDefault="00E34A51">
      <w:pPr>
        <w:pStyle w:val="Heading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GRADES 2-4</w:t>
      </w:r>
    </w:p>
    <w:p w14:paraId="00000234" w14:textId="77777777" w:rsidR="00040DDB" w:rsidRDefault="00E34A51">
      <w:pPr>
        <w:numPr>
          <w:ilvl w:val="0"/>
          <w:numId w:val="2"/>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Child does not meet minimum standards on the State District assessment in math and reading.</w:t>
      </w:r>
    </w:p>
    <w:p w14:paraId="00000235" w14:textId="77777777" w:rsidR="00040DDB" w:rsidRDefault="00E34A51">
      <w:pPr>
        <w:numPr>
          <w:ilvl w:val="0"/>
          <w:numId w:val="2"/>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Child exhibits immature behavior at least 1-2 years below their grade level (i.e.: peer relations-does not socialize appropriately with peers, short attention span, difficulty following directions, poor organization).</w:t>
      </w:r>
    </w:p>
    <w:p w14:paraId="00000236" w14:textId="77777777" w:rsidR="00040DDB" w:rsidRDefault="00E34A51">
      <w:pPr>
        <w:numPr>
          <w:ilvl w:val="0"/>
          <w:numId w:val="2"/>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Does not meet district minimum standards with a 60% performance level in core language arts, reading, math, science and /or social science and multiple measures for that grade.</w:t>
      </w:r>
    </w:p>
    <w:p w14:paraId="00000237" w14:textId="77777777" w:rsidR="00040DDB" w:rsidRDefault="00E34A51">
      <w:pPr>
        <w:numPr>
          <w:ilvl w:val="0"/>
          <w:numId w:val="2"/>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Excessive (10 or more) absences.</w:t>
      </w:r>
    </w:p>
    <w:p w14:paraId="00000238" w14:textId="77777777" w:rsidR="00040DDB" w:rsidRDefault="00E34A51">
      <w:pPr>
        <w:pStyle w:val="Heading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GRADES 5-8</w:t>
      </w:r>
    </w:p>
    <w:p w14:paraId="00000239" w14:textId="77777777" w:rsidR="00040DDB" w:rsidRDefault="00E34A51">
      <w:pPr>
        <w:numPr>
          <w:ilvl w:val="0"/>
          <w:numId w:val="10"/>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Student does not meet minimum standards on the district assessment in math and reading.</w:t>
      </w:r>
    </w:p>
    <w:p w14:paraId="0000023A" w14:textId="77777777" w:rsidR="00040DDB" w:rsidRDefault="00E34A51">
      <w:pPr>
        <w:numPr>
          <w:ilvl w:val="0"/>
          <w:numId w:val="10"/>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Student does not meet district minimum standards with a 60% performance level in core curriculum areas of language arts, reading, math, science and /or social science and multiple measures for that grade.</w:t>
      </w:r>
    </w:p>
    <w:p w14:paraId="0000023B" w14:textId="77777777" w:rsidR="00040DDB" w:rsidRDefault="00E34A51">
      <w:pPr>
        <w:numPr>
          <w:ilvl w:val="0"/>
          <w:numId w:val="10"/>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Student exhibits immature behavior at least two years below his/her grade level (i.e.: inconsistent completion of work, socializes below grade level, lack of study, homework, and organization skills, does not work independently, etc.)</w:t>
      </w:r>
    </w:p>
    <w:p w14:paraId="0000023C" w14:textId="77777777" w:rsidR="00040DDB" w:rsidRDefault="00E34A51">
      <w:pPr>
        <w:numPr>
          <w:ilvl w:val="0"/>
          <w:numId w:val="10"/>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Excessive (10 or more) absences.</w:t>
      </w:r>
    </w:p>
    <w:p w14:paraId="0000023D" w14:textId="77777777" w:rsidR="00040DDB" w:rsidRDefault="00E34A51">
      <w:pPr>
        <w:pStyle w:val="Heading1"/>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INTERVENTIONS</w:t>
      </w:r>
    </w:p>
    <w:p w14:paraId="0000023E"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following process for identification and intervention will be implemented.</w:t>
      </w:r>
    </w:p>
    <w:p w14:paraId="0000023F" w14:textId="77777777" w:rsidR="00040DDB" w:rsidRDefault="00E34A51">
      <w:pPr>
        <w:numPr>
          <w:ilvl w:val="0"/>
          <w:numId w:val="12"/>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A child who is recommended for retention consideration will be identified by the teacher no later than March 1st of each school year.</w:t>
      </w:r>
    </w:p>
    <w:p w14:paraId="00000240" w14:textId="77777777" w:rsidR="00040DDB" w:rsidRDefault="00E34A51">
      <w:pPr>
        <w:ind w:left="36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2.    A parent conference will be scheduled and a written plan of intervention will include:  </w:t>
      </w:r>
    </w:p>
    <w:p w14:paraId="00000241" w14:textId="77777777" w:rsidR="00040DDB" w:rsidRDefault="00E34A51">
      <w:pPr>
        <w:ind w:left="720" w:firstLine="30"/>
        <w:jc w:val="both"/>
        <w:rPr>
          <w:rFonts w:ascii="Century Gothic" w:eastAsia="Century Gothic" w:hAnsi="Century Gothic" w:cs="Century Gothic"/>
          <w:sz w:val="20"/>
          <w:szCs w:val="20"/>
        </w:rPr>
      </w:pPr>
      <w:r>
        <w:rPr>
          <w:rFonts w:ascii="Century Gothic" w:eastAsia="Century Gothic" w:hAnsi="Century Gothic" w:cs="Century Gothic"/>
          <w:sz w:val="20"/>
          <w:szCs w:val="20"/>
        </w:rPr>
        <w:t>Remediation/intervention services and timelines developed by the teacher(s), administrator, parent, and student.</w:t>
      </w:r>
    </w:p>
    <w:p w14:paraId="00000242" w14:textId="77777777" w:rsidR="00040DDB" w:rsidRDefault="00E34A51">
      <w:pPr>
        <w:numPr>
          <w:ilvl w:val="0"/>
          <w:numId w:val="2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Remediation program services may include the following:</w:t>
      </w:r>
    </w:p>
    <w:p w14:paraId="00000243" w14:textId="77777777" w:rsidR="00040DDB" w:rsidRDefault="00E34A51">
      <w:pPr>
        <w:numPr>
          <w:ilvl w:val="1"/>
          <w:numId w:val="18"/>
        </w:numPr>
        <w:ind w:left="1080"/>
        <w:jc w:val="both"/>
        <w:rPr>
          <w:rFonts w:ascii="Century Gothic" w:eastAsia="Century Gothic" w:hAnsi="Century Gothic" w:cs="Century Gothic"/>
          <w:sz w:val="20"/>
          <w:szCs w:val="20"/>
        </w:rPr>
      </w:pPr>
      <w:r>
        <w:rPr>
          <w:rFonts w:ascii="Century Gothic" w:eastAsia="Century Gothic" w:hAnsi="Century Gothic" w:cs="Century Gothic"/>
          <w:sz w:val="20"/>
          <w:szCs w:val="20"/>
        </w:rPr>
        <w:t>After school tutoring at the teacher’s request</w:t>
      </w:r>
    </w:p>
    <w:p w14:paraId="00000244" w14:textId="77777777" w:rsidR="00040DDB" w:rsidRDefault="00E34A51">
      <w:pPr>
        <w:numPr>
          <w:ilvl w:val="1"/>
          <w:numId w:val="18"/>
        </w:numPr>
        <w:ind w:left="1080"/>
        <w:jc w:val="both"/>
        <w:rPr>
          <w:rFonts w:ascii="Century Gothic" w:eastAsia="Century Gothic" w:hAnsi="Century Gothic" w:cs="Century Gothic"/>
          <w:sz w:val="20"/>
          <w:szCs w:val="20"/>
        </w:rPr>
      </w:pPr>
      <w:r>
        <w:rPr>
          <w:rFonts w:ascii="Century Gothic" w:eastAsia="Century Gothic" w:hAnsi="Century Gothic" w:cs="Century Gothic"/>
          <w:sz w:val="20"/>
          <w:szCs w:val="20"/>
        </w:rPr>
        <w:t>Additional in-class support by instructional aides,</w:t>
      </w:r>
    </w:p>
    <w:p w14:paraId="00000245" w14:textId="77777777" w:rsidR="00040DDB" w:rsidRDefault="00E34A51">
      <w:pPr>
        <w:numPr>
          <w:ilvl w:val="1"/>
          <w:numId w:val="18"/>
        </w:numPr>
        <w:ind w:left="1080"/>
        <w:jc w:val="both"/>
        <w:rPr>
          <w:rFonts w:ascii="Century Gothic" w:eastAsia="Century Gothic" w:hAnsi="Century Gothic" w:cs="Century Gothic"/>
          <w:sz w:val="20"/>
          <w:szCs w:val="20"/>
        </w:rPr>
      </w:pPr>
      <w:r>
        <w:rPr>
          <w:rFonts w:ascii="Century Gothic" w:eastAsia="Century Gothic" w:hAnsi="Century Gothic" w:cs="Century Gothic"/>
          <w:sz w:val="20"/>
          <w:szCs w:val="20"/>
        </w:rPr>
        <w:t>Multi-tiered System of Supports MTSS</w:t>
      </w:r>
    </w:p>
    <w:p w14:paraId="00000246" w14:textId="77777777" w:rsidR="00040DDB" w:rsidRDefault="00E34A51">
      <w:pPr>
        <w:numPr>
          <w:ilvl w:val="0"/>
          <w:numId w:val="2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Review of student progress by site administrator on at least a monthly basis.</w:t>
      </w:r>
    </w:p>
    <w:p w14:paraId="00000247" w14:textId="77777777" w:rsidR="00040DDB" w:rsidRDefault="00E34A51">
      <w:pPr>
        <w:ind w:left="360"/>
        <w:jc w:val="both"/>
        <w:rPr>
          <w:rFonts w:ascii="Century Gothic" w:eastAsia="Century Gothic" w:hAnsi="Century Gothic" w:cs="Century Gothic"/>
          <w:sz w:val="20"/>
          <w:szCs w:val="20"/>
        </w:rPr>
      </w:pPr>
      <w:r>
        <w:rPr>
          <w:rFonts w:ascii="Century Gothic" w:eastAsia="Century Gothic" w:hAnsi="Century Gothic" w:cs="Century Gothic"/>
          <w:sz w:val="20"/>
          <w:szCs w:val="20"/>
        </w:rPr>
        <w:t>5.     Prior to retention a final parent conference will be held with teacher and administration.</w:t>
      </w:r>
    </w:p>
    <w:p w14:paraId="00000248"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u w:val="single"/>
        </w:rPr>
      </w:pPr>
    </w:p>
    <w:p w14:paraId="00000249"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u w:val="single"/>
        </w:rPr>
      </w:pPr>
      <w:r>
        <w:rPr>
          <w:rFonts w:ascii="Century Gothic" w:eastAsia="Century Gothic" w:hAnsi="Century Gothic" w:cs="Century Gothic"/>
          <w:b/>
          <w:color w:val="000000"/>
          <w:u w:val="single"/>
        </w:rPr>
        <w:t>SECTION 6: SAFETY, HEALTH AND DISCIPLINE</w:t>
      </w:r>
    </w:p>
    <w:p w14:paraId="0000024A"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24B"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SAFETY DRILLS</w:t>
      </w:r>
    </w:p>
    <w:p w14:paraId="0000024C" w14:textId="0BFDD54A"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sidRPr="00056E30">
        <w:rPr>
          <w:rFonts w:ascii="Century Gothic" w:eastAsia="Century Gothic" w:hAnsi="Century Gothic" w:cs="Century Gothic"/>
          <w:color w:val="000000"/>
          <w:sz w:val="20"/>
          <w:szCs w:val="20"/>
        </w:rPr>
        <w:t>Safety drills such as fire drills, earthquake, intruder and bus safety drills are held throughout the year.</w:t>
      </w:r>
      <w:r>
        <w:rPr>
          <w:rFonts w:ascii="Century Gothic" w:eastAsia="Century Gothic" w:hAnsi="Century Gothic" w:cs="Century Gothic"/>
          <w:color w:val="000000"/>
          <w:sz w:val="20"/>
          <w:szCs w:val="20"/>
        </w:rPr>
        <w:t xml:space="preserve"> Each site’s Emergency Plan is available on request from the school office.</w:t>
      </w:r>
    </w:p>
    <w:p w14:paraId="0000024D"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p w14:paraId="0000024E"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CIVIL DEFENSE EMERGENCY PLAN</w:t>
      </w:r>
    </w:p>
    <w:p w14:paraId="0000024F"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 the event of a local emergency such as a flood or an earthquake, the following procedure will go into effect. If a yellow alert (one hour or more of notification) has been called, parents will be responsible to pick up their children. Those students remaining will be kept at school and mobilized in the safest shelter the school affords. If a red alert (fifteen minutes or less) has been called, all students will be kept at school and mobilized in the safest shelter the school affords.</w:t>
      </w:r>
    </w:p>
    <w:p w14:paraId="00000250" w14:textId="77777777" w:rsidR="00040DDB" w:rsidRDefault="00040DDB">
      <w:pPr>
        <w:pBdr>
          <w:top w:val="nil"/>
          <w:left w:val="nil"/>
          <w:bottom w:val="nil"/>
          <w:right w:val="nil"/>
          <w:between w:val="nil"/>
        </w:pBdr>
        <w:jc w:val="both"/>
        <w:rPr>
          <w:rFonts w:ascii="Century Gothic" w:eastAsia="Century Gothic" w:hAnsi="Century Gothic" w:cs="Century Gothic"/>
          <w:color w:val="000000"/>
          <w:sz w:val="20"/>
          <w:szCs w:val="20"/>
        </w:rPr>
      </w:pPr>
    </w:p>
    <w:p w14:paraId="00000251"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MINOR INJURIES</w:t>
      </w:r>
    </w:p>
    <w:p w14:paraId="00000252"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staff works very hard to make the environment safe for all students. However, injuries do happen due to unavoidable accidents. Sometimes the injuries are minor, and the staff uses its own discretion in treating them. Parents are not notified unless the student requires immediate emergency medical treatment. If a parent wishes to be notified for a minor injury that does not require emergency medical treatment, please notify the school.</w:t>
      </w:r>
    </w:p>
    <w:p w14:paraId="00000253" w14:textId="77777777" w:rsidR="00040DDB" w:rsidRDefault="00040DDB">
      <w:pPr>
        <w:rPr>
          <w:rFonts w:ascii="Century Gothic" w:eastAsia="Century Gothic" w:hAnsi="Century Gothic" w:cs="Century Gothic"/>
          <w:b/>
          <w:sz w:val="20"/>
          <w:szCs w:val="20"/>
          <w:u w:val="single"/>
        </w:rPr>
      </w:pPr>
    </w:p>
    <w:p w14:paraId="00000254" w14:textId="77777777" w:rsidR="00040DDB" w:rsidRDefault="00E34A51">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MEDICATIONS</w:t>
      </w:r>
    </w:p>
    <w:p w14:paraId="00000255" w14:textId="77777777" w:rsidR="00040DDB" w:rsidRDefault="00E34A51">
      <w:pPr>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Since medical treatment is the responsibility of the parent and the family doctor, medications are rarely given in school. In most instances, the parent, with the help of the family physician, is urged to work out a schedule of giving medication outside school hours. The only exceptions involve special or serious problems where it is deemed absolutely necessary to give medication. Medicine whether prescription or nonprescription will be given only on the written authorization and explicit directions from the doctor. Medication cannot be given to your child by school personnel unless the school has on file written instructions from your child’s physician and you, stating the name of the medication, dosage to be given, time to be administered, and a specific written directive for school personnel to administer the medication. All medications, whether prescription or nonprescription, must be in their ORIGINAL CONTAINERS. Medication is not to be transported to the school by the child. The parent must bring it into the office and pick it up from the school office. All medications will be stored in a secure location in the school office. The form “Authorization to Give Medication at School” can be obtained from the office or on the district’s website at </w:t>
      </w:r>
      <w:hyperlink r:id="rId18">
        <w:r>
          <w:rPr>
            <w:rFonts w:ascii="Century Gothic" w:eastAsia="Century Gothic" w:hAnsi="Century Gothic" w:cs="Century Gothic"/>
            <w:color w:val="0000FF"/>
            <w:sz w:val="20"/>
            <w:szCs w:val="20"/>
            <w:u w:val="single"/>
          </w:rPr>
          <w:t>http://winship-robbins.sutter.k12.ca.us</w:t>
        </w:r>
      </w:hyperlink>
      <w:r>
        <w:rPr>
          <w:rFonts w:ascii="Century Gothic" w:eastAsia="Century Gothic" w:hAnsi="Century Gothic" w:cs="Century Gothic"/>
          <w:sz w:val="20"/>
          <w:szCs w:val="20"/>
        </w:rPr>
        <w:t xml:space="preserve"> .</w:t>
      </w:r>
    </w:p>
    <w:p w14:paraId="00000256" w14:textId="77777777" w:rsidR="00040DDB" w:rsidRDefault="00E34A51">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ALLERGIC REACTIONS</w:t>
      </w:r>
    </w:p>
    <w:p w14:paraId="00000257" w14:textId="77777777" w:rsidR="00040DDB" w:rsidRDefault="00E34A51">
      <w:pPr>
        <w:ind w:firstLine="720"/>
        <w:rPr>
          <w:rFonts w:ascii="Century Gothic" w:eastAsia="Century Gothic" w:hAnsi="Century Gothic" w:cs="Century Gothic"/>
          <w:sz w:val="20"/>
          <w:szCs w:val="20"/>
        </w:rPr>
      </w:pPr>
      <w:r>
        <w:rPr>
          <w:rFonts w:ascii="Century Gothic" w:eastAsia="Century Gothic" w:hAnsi="Century Gothic" w:cs="Century Gothic"/>
          <w:sz w:val="20"/>
          <w:szCs w:val="20"/>
        </w:rPr>
        <w:t>Should your child have an allergic reaction to bee stings, pollen, food, or anything else which must have immediate attention, please send instructions to the school with the procedure to be followed.</w:t>
      </w:r>
    </w:p>
    <w:p w14:paraId="00000258" w14:textId="77777777" w:rsidR="00040DDB" w:rsidRDefault="00040DDB">
      <w:pPr>
        <w:ind w:firstLine="720"/>
        <w:rPr>
          <w:rFonts w:ascii="Century Gothic" w:eastAsia="Century Gothic" w:hAnsi="Century Gothic" w:cs="Century Gothic"/>
          <w:sz w:val="20"/>
          <w:szCs w:val="20"/>
        </w:rPr>
      </w:pPr>
    </w:p>
    <w:p w14:paraId="00000259" w14:textId="77777777" w:rsidR="00040DDB" w:rsidRDefault="00E34A51">
      <w:pPr>
        <w:pBdr>
          <w:top w:val="nil"/>
          <w:left w:val="nil"/>
          <w:bottom w:val="nil"/>
          <w:right w:val="nil"/>
          <w:between w:val="nil"/>
        </w:pBdr>
        <w:jc w:val="both"/>
        <w:rPr>
          <w:rFonts w:ascii="Century Gothic" w:eastAsia="Century Gothic" w:hAnsi="Century Gothic" w:cs="Century Gothic"/>
          <w:b/>
          <w:color w:val="FF0000"/>
          <w:sz w:val="22"/>
          <w:szCs w:val="22"/>
          <w:u w:val="single"/>
        </w:rPr>
      </w:pPr>
      <w:r>
        <w:rPr>
          <w:rFonts w:ascii="Century Gothic" w:eastAsia="Century Gothic" w:hAnsi="Century Gothic" w:cs="Century Gothic"/>
          <w:b/>
          <w:color w:val="000000"/>
          <w:sz w:val="22"/>
          <w:szCs w:val="22"/>
          <w:u w:val="single"/>
        </w:rPr>
        <w:t xml:space="preserve">HEAD LICE  </w:t>
      </w:r>
    </w:p>
    <w:p w14:paraId="0000025A"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Staff at will conduct routine screening to help prevent the spread of head lice. It is the responsibility of our staff to send students to the office if suspected cases of head lice are detected. A designated person will examine the child, as well as any sibling or members of the same household of the affected student. If adult head lice or nits are found, a second member of the lice team will confirm this. Then parents/guardians will be notified immediately and the child is to be taken home and treated.</w:t>
      </w:r>
    </w:p>
    <w:p w14:paraId="0000025B" w14:textId="77777777" w:rsidR="00040DDB" w:rsidRDefault="00E34A51">
      <w:pPr>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It is required that he/she be treated and returned to the school office </w:t>
      </w:r>
      <w:r>
        <w:rPr>
          <w:rFonts w:ascii="Century Gothic" w:eastAsia="Century Gothic" w:hAnsi="Century Gothic" w:cs="Century Gothic"/>
          <w:b/>
          <w:sz w:val="20"/>
          <w:szCs w:val="20"/>
        </w:rPr>
        <w:t xml:space="preserve">the next </w:t>
      </w:r>
      <w:r>
        <w:rPr>
          <w:rFonts w:ascii="Century Gothic" w:eastAsia="Century Gothic" w:hAnsi="Century Gothic" w:cs="Century Gothic"/>
          <w:sz w:val="20"/>
          <w:szCs w:val="20"/>
        </w:rPr>
        <w:t>school</w:t>
      </w:r>
      <w:r>
        <w:rPr>
          <w:rFonts w:ascii="Century Gothic" w:eastAsia="Century Gothic" w:hAnsi="Century Gothic" w:cs="Century Gothic"/>
          <w:b/>
          <w:sz w:val="20"/>
          <w:szCs w:val="20"/>
        </w:rPr>
        <w:t xml:space="preserve"> morning</w:t>
      </w:r>
      <w:r>
        <w:rPr>
          <w:rFonts w:ascii="Century Gothic" w:eastAsia="Century Gothic" w:hAnsi="Century Gothic" w:cs="Century Gothic"/>
          <w:sz w:val="20"/>
          <w:szCs w:val="20"/>
        </w:rPr>
        <w:t xml:space="preserve"> for a follow-up exam. </w:t>
      </w:r>
      <w:r>
        <w:rPr>
          <w:rFonts w:ascii="Century Gothic" w:eastAsia="Century Gothic" w:hAnsi="Century Gothic" w:cs="Century Gothic"/>
          <w:b/>
          <w:sz w:val="20"/>
          <w:szCs w:val="20"/>
        </w:rPr>
        <w:t>A parent/guardian must accompany the student(s) to</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the school</w:t>
      </w:r>
      <w:r>
        <w:rPr>
          <w:rFonts w:ascii="Century Gothic" w:eastAsia="Century Gothic" w:hAnsi="Century Gothic" w:cs="Century Gothic"/>
          <w:sz w:val="20"/>
          <w:szCs w:val="20"/>
        </w:rPr>
        <w:t xml:space="preserve">. For the privacy of your child, we ask that you bring them at 8:45. They cannot ride the bus or just be sent to class without being rechecked. The student must be </w:t>
      </w:r>
      <w:r>
        <w:rPr>
          <w:rFonts w:ascii="Century Gothic" w:eastAsia="Century Gothic" w:hAnsi="Century Gothic" w:cs="Century Gothic"/>
          <w:b/>
          <w:sz w:val="20"/>
          <w:szCs w:val="20"/>
        </w:rPr>
        <w:t xml:space="preserve">free </w:t>
      </w:r>
      <w:r>
        <w:rPr>
          <w:rFonts w:ascii="Century Gothic" w:eastAsia="Century Gothic" w:hAnsi="Century Gothic" w:cs="Century Gothic"/>
          <w:sz w:val="20"/>
          <w:szCs w:val="20"/>
        </w:rPr>
        <w:t>of all</w:t>
      </w:r>
      <w:r>
        <w:rPr>
          <w:rFonts w:ascii="Century Gothic" w:eastAsia="Century Gothic" w:hAnsi="Century Gothic" w:cs="Century Gothic"/>
          <w:b/>
          <w:sz w:val="20"/>
          <w:szCs w:val="20"/>
        </w:rPr>
        <w:t xml:space="preserve"> lice and nits</w:t>
      </w:r>
      <w:r>
        <w:rPr>
          <w:rFonts w:ascii="Century Gothic" w:eastAsia="Century Gothic" w:hAnsi="Century Gothic" w:cs="Century Gothic"/>
          <w:sz w:val="20"/>
          <w:szCs w:val="20"/>
        </w:rPr>
        <w:t xml:space="preserve"> in order to remain at school. On the following two Fridays, two members of the lice team will again check the child for a recurrence of lice.</w:t>
      </w:r>
    </w:p>
    <w:p w14:paraId="0000025C" w14:textId="77777777" w:rsidR="00040DDB" w:rsidRDefault="00E34A51">
      <w:pPr>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The most important part of lice control is to treat the child’s hair. Lice treatment products can be found in most drug or grocery stores. In order to remove the nits (nits are the eggs that attach to the hair shaft), you can expect to spend at least an hour or more going through small sections of hair and manually removing each nit from the hair shaft. You must wash hats, coats, bedding, pillows, and stuffed animals to be sure all the live lice are killed.</w:t>
      </w:r>
    </w:p>
    <w:p w14:paraId="0000025D" w14:textId="77777777" w:rsidR="00040DDB" w:rsidRDefault="00E34A51">
      <w:pPr>
        <w:ind w:firstLine="720"/>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Your child is to be accompanied to school every morning until he/she is found to be free of all lice and nits. The child’s hair must be clean and dry. You must treat your child’s hair a second time about a week after the first treatment, because it takes 6-9 days for nits to hatch. </w:t>
      </w:r>
    </w:p>
    <w:p w14:paraId="0000025E" w14:textId="77777777" w:rsidR="00040DDB" w:rsidRDefault="00040DDB">
      <w:pPr>
        <w:jc w:val="both"/>
        <w:rPr>
          <w:rFonts w:ascii="Century Gothic" w:eastAsia="Century Gothic" w:hAnsi="Century Gothic" w:cs="Century Gothic"/>
          <w:sz w:val="20"/>
          <w:szCs w:val="20"/>
        </w:rPr>
      </w:pPr>
    </w:p>
    <w:p w14:paraId="0000025F"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rPr>
      </w:pPr>
    </w:p>
    <w:p w14:paraId="00000260"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HELMET LAWS</w:t>
      </w:r>
    </w:p>
    <w:p w14:paraId="00000261"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As required by Vehicle Code Section 21212, “A person under 18 years of age shall not operate a bicycle, a non-motorized scooter, or a skateboard, nor shall they wear in-line or roller skates, nor ride upon a bicycle, a non-motorized scooter, or a skateboard as a passenger, upon a street, bikeway…unless that person is wearing a properly fitted and fastened bicycle helmet…”  By law, we are to confiscate bicycles, skateboards, or scooters when the student is not wearing a helmet.  The confiscated item will be returned either when the student brings a helmet to school OR when a parent or guardian comes to the school and takes possession of the item.</w:t>
      </w:r>
    </w:p>
    <w:p w14:paraId="00000262"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rPr>
      </w:pPr>
    </w:p>
    <w:p w14:paraId="00000263"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MOTORIZED SKATEBOARDS, SCOOTERS, BICYCLE/MOPEDS, POCKET BIKES</w:t>
      </w:r>
    </w:p>
    <w:p w14:paraId="00000264"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None of the above mentioned vehicles are allowed at school </w:t>
      </w:r>
      <w:r>
        <w:rPr>
          <w:rFonts w:ascii="Century Gothic" w:eastAsia="Century Gothic" w:hAnsi="Century Gothic" w:cs="Century Gothic"/>
          <w:b/>
          <w:color w:val="000000"/>
          <w:sz w:val="20"/>
          <w:szCs w:val="20"/>
          <w:u w:val="single"/>
        </w:rPr>
        <w:t>at any time</w:t>
      </w:r>
      <w:r>
        <w:rPr>
          <w:rFonts w:ascii="Century Gothic" w:eastAsia="Century Gothic" w:hAnsi="Century Gothic" w:cs="Century Gothic"/>
          <w:color w:val="000000"/>
          <w:sz w:val="20"/>
          <w:szCs w:val="20"/>
        </w:rPr>
        <w:t>.  The operation of some of these vehicles is permitted only on private property, and others have age or license requirements.  Please refer to the motor vehicle code for law clarification.</w:t>
      </w:r>
    </w:p>
    <w:p w14:paraId="00000265"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266"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VANDALISM AND THEFT</w:t>
      </w:r>
    </w:p>
    <w:p w14:paraId="00000267"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Classrooms and materials in our schools are in first class condition and will be expected to remain in that condition. Therefore, it is necessary to ask the student or his parent to repair or pay for any damage to school property except when the damage was due to an unavoidable accident. </w:t>
      </w:r>
      <w:r>
        <w:rPr>
          <w:rFonts w:ascii="Century Gothic" w:eastAsia="Century Gothic" w:hAnsi="Century Gothic" w:cs="Century Gothic"/>
          <w:color w:val="000000"/>
          <w:sz w:val="16"/>
          <w:szCs w:val="16"/>
        </w:rPr>
        <w:t>(Ed. Code 48904)</w:t>
      </w:r>
    </w:p>
    <w:p w14:paraId="00000268"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rPr>
      </w:pPr>
    </w:p>
    <w:p w14:paraId="00000269" w14:textId="77777777" w:rsidR="00040DDB" w:rsidRDefault="00E34A51">
      <w:pPr>
        <w:pBdr>
          <w:top w:val="nil"/>
          <w:left w:val="nil"/>
          <w:bottom w:val="nil"/>
          <w:right w:val="nil"/>
          <w:between w:val="nil"/>
        </w:pBdr>
        <w:jc w:val="both"/>
        <w:rPr>
          <w:rFonts w:ascii="Century Gothic" w:eastAsia="Century Gothic" w:hAnsi="Century Gothic" w:cs="Century Gothic"/>
          <w:b/>
          <w:color w:val="FF0000"/>
          <w:sz w:val="22"/>
          <w:szCs w:val="22"/>
          <w:u w:val="single"/>
        </w:rPr>
      </w:pPr>
      <w:r>
        <w:rPr>
          <w:rFonts w:ascii="Century Gothic" w:eastAsia="Century Gothic" w:hAnsi="Century Gothic" w:cs="Century Gothic"/>
          <w:b/>
          <w:color w:val="000000"/>
          <w:sz w:val="22"/>
          <w:szCs w:val="22"/>
          <w:u w:val="single"/>
        </w:rPr>
        <w:t>DRESS CODE</w:t>
      </w:r>
      <w:r>
        <w:rPr>
          <w:rFonts w:ascii="Century Gothic" w:eastAsia="Century Gothic" w:hAnsi="Century Gothic" w:cs="Century Gothic"/>
          <w:b/>
          <w:color w:val="FF0000"/>
          <w:sz w:val="22"/>
          <w:szCs w:val="22"/>
          <w:u w:val="single"/>
        </w:rPr>
        <w:t xml:space="preserve"> </w:t>
      </w:r>
    </w:p>
    <w:p w14:paraId="0000026A" w14:textId="77777777" w:rsidR="00040DDB" w:rsidRDefault="00E34A51">
      <w:pPr>
        <w:pBdr>
          <w:top w:val="nil"/>
          <w:left w:val="nil"/>
          <w:bottom w:val="nil"/>
          <w:right w:val="nil"/>
          <w:between w:val="nil"/>
        </w:pBdr>
        <w:ind w:firstLine="36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staff of the Winship-Robbins Elementary School District has established the following guidelines for what students should wear to school.  This is not an exhaustive list, but is to be used as a guideline for appropriate dress during school.  The goal of any dress code is for students to focus on their schoolwork and not on what is to be worn to school, or to be a distraction to other students.  If a student comes to school dressed inappropriately, the parent may be called to bring clothing for the child to change into or the student may be asked to put on school-provided clothing or belts as needed.</w:t>
      </w:r>
    </w:p>
    <w:p w14:paraId="0000026B"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All clothes must be size appropriate. </w:t>
      </w:r>
    </w:p>
    <w:p w14:paraId="0000026C"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clothing, apparel or accessories which are a distraction to the educational environment, considered unsafe or a health hazard. </w:t>
      </w:r>
    </w:p>
    <w:p w14:paraId="0000026D"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clothing that contains offensive or obscene symbols, signs, slogans, or words degrading any gender, culture, religious, or ethnic values. Also none that contain language or symbols oriented towards violence, sex, drugs, alcohol, or tobacco. </w:t>
      </w:r>
    </w:p>
    <w:p w14:paraId="0000026E"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tube tops, halter tops, racer back or spaghetti strap tops. All tank tops must have straps wider than 2 inches. </w:t>
      </w:r>
    </w:p>
    <w:p w14:paraId="0000026F"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shirts with side cut outs, low-cut backs or with sheer overlays/netting that is see through. </w:t>
      </w:r>
    </w:p>
    <w:p w14:paraId="00000270"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shorts, skirts and/or dresses shorter than 5 inches above the student’s knee while the student is standing with their arms fully extended by the side of their legs and no undergarments showing. </w:t>
      </w:r>
    </w:p>
    <w:p w14:paraId="00000271"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clothing with significant holes rips and or tears. Including pants with holes above the index finger tips. Leggings may be worn underneath ripped jeans. </w:t>
      </w:r>
    </w:p>
    <w:p w14:paraId="00000272"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visible mid-drifts, cleavage, bras or underwear.  </w:t>
      </w:r>
    </w:p>
    <w:p w14:paraId="00000273"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 Pajamas.</w:t>
      </w:r>
    </w:p>
    <w:p w14:paraId="00000274"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Shirts must cover the waistband without having to be pulled down. In the mid drift area, no skin will be exposed when the student sits, stands or when arms are raised to shoulder height. </w:t>
      </w:r>
    </w:p>
    <w:p w14:paraId="00000275" w14:textId="6C039F4D" w:rsidR="00040DDB" w:rsidRDefault="00FD555B">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Hats</w:t>
      </w:r>
      <w:r w:rsidR="00E34A51">
        <w:rPr>
          <w:rFonts w:ascii="Century Gothic" w:eastAsia="Century Gothic" w:hAnsi="Century Gothic" w:cs="Century Gothic"/>
          <w:color w:val="000000"/>
          <w:sz w:val="20"/>
          <w:szCs w:val="20"/>
        </w:rPr>
        <w:t>, caps and head covering must be worn forward and shall NOT be worn indoors.</w:t>
      </w:r>
    </w:p>
    <w:p w14:paraId="00000276"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Pants must be fitted or a belt worn to keep them in place. Pants must fit securely and be able to be worn while walking, running or jumping without falling. </w:t>
      </w:r>
    </w:p>
    <w:p w14:paraId="00000277" w14:textId="77777777" w:rsidR="00040DDB" w:rsidRDefault="00E34A51">
      <w:pPr>
        <w:numPr>
          <w:ilvl w:val="0"/>
          <w:numId w:val="3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bare feet, unstable heels, flip flops, high heels, cleats or any other unstable shoe. Shoes must have a sole that cannot be penetrated. All sandals must have a strap around the back heel. All shoes must be suitable for physical education and outdoor play. </w:t>
      </w:r>
    </w:p>
    <w:p w14:paraId="00000278" w14:textId="77777777" w:rsidR="00040DDB" w:rsidRDefault="00040DDB">
      <w:pPr>
        <w:rPr>
          <w:rFonts w:ascii="Century Gothic" w:eastAsia="Century Gothic" w:hAnsi="Century Gothic" w:cs="Century Gothic"/>
          <w:sz w:val="20"/>
          <w:szCs w:val="20"/>
        </w:rPr>
      </w:pPr>
    </w:p>
    <w:p w14:paraId="00000279"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Students who violate the dress code will wear alternate clothes the remainder of the day. A phone call will be made to parents and clothes will be returned upon receipt of the dress code signed by a parent or guardian.  </w:t>
      </w:r>
    </w:p>
    <w:p w14:paraId="0000027A" w14:textId="77777777" w:rsidR="00040DDB" w:rsidRDefault="00E34A51">
      <w:pPr>
        <w:spacing w:after="24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In order to protect the general student body and maintain the integrity of the educational environment, the school/administration reserves the right to amend/modify dress and grooming standards, without notice, and as necessary to maintain a safe and positive school atmosphere. </w:t>
      </w:r>
    </w:p>
    <w:p w14:paraId="0000027B" w14:textId="77777777" w:rsidR="00040DDB" w:rsidRDefault="00E34A51">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u w:val="single"/>
        </w:rPr>
        <w:t>STANDARDS OF STUDENT BEHAVIOR</w:t>
      </w:r>
    </w:p>
    <w:p w14:paraId="0000027C" w14:textId="77777777" w:rsidR="00040DDB" w:rsidRDefault="00E34A51">
      <w:pPr>
        <w:pBdr>
          <w:top w:val="nil"/>
          <w:left w:val="nil"/>
          <w:bottom w:val="nil"/>
          <w:right w:val="nil"/>
          <w:between w:val="nil"/>
        </w:pBdr>
        <w:ind w:firstLine="7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 order to maintain a school climate in which all students can learn, it is vital for all students to assume responsibility for their behavior.  To aid students in making appropriate decisions governing their behavior, the following code of conduct identifying standards and expectation has been developed based on provisions of the various California Education Codes.</w:t>
      </w:r>
    </w:p>
    <w:p w14:paraId="0000027D"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While the standards are not intended to be exclusive or all-inclusive, they illustrate the types of behavior that are appropriate and necessary in a wholesome school climate.  These expectations shall apply to all students.</w:t>
      </w:r>
    </w:p>
    <w:p w14:paraId="0000027E" w14:textId="77777777" w:rsidR="00040DDB" w:rsidRDefault="00040DDB">
      <w:pPr>
        <w:pBdr>
          <w:top w:val="nil"/>
          <w:left w:val="nil"/>
          <w:bottom w:val="nil"/>
          <w:right w:val="nil"/>
          <w:between w:val="nil"/>
        </w:pBdr>
        <w:ind w:firstLine="720"/>
        <w:jc w:val="both"/>
        <w:rPr>
          <w:rFonts w:ascii="Century Gothic" w:eastAsia="Century Gothic" w:hAnsi="Century Gothic" w:cs="Century Gothic"/>
          <w:color w:val="000000"/>
          <w:sz w:val="20"/>
          <w:szCs w:val="20"/>
        </w:rPr>
      </w:pPr>
    </w:p>
    <w:p w14:paraId="0000027F"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Student Behavior in Relation to School Personnel</w:t>
      </w:r>
    </w:p>
    <w:p w14:paraId="00000280"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In order to safeguard the right of students to learn and teachers to teach, certain minimal standards of conduct are necessary and must be observed.  When serious infractions occur, police intervention is often necessary as required by state law.  </w:t>
      </w:r>
      <w:r>
        <w:rPr>
          <w:rFonts w:ascii="Century Gothic" w:eastAsia="Century Gothic" w:hAnsi="Century Gothic" w:cs="Century Gothic"/>
          <w:b/>
          <w:color w:val="000000"/>
          <w:sz w:val="20"/>
          <w:szCs w:val="20"/>
        </w:rPr>
        <w:t>Expulsion</w:t>
      </w:r>
      <w:r>
        <w:rPr>
          <w:rFonts w:ascii="Century Gothic" w:eastAsia="Century Gothic" w:hAnsi="Century Gothic" w:cs="Century Gothic"/>
          <w:color w:val="000000"/>
          <w:sz w:val="20"/>
          <w:szCs w:val="20"/>
        </w:rPr>
        <w:t xml:space="preserve"> proceedings will be initiated </w:t>
      </w:r>
      <w:r>
        <w:rPr>
          <w:rFonts w:ascii="Century Gothic" w:eastAsia="Century Gothic" w:hAnsi="Century Gothic" w:cs="Century Gothic"/>
          <w:b/>
          <w:color w:val="000000"/>
          <w:sz w:val="20"/>
          <w:szCs w:val="20"/>
        </w:rPr>
        <w:t xml:space="preserve">against a student who assaults any school personnel, or who threatens </w:t>
      </w:r>
      <w:r>
        <w:rPr>
          <w:rFonts w:ascii="Century Gothic" w:eastAsia="Century Gothic" w:hAnsi="Century Gothic" w:cs="Century Gothic"/>
          <w:color w:val="000000"/>
          <w:sz w:val="20"/>
          <w:szCs w:val="20"/>
        </w:rPr>
        <w:t>great bodily harm and there appears to be present the ability to commit such harm.</w:t>
      </w:r>
    </w:p>
    <w:p w14:paraId="0C18434A" w14:textId="77777777" w:rsidR="00FD555B" w:rsidRDefault="00FD555B">
      <w:pPr>
        <w:pBdr>
          <w:top w:val="nil"/>
          <w:left w:val="nil"/>
          <w:bottom w:val="nil"/>
          <w:right w:val="nil"/>
          <w:between w:val="nil"/>
        </w:pBdr>
        <w:jc w:val="both"/>
        <w:rPr>
          <w:rFonts w:ascii="Century Gothic" w:eastAsia="Century Gothic" w:hAnsi="Century Gothic" w:cs="Century Gothic"/>
          <w:b/>
          <w:color w:val="000000"/>
          <w:sz w:val="20"/>
          <w:szCs w:val="20"/>
          <w:u w:val="single"/>
        </w:rPr>
      </w:pPr>
    </w:p>
    <w:p w14:paraId="00000284" w14:textId="41D7BA70"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Student Behavior Toward Others</w:t>
      </w:r>
    </w:p>
    <w:p w14:paraId="00000285"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Each student is expected to respect the rights of others.  Each student also has an obligation to promote and safeguard an atmosphere where all learning and enrichment activities can take place without concern for possible disruption.  Disruptive or dangerous student behavior in class, on the school grounds, during school functions, or while coming to and going home from school will not be tolerated.</w:t>
      </w:r>
    </w:p>
    <w:p w14:paraId="00000286"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Superintendent shall recommend a pupil’s </w:t>
      </w:r>
      <w:r>
        <w:rPr>
          <w:rFonts w:ascii="Century Gothic" w:eastAsia="Century Gothic" w:hAnsi="Century Gothic" w:cs="Century Gothic"/>
          <w:b/>
          <w:color w:val="000000"/>
          <w:sz w:val="20"/>
          <w:szCs w:val="20"/>
        </w:rPr>
        <w:t>expulsion</w:t>
      </w:r>
      <w:r>
        <w:rPr>
          <w:rFonts w:ascii="Century Gothic" w:eastAsia="Century Gothic" w:hAnsi="Century Gothic" w:cs="Century Gothic"/>
          <w:color w:val="000000"/>
          <w:sz w:val="20"/>
          <w:szCs w:val="20"/>
        </w:rPr>
        <w:t xml:space="preserve"> from the district for the following infractions:</w:t>
      </w:r>
    </w:p>
    <w:p w14:paraId="00000287" w14:textId="77777777" w:rsidR="00040DDB" w:rsidRDefault="00E34A51">
      <w:pPr>
        <w:numPr>
          <w:ilvl w:val="0"/>
          <w:numId w:val="21"/>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Have in possession, sell, exchange, or give away any controlled substance including alcohol or tobacco products, and inhalants. </w:t>
      </w:r>
    </w:p>
    <w:p w14:paraId="00000288" w14:textId="77777777" w:rsidR="00040DDB" w:rsidRDefault="00E34A51">
      <w:pPr>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2.   Possession or sale of any weapon</w:t>
      </w:r>
    </w:p>
    <w:p w14:paraId="00000289" w14:textId="77777777" w:rsidR="00040DDB" w:rsidRDefault="00E34A51">
      <w:pPr>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3.  Take part in a fight involving the use of a weapon or resulting in serious </w:t>
      </w:r>
    </w:p>
    <w:p w14:paraId="0000028A" w14:textId="77777777" w:rsidR="00040DDB" w:rsidRDefault="00E34A51">
      <w:pPr>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physical injury to any person</w:t>
      </w:r>
    </w:p>
    <w:p w14:paraId="0000028B" w14:textId="77777777" w:rsidR="00040DDB" w:rsidRDefault="00E34A51">
      <w:pPr>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4.  Striking, menacing, or threatening a teacher or other employee</w:t>
      </w:r>
    </w:p>
    <w:p w14:paraId="0000028C" w14:textId="77777777" w:rsidR="00040DDB" w:rsidRDefault="00E34A51">
      <w:pPr>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5.  Robbery or extortion</w:t>
      </w:r>
    </w:p>
    <w:p w14:paraId="0000028D" w14:textId="77777777" w:rsidR="00040DDB" w:rsidRDefault="00E34A51">
      <w:pPr>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6.  Continued defiance of school rules</w:t>
      </w:r>
    </w:p>
    <w:p w14:paraId="0000028E" w14:textId="77777777" w:rsidR="00040DDB" w:rsidRDefault="00E34A51">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Additionally, any incident listed above will be reported to the proper law enforcement office.</w:t>
      </w:r>
    </w:p>
    <w:p w14:paraId="0000028F" w14:textId="77777777" w:rsidR="00040DDB" w:rsidRDefault="00040DDB">
      <w:pPr>
        <w:pBdr>
          <w:top w:val="nil"/>
          <w:left w:val="nil"/>
          <w:bottom w:val="nil"/>
          <w:right w:val="nil"/>
          <w:between w:val="nil"/>
        </w:pBdr>
        <w:jc w:val="both"/>
        <w:rPr>
          <w:rFonts w:ascii="Century Gothic" w:eastAsia="Century Gothic" w:hAnsi="Century Gothic" w:cs="Century Gothic"/>
          <w:b/>
          <w:color w:val="000000"/>
          <w:sz w:val="22"/>
          <w:szCs w:val="22"/>
          <w:u w:val="single"/>
        </w:rPr>
      </w:pPr>
    </w:p>
    <w:p w14:paraId="00000290"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Positive Behavior</w:t>
      </w:r>
    </w:p>
    <w:p w14:paraId="00000291"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Students are expected to exhibit these basic behaviors and any others which individual teachers might enforce:</w:t>
      </w:r>
    </w:p>
    <w:p w14:paraId="00000292" w14:textId="77777777" w:rsidR="00040DDB" w:rsidRDefault="00E34A51">
      <w:pPr>
        <w:numPr>
          <w:ilvl w:val="0"/>
          <w:numId w:val="59"/>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Demonstrate cooperation and responsible behavior.</w:t>
      </w:r>
    </w:p>
    <w:p w14:paraId="00000293" w14:textId="77777777" w:rsidR="00040DDB" w:rsidRDefault="00E34A51">
      <w:pPr>
        <w:numPr>
          <w:ilvl w:val="0"/>
          <w:numId w:val="59"/>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Show respect for all staff members, adult supervisors, guests, substitute teachers, and other students.</w:t>
      </w:r>
    </w:p>
    <w:p w14:paraId="00000294" w14:textId="77777777" w:rsidR="00040DDB" w:rsidRDefault="00E34A51">
      <w:pPr>
        <w:numPr>
          <w:ilvl w:val="0"/>
          <w:numId w:val="59"/>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Know and obey the rules and regulations in this handbook and other rules.</w:t>
      </w:r>
    </w:p>
    <w:p w14:paraId="00000295" w14:textId="77777777" w:rsidR="00040DDB" w:rsidRDefault="00E34A51">
      <w:pPr>
        <w:numPr>
          <w:ilvl w:val="0"/>
          <w:numId w:val="59"/>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Do not display rudeness, defiance, or disrespect through words or gestures.</w:t>
      </w:r>
    </w:p>
    <w:p w14:paraId="00000296" w14:textId="77777777" w:rsidR="00040DDB" w:rsidRDefault="00E34A51">
      <w:pPr>
        <w:numPr>
          <w:ilvl w:val="0"/>
          <w:numId w:val="59"/>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Respect the property of others.</w:t>
      </w:r>
    </w:p>
    <w:p w14:paraId="00000297" w14:textId="77777777" w:rsidR="00040DDB" w:rsidRDefault="00E34A51">
      <w:pPr>
        <w:numPr>
          <w:ilvl w:val="0"/>
          <w:numId w:val="59"/>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Be honest.</w:t>
      </w:r>
    </w:p>
    <w:p w14:paraId="00000298" w14:textId="77777777" w:rsidR="00040DDB" w:rsidRDefault="00E34A51">
      <w:pPr>
        <w:numPr>
          <w:ilvl w:val="0"/>
          <w:numId w:val="59"/>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Use acceptable language.</w:t>
      </w:r>
    </w:p>
    <w:p w14:paraId="00000299" w14:textId="77777777" w:rsidR="00040DDB" w:rsidRDefault="00E34A51">
      <w:pPr>
        <w:numPr>
          <w:ilvl w:val="0"/>
          <w:numId w:val="59"/>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Take pride in your work and the work of others.</w:t>
      </w:r>
    </w:p>
    <w:p w14:paraId="0000029A" w14:textId="77777777" w:rsidR="00040DDB" w:rsidRDefault="00E34A51">
      <w:pPr>
        <w:numPr>
          <w:ilvl w:val="0"/>
          <w:numId w:val="59"/>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Have respect for cultural and ethnic differences.</w:t>
      </w:r>
    </w:p>
    <w:p w14:paraId="0000029B" w14:textId="77777777" w:rsidR="00040DDB" w:rsidRDefault="00040DDB">
      <w:pPr>
        <w:pBdr>
          <w:top w:val="nil"/>
          <w:left w:val="nil"/>
          <w:bottom w:val="nil"/>
          <w:right w:val="nil"/>
          <w:between w:val="nil"/>
        </w:pBdr>
        <w:ind w:firstLine="720"/>
        <w:jc w:val="both"/>
        <w:rPr>
          <w:rFonts w:ascii="Century Gothic" w:eastAsia="Century Gothic" w:hAnsi="Century Gothic" w:cs="Century Gothic"/>
          <w:color w:val="000000"/>
          <w:sz w:val="20"/>
          <w:szCs w:val="20"/>
        </w:rPr>
      </w:pPr>
    </w:p>
    <w:p w14:paraId="0000029C" w14:textId="77777777" w:rsidR="00040DDB" w:rsidRDefault="00E34A51">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Unacceptable Behavior</w:t>
      </w:r>
    </w:p>
    <w:p w14:paraId="0000029D" w14:textId="77777777" w:rsidR="00040DDB" w:rsidRDefault="00E34A51">
      <w:pPr>
        <w:pBdr>
          <w:top w:val="nil"/>
          <w:left w:val="nil"/>
          <w:bottom w:val="nil"/>
          <w:right w:val="nil"/>
          <w:between w:val="nil"/>
        </w:pBdr>
        <w:ind w:firstLine="5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These behaviors will result in at least a citation and possibly further consequences depending upon the severity, repetition, and the student’s age, according to the district Discipline Matrix.</w:t>
      </w:r>
    </w:p>
    <w:p w14:paraId="0000029E"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Fighting</w:t>
      </w:r>
    </w:p>
    <w:p w14:paraId="0000029F"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Theft</w:t>
      </w:r>
    </w:p>
    <w:p w14:paraId="000002A0"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Misuse of property or damage to property</w:t>
      </w:r>
    </w:p>
    <w:p w14:paraId="000002A1"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Verbal abuse/profanity</w:t>
      </w:r>
    </w:p>
    <w:p w14:paraId="000002A2"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Gambling</w:t>
      </w:r>
    </w:p>
    <w:p w14:paraId="000002A3"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Throwing or shooting of any objects including food and/or liquids that could cause bodily injury or discomfort</w:t>
      </w:r>
    </w:p>
    <w:p w14:paraId="000002A4"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Threats to others</w:t>
      </w:r>
    </w:p>
    <w:p w14:paraId="000002A5"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Involvement in any gang-related activities</w:t>
      </w:r>
    </w:p>
    <w:p w14:paraId="000002A6"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Acts of racial prejudice</w:t>
      </w:r>
    </w:p>
    <w:p w14:paraId="000002A7" w14:textId="77777777" w:rsidR="00040DDB" w:rsidRDefault="00E34A51">
      <w:pPr>
        <w:numPr>
          <w:ilvl w:val="0"/>
          <w:numId w:val="65"/>
        </w:numPr>
        <w:ind w:righ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Student conduct constituting bullying and/or “cyber-bullying” </w:t>
      </w:r>
    </w:p>
    <w:p w14:paraId="000002A8"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Acts that interfere with another student’s learning</w:t>
      </w:r>
    </w:p>
    <w:p w14:paraId="000002A9"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Spitting </w:t>
      </w:r>
    </w:p>
    <w:p w14:paraId="000002AA"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Horseplay, slugging, punching, shoving, kicking, slapping, pushing, tripping, karate-type or other martial arts moves</w:t>
      </w:r>
    </w:p>
    <w:p w14:paraId="000002AB"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Spreading rumors or teasing others</w:t>
      </w:r>
    </w:p>
    <w:p w14:paraId="000002AC"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Possession of firecrackers or other explosives</w:t>
      </w:r>
    </w:p>
    <w:p w14:paraId="000002AD"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Causing false alarms</w:t>
      </w:r>
    </w:p>
    <w:p w14:paraId="000002AE"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Lighting any fires</w:t>
      </w:r>
    </w:p>
    <w:p w14:paraId="000002AF"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Bicycling or skateboarding in off-limit areas during and after school hours</w:t>
      </w:r>
    </w:p>
    <w:p w14:paraId="000002B0"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Disobeying or ignoring the reasonable directions of any school staff</w:t>
      </w:r>
    </w:p>
    <w:p w14:paraId="000002B1"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Disobeying the bus driver and not following bus rules</w:t>
      </w:r>
    </w:p>
    <w:p w14:paraId="000002B2"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Disrupting school activities</w:t>
      </w:r>
    </w:p>
    <w:p w14:paraId="000002B3"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Leaving the school campus without permission of school authorities</w:t>
      </w:r>
    </w:p>
    <w:p w14:paraId="000002B4"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Being outside an assigned area</w:t>
      </w:r>
    </w:p>
    <w:p w14:paraId="000002B5"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Running on the cement walkways or blacktop less authorized</w:t>
      </w:r>
    </w:p>
    <w:p w14:paraId="000002B6" w14:textId="77777777" w:rsidR="00040DDB" w:rsidRDefault="00E34A51">
      <w:pPr>
        <w:numPr>
          <w:ilvl w:val="0"/>
          <w:numId w:val="65"/>
        </w:numPr>
        <w:pBdr>
          <w:top w:val="nil"/>
          <w:left w:val="nil"/>
          <w:bottom w:val="nil"/>
          <w:right w:val="nil"/>
          <w:between w:val="nil"/>
        </w:pBdr>
        <w:jc w:val="both"/>
        <w:rPr>
          <w:rFonts w:ascii="Century Gothic" w:eastAsia="Century Gothic" w:hAnsi="Century Gothic" w:cs="Century Gothic"/>
          <w:color w:val="000000"/>
          <w:sz w:val="20"/>
          <w:szCs w:val="20"/>
        </w:rPr>
        <w:sectPr w:rsidR="00040DDB">
          <w:type w:val="continuous"/>
          <w:pgSz w:w="12240" w:h="15840"/>
          <w:pgMar w:top="720" w:right="1584" w:bottom="720" w:left="1584" w:header="0" w:footer="352" w:gutter="0"/>
          <w:cols w:space="720"/>
          <w:titlePg/>
        </w:sectPr>
      </w:pPr>
      <w:r>
        <w:rPr>
          <w:rFonts w:ascii="Century Gothic" w:eastAsia="Century Gothic" w:hAnsi="Century Gothic" w:cs="Century Gothic"/>
          <w:color w:val="000000"/>
          <w:sz w:val="20"/>
          <w:szCs w:val="20"/>
        </w:rPr>
        <w:t xml:space="preserve">Excessive show of affection </w:t>
      </w:r>
    </w:p>
    <w:p w14:paraId="000002B7"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B8"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B9"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BA"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BB"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BC"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BD"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BE"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BF"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0"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1"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2"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3"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4"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5"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6"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7"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8"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9"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A"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B"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C"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D"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E"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CF"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0"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1"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2"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3"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4"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5"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6"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7"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8"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9"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A"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B"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C"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D"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E"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DF"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E0"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E1"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E2"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E3"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E4"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E5" w14:textId="77777777" w:rsidR="00040DDB" w:rsidRDefault="00040DD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E6" w14:textId="27E967DB" w:rsidR="00040DDB" w:rsidRDefault="00FD555B">
      <w:pPr>
        <w:pBdr>
          <w:top w:val="nil"/>
          <w:left w:val="nil"/>
          <w:bottom w:val="nil"/>
          <w:right w:val="nil"/>
          <w:between w:val="nil"/>
        </w:pBdr>
        <w:jc w:val="center"/>
        <w:rPr>
          <w:rFonts w:ascii="Century Gothic" w:eastAsia="Century Gothic" w:hAnsi="Century Gothic" w:cs="Century Gothic"/>
          <w:b/>
          <w:color w:val="000000"/>
          <w:sz w:val="22"/>
          <w:szCs w:val="22"/>
        </w:rPr>
      </w:pPr>
      <w:r>
        <w:rPr>
          <w:rFonts w:ascii="Century Gothic" w:eastAsia="Century Gothic" w:hAnsi="Century Gothic" w:cs="Century Gothic"/>
          <w:b/>
          <w:noProof/>
          <w:color w:val="000000"/>
          <w:sz w:val="22"/>
          <w:szCs w:val="22"/>
          <w:lang w:val="en-US"/>
        </w:rPr>
        <w:drawing>
          <wp:anchor distT="0" distB="0" distL="114300" distR="114300" simplePos="0" relativeHeight="251667456" behindDoc="0" locked="0" layoutInCell="1" allowOverlap="1" wp14:anchorId="123AED1C" wp14:editId="707CFF7E">
            <wp:simplePos x="0" y="0"/>
            <wp:positionH relativeFrom="margin">
              <wp:align>left</wp:align>
            </wp:positionH>
            <wp:positionV relativeFrom="paragraph">
              <wp:posOffset>0</wp:posOffset>
            </wp:positionV>
            <wp:extent cx="6769735" cy="851471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4C2017.tmp"/>
                    <pic:cNvPicPr/>
                  </pic:nvPicPr>
                  <pic:blipFill>
                    <a:blip r:embed="rId19">
                      <a:extLst>
                        <a:ext uri="{28A0092B-C50C-407E-A947-70E740481C1C}">
                          <a14:useLocalDpi xmlns:a14="http://schemas.microsoft.com/office/drawing/2010/main" val="0"/>
                        </a:ext>
                      </a:extLst>
                    </a:blip>
                    <a:stretch>
                      <a:fillRect/>
                    </a:stretch>
                  </pic:blipFill>
                  <pic:spPr>
                    <a:xfrm>
                      <a:off x="0" y="0"/>
                      <a:ext cx="6769735" cy="8514715"/>
                    </a:xfrm>
                    <a:prstGeom prst="rect">
                      <a:avLst/>
                    </a:prstGeom>
                  </pic:spPr>
                </pic:pic>
              </a:graphicData>
            </a:graphic>
            <wp14:sizeRelH relativeFrom="page">
              <wp14:pctWidth>0</wp14:pctWidth>
            </wp14:sizeRelH>
            <wp14:sizeRelV relativeFrom="page">
              <wp14:pctHeight>0</wp14:pctHeight>
            </wp14:sizeRelV>
          </wp:anchor>
        </w:drawing>
      </w:r>
      <w:sdt>
        <w:sdtPr>
          <w:tag w:val="goog_rdk_1"/>
          <w:id w:val="1211456067"/>
          <w:showingPlcHdr/>
        </w:sdtPr>
        <w:sdtEndPr/>
        <w:sdtContent>
          <w:r>
            <w:t xml:space="preserve">     </w:t>
          </w:r>
        </w:sdtContent>
      </w:sdt>
    </w:p>
    <w:p w14:paraId="53866ADF" w14:textId="70D7F546" w:rsidR="00FD555B" w:rsidRDefault="00FD555B">
      <w:pPr>
        <w:pBdr>
          <w:top w:val="nil"/>
          <w:left w:val="nil"/>
          <w:bottom w:val="nil"/>
          <w:right w:val="nil"/>
          <w:between w:val="nil"/>
        </w:pBdr>
        <w:jc w:val="center"/>
        <w:rPr>
          <w:rFonts w:ascii="Century Gothic" w:eastAsia="Century Gothic" w:hAnsi="Century Gothic" w:cs="Century Gothic"/>
          <w:b/>
          <w:color w:val="000000"/>
          <w:sz w:val="22"/>
          <w:szCs w:val="22"/>
        </w:rPr>
      </w:pPr>
    </w:p>
    <w:p w14:paraId="35A23350" w14:textId="487353BD" w:rsidR="00FD555B" w:rsidRDefault="00FD555B">
      <w:pPr>
        <w:pBdr>
          <w:top w:val="nil"/>
          <w:left w:val="nil"/>
          <w:bottom w:val="nil"/>
          <w:right w:val="nil"/>
          <w:between w:val="nil"/>
        </w:pBdr>
        <w:jc w:val="center"/>
        <w:rPr>
          <w:rFonts w:ascii="Century Gothic" w:eastAsia="Century Gothic" w:hAnsi="Century Gothic" w:cs="Century Gothic"/>
          <w:b/>
          <w:color w:val="000000"/>
          <w:sz w:val="22"/>
          <w:szCs w:val="22"/>
        </w:rPr>
      </w:pPr>
    </w:p>
    <w:p w14:paraId="780C6F38" w14:textId="0108C617" w:rsidR="00FD555B" w:rsidRDefault="00FD555B">
      <w:pPr>
        <w:pBdr>
          <w:top w:val="nil"/>
          <w:left w:val="nil"/>
          <w:bottom w:val="nil"/>
          <w:right w:val="nil"/>
          <w:between w:val="nil"/>
        </w:pBdr>
        <w:jc w:val="center"/>
        <w:rPr>
          <w:rFonts w:ascii="Century Gothic" w:eastAsia="Century Gothic" w:hAnsi="Century Gothic" w:cs="Century Gothic"/>
          <w:b/>
          <w:color w:val="000000"/>
          <w:sz w:val="22"/>
          <w:szCs w:val="22"/>
        </w:rPr>
      </w:pPr>
    </w:p>
    <w:p w14:paraId="000002E7" w14:textId="77777777" w:rsidR="00040DDB" w:rsidRDefault="00E34A51">
      <w:pPr>
        <w:pBdr>
          <w:top w:val="nil"/>
          <w:left w:val="nil"/>
          <w:bottom w:val="nil"/>
          <w:right w:val="nil"/>
          <w:between w:val="nil"/>
        </w:pBdr>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ROBBINS SCHOOL</w:t>
      </w:r>
    </w:p>
    <w:p w14:paraId="000003A5" w14:textId="77777777" w:rsidR="00040DDB" w:rsidRDefault="00E34A51">
      <w:pPr>
        <w:ind w:right="90"/>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Bullying</w:t>
      </w:r>
      <w:r>
        <w:rPr>
          <w:rFonts w:ascii="Century Gothic" w:eastAsia="Century Gothic" w:hAnsi="Century Gothic" w:cs="Century Gothic"/>
          <w:color w:val="000000"/>
          <w:sz w:val="20"/>
          <w:szCs w:val="20"/>
        </w:rPr>
        <w:t>: Student conduct constituting bullying and/or “cyber-bullying” is subject to corrective action and discipline in the District.  Dependent upon the severity of the conduct, students that commit bullying in violation of the Education and District or school rules may be subject to a range of corrective action and discipline, including but not limited warnings and parent notification, suspension, or expulsion.</w:t>
      </w:r>
    </w:p>
    <w:p w14:paraId="000003A6" w14:textId="77777777" w:rsidR="00040DDB" w:rsidRDefault="00E34A51">
      <w:pPr>
        <w:ind w:right="720"/>
        <w:rPr>
          <w:rFonts w:ascii="Century Gothic" w:eastAsia="Century Gothic" w:hAnsi="Century Gothic" w:cs="Century Gothic"/>
          <w:color w:val="000000"/>
          <w:sz w:val="14"/>
          <w:szCs w:val="14"/>
        </w:rPr>
      </w:pPr>
      <w:r>
        <w:rPr>
          <w:rFonts w:ascii="Century Gothic" w:eastAsia="Century Gothic" w:hAnsi="Century Gothic" w:cs="Century Gothic"/>
          <w:b/>
          <w:sz w:val="22"/>
          <w:szCs w:val="22"/>
          <w:u w:val="single"/>
        </w:rPr>
        <w:t>Section 7: MANDATED NOTIFICATIONS</w:t>
      </w:r>
    </w:p>
    <w:p w14:paraId="000003A7"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A complete list of all mandated notifications </w:t>
      </w:r>
      <w:r>
        <w:rPr>
          <w:rFonts w:ascii="Century Gothic" w:eastAsia="Century Gothic" w:hAnsi="Century Gothic" w:cs="Century Gothic"/>
          <w:color w:val="000000"/>
          <w:sz w:val="20"/>
          <w:szCs w:val="20"/>
        </w:rPr>
        <w:t>(information that we are required to give parents by the state and federal governments) is given out with this Student and Parent Handbook either at the beginning of the school year or when we register a child new to our district. If you did not receive this booklet, please ask the school secretary for a copy.</w:t>
      </w:r>
    </w:p>
    <w:p w14:paraId="000003A8" w14:textId="77777777" w:rsidR="00040DDB" w:rsidRDefault="00E34A51">
      <w:pPr>
        <w:pBdr>
          <w:top w:val="nil"/>
          <w:left w:val="nil"/>
          <w:bottom w:val="nil"/>
          <w:right w:val="nil"/>
          <w:between w:val="nil"/>
        </w:pBdr>
        <w:ind w:firstLine="720"/>
        <w:jc w:val="both"/>
        <w:rPr>
          <w:rFonts w:ascii="Century Gothic" w:eastAsia="Century Gothic" w:hAnsi="Century Gothic" w:cs="Century Gothic"/>
          <w:color w:val="0000FF"/>
          <w:sz w:val="20"/>
          <w:szCs w:val="20"/>
          <w:u w:val="single"/>
        </w:rPr>
      </w:pPr>
      <w:r>
        <w:rPr>
          <w:rFonts w:ascii="Century Gothic" w:eastAsia="Century Gothic" w:hAnsi="Century Gothic" w:cs="Century Gothic"/>
          <w:color w:val="000000"/>
          <w:sz w:val="20"/>
          <w:szCs w:val="20"/>
        </w:rPr>
        <w:t xml:space="preserve">The Uniform Complaint Officer for the district is Dawn Carl who can be contacted through either the school office (the phone number and address is on the front cover of this handbook) or by email at </w:t>
      </w:r>
      <w:hyperlink r:id="rId20">
        <w:r>
          <w:rPr>
            <w:rFonts w:ascii="Century Gothic" w:eastAsia="Century Gothic" w:hAnsi="Century Gothic" w:cs="Century Gothic"/>
            <w:color w:val="0000FF"/>
            <w:sz w:val="20"/>
            <w:szCs w:val="20"/>
            <w:u w:val="single"/>
          </w:rPr>
          <w:t>dawnc@sutter.k12.ca.us</w:t>
        </w:r>
      </w:hyperlink>
      <w:r>
        <w:rPr>
          <w:color w:val="000000"/>
          <w:sz w:val="20"/>
          <w:szCs w:val="20"/>
        </w:rPr>
        <w:t xml:space="preserve"> </w:t>
      </w:r>
    </w:p>
    <w:p w14:paraId="000003A9" w14:textId="77777777" w:rsidR="00040DDB" w:rsidRDefault="00040DDB">
      <w:pPr>
        <w:jc w:val="both"/>
        <w:rPr>
          <w:rFonts w:ascii="Century Gothic" w:eastAsia="Century Gothic" w:hAnsi="Century Gothic" w:cs="Century Gothic"/>
          <w:sz w:val="20"/>
          <w:szCs w:val="20"/>
        </w:rPr>
      </w:pPr>
    </w:p>
    <w:p w14:paraId="000003AA" w14:textId="77777777" w:rsidR="00040DDB" w:rsidRDefault="00E34A51">
      <w:pPr>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Section 8: TITLE I SCHOOL INFORMATION</w:t>
      </w:r>
    </w:p>
    <w:p w14:paraId="000003AB" w14:textId="77777777" w:rsidR="00040DDB" w:rsidRDefault="00E34A51">
      <w:pPr>
        <w:ind w:firstLine="36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Robbins School is a Title I School.  We are mandated to inform the parents of students at Robbins of the following information about Title I. </w:t>
      </w:r>
    </w:p>
    <w:p w14:paraId="000003AC" w14:textId="77777777" w:rsidR="00040DDB" w:rsidRDefault="00E34A51">
      <w:pPr>
        <w:numPr>
          <w:ilvl w:val="0"/>
          <w:numId w:val="14"/>
        </w:numPr>
        <w:rPr>
          <w:rFonts w:ascii="Century Gothic" w:eastAsia="Century Gothic" w:hAnsi="Century Gothic" w:cs="Century Gothic"/>
          <w:b/>
          <w:sz w:val="20"/>
          <w:szCs w:val="20"/>
        </w:rPr>
      </w:pPr>
      <w:r>
        <w:rPr>
          <w:rFonts w:ascii="Century Gothic" w:eastAsia="Century Gothic" w:hAnsi="Century Gothic" w:cs="Century Gothic"/>
          <w:b/>
          <w:sz w:val="20"/>
          <w:szCs w:val="20"/>
        </w:rPr>
        <w:t>Program Intent</w:t>
      </w:r>
    </w:p>
    <w:p w14:paraId="000003AD" w14:textId="77777777" w:rsidR="00040DDB" w:rsidRDefault="00E34A51">
      <w:pPr>
        <w:pBdr>
          <w:top w:val="nil"/>
          <w:left w:val="nil"/>
          <w:bottom w:val="nil"/>
          <w:right w:val="nil"/>
          <w:between w:val="nil"/>
        </w:pBdr>
        <w:ind w:left="360" w:firstLine="360"/>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The purpose of Title I, Part A is to ensure that all children have a fair, equal, and significant opportunity to obtain a high-quality education and reach, at a minimum, proficiency on the state content standards and assessments. The intent of the funding is to meet the educational needs of low-achieving students enrolled in the highest poverty schools.</w:t>
      </w:r>
    </w:p>
    <w:p w14:paraId="000003AE" w14:textId="77777777" w:rsidR="00040DDB" w:rsidRDefault="00E34A51">
      <w:pPr>
        <w:numPr>
          <w:ilvl w:val="0"/>
          <w:numId w:val="14"/>
        </w:numP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Program Description </w:t>
      </w:r>
    </w:p>
    <w:p w14:paraId="000003AF" w14:textId="77777777" w:rsidR="00040DDB" w:rsidRDefault="00E34A51">
      <w:pPr>
        <w:ind w:left="360" w:firstLine="360"/>
        <w:rPr>
          <w:rFonts w:ascii="Century Gothic" w:eastAsia="Century Gothic" w:hAnsi="Century Gothic" w:cs="Century Gothic"/>
          <w:b/>
          <w:sz w:val="20"/>
          <w:szCs w:val="20"/>
        </w:rPr>
      </w:pPr>
      <w:r>
        <w:rPr>
          <w:rFonts w:ascii="Century Gothic" w:eastAsia="Century Gothic" w:hAnsi="Century Gothic" w:cs="Century Gothic"/>
          <w:sz w:val="20"/>
          <w:szCs w:val="20"/>
        </w:rPr>
        <w:t>This is the largest federal program in California schools aside from Special Education. Funds are either targeted to eligible pupils at school sites or spent in accordance with a schoolwide program plan that may include other federal programs and serve all pupils, not just Title I-eligible pupils.</w:t>
      </w:r>
    </w:p>
    <w:p w14:paraId="000003B0" w14:textId="77777777" w:rsidR="00040DDB" w:rsidRDefault="00E34A51">
      <w:pPr>
        <w:ind w:left="360" w:firstLine="360"/>
        <w:rPr>
          <w:rFonts w:ascii="Century Gothic" w:eastAsia="Century Gothic" w:hAnsi="Century Gothic" w:cs="Century Gothic"/>
          <w:b/>
          <w:sz w:val="20"/>
          <w:szCs w:val="20"/>
        </w:rPr>
      </w:pPr>
      <w:r>
        <w:rPr>
          <w:rFonts w:ascii="Century Gothic" w:eastAsia="Century Gothic" w:hAnsi="Century Gothic" w:cs="Century Gothic"/>
          <w:sz w:val="20"/>
          <w:szCs w:val="20"/>
        </w:rPr>
        <w:t>There are two grant types for Title I, Part A (Basic Grant) and Part D (Neglected and Delinquent). Together these two grant types form the Title I entitlement program.</w:t>
      </w:r>
    </w:p>
    <w:p w14:paraId="000003B1" w14:textId="77777777" w:rsidR="00040DDB" w:rsidRDefault="00E34A51">
      <w:pPr>
        <w:ind w:left="360" w:firstLine="360"/>
        <w:rPr>
          <w:rFonts w:ascii="Century Gothic" w:eastAsia="Century Gothic" w:hAnsi="Century Gothic" w:cs="Century Gothic"/>
          <w:b/>
          <w:sz w:val="20"/>
          <w:szCs w:val="20"/>
        </w:rPr>
      </w:pPr>
      <w:r>
        <w:rPr>
          <w:rFonts w:ascii="Century Gothic" w:eastAsia="Century Gothic" w:hAnsi="Century Gothic" w:cs="Century Gothic"/>
          <w:sz w:val="20"/>
          <w:szCs w:val="20"/>
        </w:rPr>
        <w:t>Funds may be used in a variety of ways as long as they provide supplemental services that are focused on improving student achievement. Examples of how funds may be used include, but are not limited to the following:</w:t>
      </w:r>
    </w:p>
    <w:p w14:paraId="000003B2" w14:textId="77777777" w:rsidR="00040DDB" w:rsidRDefault="00E34A51">
      <w:pPr>
        <w:numPr>
          <w:ilvl w:val="0"/>
          <w:numId w:val="13"/>
        </w:num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Supplemental support provided by teachers and instructional aides (e.g., bilingual, resource specialists, intervention, etc.) </w:t>
      </w:r>
    </w:p>
    <w:p w14:paraId="000003B3" w14:textId="77777777" w:rsidR="00040DDB" w:rsidRDefault="00E34A51">
      <w:pPr>
        <w:numPr>
          <w:ilvl w:val="0"/>
          <w:numId w:val="13"/>
        </w:num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Extended learning time (e.g., before school, after school, pull-out focused instruction, etc.) </w:t>
      </w:r>
    </w:p>
    <w:p w14:paraId="000003B4" w14:textId="77777777" w:rsidR="00040DDB" w:rsidRDefault="00E34A51">
      <w:pPr>
        <w:numPr>
          <w:ilvl w:val="0"/>
          <w:numId w:val="13"/>
        </w:num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Parent involvement </w:t>
      </w:r>
    </w:p>
    <w:p w14:paraId="000003B5" w14:textId="77777777" w:rsidR="00040DDB" w:rsidRDefault="00E34A51">
      <w:pPr>
        <w:numPr>
          <w:ilvl w:val="0"/>
          <w:numId w:val="13"/>
        </w:num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Instructional materials and other instructional support (e.g., education-related technology) </w:t>
      </w:r>
    </w:p>
    <w:p w14:paraId="000003B6" w14:textId="77777777" w:rsidR="00040DDB" w:rsidRDefault="00E34A51">
      <w:pPr>
        <w:numPr>
          <w:ilvl w:val="0"/>
          <w:numId w:val="13"/>
        </w:num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Staff development </w:t>
      </w:r>
    </w:p>
    <w:p w14:paraId="000003B7" w14:textId="77777777" w:rsidR="00040DDB" w:rsidRDefault="00E34A51">
      <w:pPr>
        <w:numPr>
          <w:ilvl w:val="0"/>
          <w:numId w:val="13"/>
        </w:numPr>
        <w:pBdr>
          <w:top w:val="nil"/>
          <w:left w:val="nil"/>
          <w:bottom w:val="nil"/>
          <w:right w:val="nil"/>
          <w:between w:val="nil"/>
        </w:pBdr>
        <w:ind w:left="1080"/>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Health, nutrition, and other social services </w:t>
      </w:r>
    </w:p>
    <w:p w14:paraId="000003B8" w14:textId="77777777" w:rsidR="00040DDB" w:rsidRDefault="00E34A51">
      <w:pPr>
        <w:numPr>
          <w:ilvl w:val="0"/>
          <w:numId w:val="15"/>
        </w:num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Funding Level   </w:t>
      </w:r>
    </w:p>
    <w:p w14:paraId="000003B9" w14:textId="77777777" w:rsidR="00040DDB" w:rsidRDefault="00E34A51">
      <w:pPr>
        <w:numPr>
          <w:ilvl w:val="1"/>
          <w:numId w:val="15"/>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Title I funds are allocated to LEAs (Local Educational Agencies, or the District or school site) based on a formula that takes into account the number of children from low-income families within the LEA's attendance area. LEAs create an allocation plan that specifies how the LEAs allocation will be distributed to eligible schools. LEAs determine eligibility criteria based on a measure of poverty at each school. </w:t>
      </w:r>
    </w:p>
    <w:p w14:paraId="000003BA" w14:textId="77777777" w:rsidR="00040DDB" w:rsidRDefault="00E34A51">
      <w:pPr>
        <w:numPr>
          <w:ilvl w:val="1"/>
          <w:numId w:val="15"/>
        </w:numPr>
        <w:spacing w:after="280"/>
        <w:jc w:val="both"/>
        <w:rPr>
          <w:rFonts w:ascii="Century Gothic" w:eastAsia="Century Gothic" w:hAnsi="Century Gothic" w:cs="Century Gothic"/>
          <w:sz w:val="22"/>
          <w:szCs w:val="22"/>
        </w:rPr>
      </w:pPr>
      <w:r>
        <w:rPr>
          <w:rFonts w:ascii="Century Gothic" w:eastAsia="Century Gothic" w:hAnsi="Century Gothic" w:cs="Century Gothic"/>
          <w:sz w:val="20"/>
          <w:szCs w:val="20"/>
        </w:rPr>
        <w:t>Each LEA must apply each year through the Consolidated Application process.</w:t>
      </w:r>
      <w:r>
        <w:rPr>
          <w:rFonts w:ascii="Century Gothic" w:eastAsia="Century Gothic" w:hAnsi="Century Gothic" w:cs="Century Gothic"/>
          <w:sz w:val="22"/>
          <w:szCs w:val="22"/>
        </w:rPr>
        <w:t xml:space="preserve"> </w:t>
      </w:r>
    </w:p>
    <w:p w14:paraId="000003BB" w14:textId="77777777" w:rsidR="00040DDB" w:rsidRDefault="00E34A51">
      <w:pPr>
        <w:spacing w:before="280" w:after="280"/>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Nondiscrimination Statement- Food Services</w:t>
      </w:r>
    </w:p>
    <w:p w14:paraId="000003BC"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religious creed, disability, age, political beliefs, or reprisal or retaliation for prior civil rights activity.</w:t>
      </w:r>
    </w:p>
    <w:p w14:paraId="000003BD"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00003BE" w14:textId="0BBB36FC"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To file a program discrimination complaint, a Complainant should complete a Form AD-3027, USDA Program</w:t>
      </w:r>
      <w:r w:rsidR="007024AF">
        <w:rPr>
          <w:rFonts w:ascii="Century Gothic" w:eastAsia="Century Gothic" w:hAnsi="Century Gothic" w:cs="Century Gothic"/>
          <w:sz w:val="20"/>
          <w:szCs w:val="20"/>
        </w:rPr>
        <w:t xml:space="preserve"> Discrimination Complaint Form </w:t>
      </w:r>
      <w:r>
        <w:rPr>
          <w:rFonts w:ascii="Century Gothic" w:eastAsia="Century Gothic" w:hAnsi="Century Gothic" w:cs="Century Gothic"/>
          <w:sz w:val="20"/>
          <w:szCs w:val="20"/>
        </w:rPr>
        <w:t>(PDF),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00003BF"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1.</w:t>
      </w:r>
      <w:r>
        <w:rPr>
          <w:rFonts w:ascii="Century Gothic" w:eastAsia="Century Gothic" w:hAnsi="Century Gothic" w:cs="Century Gothic"/>
          <w:sz w:val="20"/>
          <w:szCs w:val="20"/>
        </w:rPr>
        <w:tab/>
        <w:t>Mail: U.S. Department of Agriculture</w:t>
      </w:r>
    </w:p>
    <w:p w14:paraId="000003C0" w14:textId="77777777" w:rsidR="00040DDB" w:rsidRDefault="00E34A51">
      <w:pPr>
        <w:spacing w:before="280" w:after="280"/>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Office of the Assistant Secretary for Civil Rights</w:t>
      </w:r>
    </w:p>
    <w:p w14:paraId="000003C1" w14:textId="77777777" w:rsidR="00040DDB" w:rsidRDefault="00E34A51">
      <w:pPr>
        <w:spacing w:before="280" w:after="280"/>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1400 Independence Avenue, SW</w:t>
      </w:r>
    </w:p>
    <w:p w14:paraId="000003C2" w14:textId="77777777" w:rsidR="00040DDB" w:rsidRDefault="00E34A51">
      <w:pPr>
        <w:spacing w:before="280" w:after="280"/>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Washington, D.C. 20250-9410;</w:t>
      </w:r>
    </w:p>
    <w:p w14:paraId="000003C3" w14:textId="77777777" w:rsidR="00040DDB" w:rsidRDefault="00040DDB">
      <w:pPr>
        <w:spacing w:before="280" w:after="280"/>
        <w:jc w:val="both"/>
        <w:rPr>
          <w:rFonts w:ascii="Century Gothic" w:eastAsia="Century Gothic" w:hAnsi="Century Gothic" w:cs="Century Gothic"/>
          <w:sz w:val="20"/>
          <w:szCs w:val="20"/>
        </w:rPr>
      </w:pPr>
    </w:p>
    <w:p w14:paraId="000003C4"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2.</w:t>
      </w:r>
      <w:r>
        <w:rPr>
          <w:rFonts w:ascii="Century Gothic" w:eastAsia="Century Gothic" w:hAnsi="Century Gothic" w:cs="Century Gothic"/>
          <w:sz w:val="20"/>
          <w:szCs w:val="20"/>
        </w:rPr>
        <w:tab/>
        <w:t>Fax: 833-256-1665 or 202-690-7442; or</w:t>
      </w:r>
    </w:p>
    <w:p w14:paraId="000003C5" w14:textId="77777777" w:rsidR="00040DDB" w:rsidRDefault="00040DDB">
      <w:pPr>
        <w:spacing w:before="280" w:after="280"/>
        <w:jc w:val="both"/>
        <w:rPr>
          <w:rFonts w:ascii="Century Gothic" w:eastAsia="Century Gothic" w:hAnsi="Century Gothic" w:cs="Century Gothic"/>
          <w:sz w:val="20"/>
          <w:szCs w:val="20"/>
        </w:rPr>
      </w:pPr>
    </w:p>
    <w:p w14:paraId="000003C6"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3.</w:t>
      </w:r>
      <w:r>
        <w:rPr>
          <w:rFonts w:ascii="Century Gothic" w:eastAsia="Century Gothic" w:hAnsi="Century Gothic" w:cs="Century Gothic"/>
          <w:sz w:val="20"/>
          <w:szCs w:val="20"/>
        </w:rPr>
        <w:tab/>
        <w:t>Email: program.intake@usda.gov</w:t>
      </w:r>
    </w:p>
    <w:p w14:paraId="000003C7" w14:textId="77777777" w:rsidR="00040DDB" w:rsidRDefault="00E34A51">
      <w:pPr>
        <w:spacing w:before="280" w:after="280"/>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This institution is an equal opportunity provider.</w:t>
      </w:r>
    </w:p>
    <w:p w14:paraId="000003C8" w14:textId="77777777" w:rsidR="00040DDB" w:rsidRDefault="00E34A51">
      <w:pPr>
        <w:spacing w:after="120"/>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School Bus Safety Information</w:t>
      </w:r>
    </w:p>
    <w:p w14:paraId="000003C9" w14:textId="77777777" w:rsidR="00040DDB" w:rsidRDefault="00E34A51">
      <w:pPr>
        <w:spacing w:after="120"/>
        <w:ind w:left="720" w:hanging="720"/>
        <w:rPr>
          <w:rFonts w:ascii="Century Gothic" w:eastAsia="Century Gothic" w:hAnsi="Century Gothic" w:cs="Century Gothic"/>
          <w:sz w:val="20"/>
          <w:szCs w:val="20"/>
          <w:u w:val="single"/>
        </w:rPr>
      </w:pPr>
      <w:r>
        <w:rPr>
          <w:rFonts w:ascii="Century Gothic" w:eastAsia="Century Gothic" w:hAnsi="Century Gothic" w:cs="Century Gothic"/>
          <w:sz w:val="20"/>
          <w:szCs w:val="20"/>
          <w:u w:val="single"/>
        </w:rPr>
        <w:t>Walking To and From School Bus Stops</w:t>
      </w:r>
    </w:p>
    <w:p w14:paraId="000003CA"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It is the responsibility of parents/guardians to ensure their child(ren) arrive safely at the assigned bus stop and are ready to load the bus 5 minutes prior to the scheduled pick-up time.  Students should never have to run to catch their bus.  Parents/guardians and students are asked to pre-plan the safest route with the fewest street crossings necessary to ensure their child(ren) arrives safely home at the end of the day.  Students are instructed to go directly to and from the bus stop and to follow all pedestrian safety rules.  Students should never accept a ride from a stranger.</w:t>
      </w:r>
    </w:p>
    <w:p w14:paraId="000003CB" w14:textId="77777777" w:rsidR="00040DDB" w:rsidRDefault="00040DDB">
      <w:pPr>
        <w:pBdr>
          <w:top w:val="nil"/>
          <w:left w:val="nil"/>
          <w:bottom w:val="nil"/>
          <w:right w:val="nil"/>
          <w:between w:val="nil"/>
        </w:pBdr>
        <w:spacing w:after="120"/>
        <w:rPr>
          <w:rFonts w:ascii="Century Gothic" w:eastAsia="Century Gothic" w:hAnsi="Century Gothic" w:cs="Century Gothic"/>
          <w:color w:val="000000"/>
          <w:sz w:val="20"/>
          <w:szCs w:val="20"/>
          <w:u w:val="single"/>
        </w:rPr>
      </w:pPr>
    </w:p>
    <w:p w14:paraId="000003CC" w14:textId="77777777" w:rsidR="00040DDB" w:rsidRDefault="00E34A51">
      <w:pPr>
        <w:pBdr>
          <w:top w:val="nil"/>
          <w:left w:val="nil"/>
          <w:bottom w:val="nil"/>
          <w:right w:val="nil"/>
          <w:between w:val="nil"/>
        </w:pBdr>
        <w:spacing w:after="120"/>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t xml:space="preserve">Conduct at School Bus Loading Zone and Stops </w:t>
      </w:r>
    </w:p>
    <w:p w14:paraId="000003CD" w14:textId="77777777" w:rsidR="00040DDB" w:rsidRDefault="00E34A51">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School and safety rules apply at school bus stops and loading areas.  Students will:</w:t>
      </w:r>
    </w:p>
    <w:p w14:paraId="000003CE"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At school bus stops and loading areas, wait in a safe location as instructed by the driver and/or school staff member and wait until the driver opens the bus door.  </w:t>
      </w:r>
    </w:p>
    <w:p w14:paraId="000003CF"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Never go under any bus to retrieve something that has been dropped. Ask the driver to assist. </w:t>
      </w:r>
    </w:p>
    <w:p w14:paraId="000003D0"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Never run to a bus, always walk. </w:t>
      </w:r>
    </w:p>
    <w:p w14:paraId="000003D1"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School buses can only stop at designated bus stops. If a student misses the bus, their parent/guardian must take them to another bus stop or directly to school.  Never run after a bus once it leaves! </w:t>
      </w:r>
    </w:p>
    <w:p w14:paraId="000003D2" w14:textId="77777777" w:rsidR="00040DDB" w:rsidRDefault="00E34A51">
      <w:pPr>
        <w:numPr>
          <w:ilvl w:val="0"/>
          <w:numId w:val="64"/>
        </w:numPr>
        <w:pBdr>
          <w:top w:val="nil"/>
          <w:left w:val="nil"/>
          <w:bottom w:val="nil"/>
          <w:right w:val="nil"/>
          <w:between w:val="nil"/>
        </w:pBdr>
        <w:spacing w:after="1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When waiting for the bus in a car, be sure the car is not parked in the bus loading /unloading zone.  Students should be out of the car, waiting at the stop, prior to the bus arriving. </w:t>
      </w:r>
    </w:p>
    <w:p w14:paraId="000003D3" w14:textId="77777777" w:rsidR="00040DDB" w:rsidRDefault="00E34A51">
      <w:pPr>
        <w:pBdr>
          <w:top w:val="nil"/>
          <w:left w:val="nil"/>
          <w:bottom w:val="nil"/>
          <w:right w:val="nil"/>
          <w:between w:val="nil"/>
        </w:pBdr>
        <w:spacing w:after="2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When the bus is stopped to load or unload, the students are the direct responsibility of the bus driver and the driver’s directions must be followed.  Destroying property, playing in or running across the street or any type of horseplay at a bus stop is dangerous and prohibited. </w:t>
      </w:r>
    </w:p>
    <w:p w14:paraId="000003D4" w14:textId="77777777" w:rsidR="00040DDB" w:rsidRDefault="00E34A51">
      <w:pPr>
        <w:pBdr>
          <w:top w:val="nil"/>
          <w:left w:val="nil"/>
          <w:bottom w:val="nil"/>
          <w:right w:val="nil"/>
          <w:between w:val="nil"/>
        </w:pBdr>
        <w:spacing w:after="120"/>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t xml:space="preserve">Procedures for Exiting the Bus at Escorted Stops </w:t>
      </w:r>
    </w:p>
    <w:p w14:paraId="000003D5" w14:textId="77777777" w:rsidR="00040DDB" w:rsidRDefault="00E34A51">
      <w:p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bus stops have been established to eliminate, whenever possible, the need for student(s) to cross the roadway to board or exit the bus.  In the event a bus stop necessitates a Red Light Escort and/or Crossing the following must be adhered to: </w:t>
      </w:r>
    </w:p>
    <w:p w14:paraId="000003D6"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driver will escort </w:t>
      </w:r>
      <w:r>
        <w:rPr>
          <w:rFonts w:ascii="Century Gothic" w:eastAsia="Century Gothic" w:hAnsi="Century Gothic" w:cs="Century Gothic"/>
          <w:b/>
          <w:color w:val="000000"/>
          <w:sz w:val="20"/>
          <w:szCs w:val="20"/>
        </w:rPr>
        <w:t>all</w:t>
      </w:r>
      <w:r>
        <w:rPr>
          <w:rFonts w:ascii="Century Gothic" w:eastAsia="Century Gothic" w:hAnsi="Century Gothic" w:cs="Century Gothic"/>
          <w:color w:val="000000"/>
          <w:sz w:val="20"/>
          <w:szCs w:val="20"/>
        </w:rPr>
        <w:t xml:space="preserve"> students in transitional-kindergarten, kindergarten, grades 1 to 8 inclusive. </w:t>
      </w:r>
    </w:p>
    <w:p w14:paraId="000003D7"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bus driver will activate the bus warning lights.</w:t>
      </w:r>
    </w:p>
    <w:p w14:paraId="000003D8"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driver will be the first to exit. All students for that stop, including those that do not cross, will disembark after the driver. </w:t>
      </w:r>
    </w:p>
    <w:p w14:paraId="000003D9"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Students that do not cross the roadway will exit the bus and move away from the bus immediately after exiting. </w:t>
      </w:r>
    </w:p>
    <w:p w14:paraId="000003DA"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student(s) that need to cross the roadway will wait in front of and to the right of the bus where they can see the driver and the driver can see them. </w:t>
      </w:r>
    </w:p>
    <w:p w14:paraId="000003DB"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Students are NOT to cross the roadway until the driver gives them a VERBAL</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color w:val="000000"/>
          <w:sz w:val="20"/>
          <w:szCs w:val="20"/>
        </w:rPr>
        <w:t xml:space="preserve">command to do so. </w:t>
      </w:r>
    </w:p>
    <w:p w14:paraId="000003DC"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driver shall use an approved hand-held stop sign while escorting the students.</w:t>
      </w:r>
    </w:p>
    <w:p w14:paraId="000003DD"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When it is safe to cross, the student(s) will walk, not run, completely across the roadway between the bus and driver and continue moving away from the roadway. </w:t>
      </w:r>
    </w:p>
    <w:p w14:paraId="000003DE" w14:textId="77777777" w:rsidR="00040DDB" w:rsidRDefault="00E34A51">
      <w:pPr>
        <w:numPr>
          <w:ilvl w:val="0"/>
          <w:numId w:val="64"/>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If the student has forgotten anything on the bus or dropped something in the roadway, they are to tell the bus driver.  They are not to run back into the roadway once they have crossed. </w:t>
      </w:r>
    </w:p>
    <w:p w14:paraId="000003DF" w14:textId="77777777" w:rsidR="00040DDB" w:rsidRDefault="00E34A51">
      <w:pPr>
        <w:numPr>
          <w:ilvl w:val="0"/>
          <w:numId w:val="64"/>
        </w:numPr>
        <w:pBdr>
          <w:top w:val="nil"/>
          <w:left w:val="nil"/>
          <w:bottom w:val="nil"/>
          <w:right w:val="nil"/>
          <w:between w:val="nil"/>
        </w:pBdr>
        <w:spacing w:after="22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Prior to departing the stop, the driver will verify that all students who need to cross the highway, street or roadway have crossed safely and that all other unloaded students and pedestrians are a safe distance from the bus and it is safe to move before setting the bus in motion.   </w:t>
      </w:r>
    </w:p>
    <w:p w14:paraId="000003E0" w14:textId="77777777" w:rsidR="00040DDB" w:rsidRDefault="00E34A51">
      <w:pPr>
        <w:pBdr>
          <w:top w:val="nil"/>
          <w:left w:val="nil"/>
          <w:bottom w:val="nil"/>
          <w:right w:val="nil"/>
          <w:between w:val="nil"/>
        </w:pBdr>
        <w:spacing w:after="120"/>
        <w:rPr>
          <w:rFonts w:ascii="Century Gothic" w:eastAsia="Century Gothic" w:hAnsi="Century Gothic" w:cs="Century Gothic"/>
          <w:color w:val="000000"/>
          <w:sz w:val="20"/>
          <w:szCs w:val="20"/>
          <w:u w:val="single"/>
        </w:rPr>
      </w:pPr>
      <w:r>
        <w:rPr>
          <w:rFonts w:ascii="Century Gothic" w:eastAsia="Century Gothic" w:hAnsi="Century Gothic" w:cs="Century Gothic"/>
          <w:color w:val="000000"/>
          <w:sz w:val="20"/>
          <w:szCs w:val="20"/>
          <w:u w:val="single"/>
        </w:rPr>
        <w:t xml:space="preserve">Rules and Regulations </w:t>
      </w:r>
    </w:p>
    <w:p w14:paraId="000003E1"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Students shall follow school rules and the instructions of the school bus driver, who is in charge at all times.  Any student deemed by the driver to jeopardize the safety of riders will be appropriately disciplined according to rules and policies of the District.</w:t>
      </w:r>
    </w:p>
    <w:p w14:paraId="000003E2" w14:textId="77777777" w:rsidR="00040DDB" w:rsidRDefault="00E34A51">
      <w:pPr>
        <w:numPr>
          <w:ilvl w:val="0"/>
          <w:numId w:val="61"/>
        </w:numPr>
        <w:rPr>
          <w:rFonts w:ascii="Century Gothic" w:eastAsia="Century Gothic" w:hAnsi="Century Gothic" w:cs="Century Gothic"/>
          <w:sz w:val="20"/>
          <w:szCs w:val="20"/>
        </w:rPr>
      </w:pPr>
      <w:r>
        <w:rPr>
          <w:rFonts w:ascii="Century Gothic" w:eastAsia="Century Gothic" w:hAnsi="Century Gothic" w:cs="Century Gothic"/>
          <w:sz w:val="20"/>
          <w:szCs w:val="20"/>
        </w:rPr>
        <w:t>Arrive at your assigned bus stop five (5) minutes before the bus is scheduled to arrive.</w:t>
      </w:r>
    </w:p>
    <w:p w14:paraId="000003E3"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Live animals (other than service, signal, or guide dogs), hazardous or destructive objects of any kind will not be allowed on the bus.</w:t>
      </w:r>
    </w:p>
    <w:p w14:paraId="000003E4"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Food and/or drink items are not allowed on the bus.</w:t>
      </w:r>
    </w:p>
    <w:p w14:paraId="000003E5"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Respect the rights and property of others on the bus and at the stop.</w:t>
      </w:r>
    </w:p>
    <w:p w14:paraId="000003E6"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Keep all parts of the body inside the bus.</w:t>
      </w:r>
    </w:p>
    <w:p w14:paraId="000003E7"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No profane language, obscene, gestures, excessive, or unnecessary noise.</w:t>
      </w:r>
    </w:p>
    <w:p w14:paraId="000003E8"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Do not damage or deface any part of the bus, tamper with the radio, bus controls, emergency exits or other equipment, shoot at or throw away objects inside or outside of the bus, or in any way endanger the safety of others.</w:t>
      </w:r>
    </w:p>
    <w:p w14:paraId="000003E9"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Be courteous and respectful to the bus driver, other students and passers-by.</w:t>
      </w:r>
    </w:p>
    <w:p w14:paraId="000003EA"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Obey the request of bus driver.</w:t>
      </w:r>
    </w:p>
    <w:p w14:paraId="000003EB" w14:textId="77777777" w:rsidR="00040DDB" w:rsidRDefault="00E34A51">
      <w:pPr>
        <w:numPr>
          <w:ilvl w:val="0"/>
          <w:numId w:val="60"/>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Personal electronics must be stowed away and not used on the bus at any time.</w:t>
      </w:r>
    </w:p>
    <w:p w14:paraId="000003EC"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A bus rider who must get off the bus at a stop other than the normal stop is required to have a note signed by his or her parent and endorsed by the office.</w:t>
      </w:r>
    </w:p>
    <w:p w14:paraId="000003ED"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Students being escorted across a highway, street or roadway will exit the bus after the driver.  They will remain at the side of the bus on the sidewalk or roadside until the driver indicates that it is safe to cross the street.  The students then will cross the street in front of the bus between the bus and the bus driver.</w:t>
      </w:r>
    </w:p>
    <w:p w14:paraId="000003EE"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Students shall go directly to and from their bus stops.  They shall follow all pedestrian safety rules.</w:t>
      </w:r>
    </w:p>
    <w:p w14:paraId="000003EF" w14:textId="77777777" w:rsidR="00040DDB" w:rsidRDefault="00E34A51">
      <w:pPr>
        <w:numPr>
          <w:ilvl w:val="0"/>
          <w:numId w:val="60"/>
        </w:numPr>
        <w:rPr>
          <w:rFonts w:ascii="Century Gothic" w:eastAsia="Century Gothic" w:hAnsi="Century Gothic" w:cs="Century Gothic"/>
          <w:sz w:val="20"/>
          <w:szCs w:val="20"/>
        </w:rPr>
      </w:pPr>
      <w:r>
        <w:rPr>
          <w:rFonts w:ascii="Century Gothic" w:eastAsia="Century Gothic" w:hAnsi="Century Gothic" w:cs="Century Gothic"/>
          <w:sz w:val="20"/>
          <w:szCs w:val="20"/>
        </w:rPr>
        <w:t>Students shall stay out of the danger zone (12 feet from the bus, around the entire bus). Students shall ask the driver for assistance if they have lost something under the bus.</w:t>
      </w:r>
    </w:p>
    <w:p w14:paraId="000003F0" w14:textId="77777777" w:rsidR="00040DDB" w:rsidRDefault="00040DDB">
      <w:pPr>
        <w:rPr>
          <w:rFonts w:ascii="Century Gothic" w:eastAsia="Century Gothic" w:hAnsi="Century Gothic" w:cs="Century Gothic"/>
          <w:sz w:val="20"/>
          <w:szCs w:val="20"/>
        </w:rPr>
      </w:pPr>
    </w:p>
    <w:p w14:paraId="000003F1" w14:textId="77777777" w:rsidR="00040DDB" w:rsidRDefault="00E34A51">
      <w:pPr>
        <w:spacing w:after="120"/>
        <w:rPr>
          <w:rFonts w:ascii="Century Gothic" w:eastAsia="Century Gothic" w:hAnsi="Century Gothic" w:cs="Century Gothic"/>
          <w:sz w:val="20"/>
          <w:szCs w:val="20"/>
          <w:u w:val="single"/>
        </w:rPr>
      </w:pPr>
      <w:r>
        <w:rPr>
          <w:rFonts w:ascii="Century Gothic" w:eastAsia="Century Gothic" w:hAnsi="Century Gothic" w:cs="Century Gothic"/>
          <w:sz w:val="20"/>
          <w:szCs w:val="20"/>
          <w:u w:val="single"/>
        </w:rPr>
        <w:t>Consequences of Bus Infractions</w:t>
      </w:r>
    </w:p>
    <w:p w14:paraId="000003F2" w14:textId="77777777" w:rsidR="00040DDB" w:rsidRDefault="00E34A51">
      <w:pPr>
        <w:numPr>
          <w:ilvl w:val="0"/>
          <w:numId w:val="62"/>
        </w:numPr>
        <w:rPr>
          <w:rFonts w:ascii="Century Gothic" w:eastAsia="Century Gothic" w:hAnsi="Century Gothic" w:cs="Century Gothic"/>
          <w:sz w:val="20"/>
          <w:szCs w:val="20"/>
        </w:rPr>
      </w:pPr>
      <w:r>
        <w:rPr>
          <w:rFonts w:ascii="Century Gothic" w:eastAsia="Century Gothic" w:hAnsi="Century Gothic" w:cs="Century Gothic"/>
          <w:sz w:val="20"/>
          <w:szCs w:val="20"/>
        </w:rPr>
        <w:t>Driver verbally warns student.</w:t>
      </w:r>
    </w:p>
    <w:p w14:paraId="000003F3" w14:textId="77777777" w:rsidR="00040DDB" w:rsidRDefault="00E34A51">
      <w:pPr>
        <w:numPr>
          <w:ilvl w:val="0"/>
          <w:numId w:val="62"/>
        </w:numPr>
        <w:rPr>
          <w:rFonts w:ascii="Century Gothic" w:eastAsia="Century Gothic" w:hAnsi="Century Gothic" w:cs="Century Gothic"/>
          <w:sz w:val="20"/>
          <w:szCs w:val="20"/>
        </w:rPr>
      </w:pPr>
      <w:r>
        <w:rPr>
          <w:rFonts w:ascii="Century Gothic" w:eastAsia="Century Gothic" w:hAnsi="Century Gothic" w:cs="Century Gothic"/>
          <w:sz w:val="20"/>
          <w:szCs w:val="20"/>
        </w:rPr>
        <w:t>Citation issued.</w:t>
      </w:r>
    </w:p>
    <w:p w14:paraId="000003F4" w14:textId="77777777" w:rsidR="00040DDB" w:rsidRDefault="00040DDB">
      <w:pPr>
        <w:ind w:left="360"/>
        <w:rPr>
          <w:rFonts w:ascii="Century Gothic" w:eastAsia="Century Gothic" w:hAnsi="Century Gothic" w:cs="Century Gothic"/>
          <w:sz w:val="20"/>
          <w:szCs w:val="20"/>
        </w:rPr>
      </w:pPr>
    </w:p>
    <w:p w14:paraId="000003F5" w14:textId="77777777" w:rsidR="00040DDB" w:rsidRDefault="00040DDB">
      <w:pPr>
        <w:spacing w:after="120"/>
        <w:rPr>
          <w:rFonts w:ascii="Century Gothic" w:eastAsia="Century Gothic" w:hAnsi="Century Gothic" w:cs="Century Gothic"/>
          <w:sz w:val="20"/>
          <w:szCs w:val="20"/>
          <w:u w:val="single"/>
        </w:rPr>
      </w:pPr>
    </w:p>
    <w:p w14:paraId="000003F6" w14:textId="77777777" w:rsidR="00040DDB" w:rsidRDefault="00E34A51">
      <w:pPr>
        <w:spacing w:after="120"/>
        <w:rPr>
          <w:rFonts w:ascii="Century Gothic" w:eastAsia="Century Gothic" w:hAnsi="Century Gothic" w:cs="Century Gothic"/>
          <w:sz w:val="20"/>
          <w:szCs w:val="20"/>
          <w:u w:val="single"/>
        </w:rPr>
      </w:pPr>
      <w:r>
        <w:rPr>
          <w:rFonts w:ascii="Century Gothic" w:eastAsia="Century Gothic" w:hAnsi="Century Gothic" w:cs="Century Gothic"/>
          <w:sz w:val="20"/>
          <w:szCs w:val="20"/>
          <w:u w:val="single"/>
        </w:rPr>
        <w:t>Students may be denied bus privileges for:</w:t>
      </w:r>
    </w:p>
    <w:p w14:paraId="000003F7" w14:textId="77777777" w:rsidR="00040DDB" w:rsidRDefault="00E34A51">
      <w:pPr>
        <w:numPr>
          <w:ilvl w:val="0"/>
          <w:numId w:val="63"/>
        </w:numPr>
        <w:rPr>
          <w:rFonts w:ascii="Century Gothic" w:eastAsia="Century Gothic" w:hAnsi="Century Gothic" w:cs="Century Gothic"/>
          <w:sz w:val="20"/>
          <w:szCs w:val="20"/>
        </w:rPr>
      </w:pPr>
      <w:r>
        <w:rPr>
          <w:rFonts w:ascii="Century Gothic" w:eastAsia="Century Gothic" w:hAnsi="Century Gothic" w:cs="Century Gothic"/>
          <w:sz w:val="20"/>
          <w:szCs w:val="20"/>
        </w:rPr>
        <w:t>2</w:t>
      </w:r>
      <w:r>
        <w:rPr>
          <w:rFonts w:ascii="Century Gothic" w:eastAsia="Century Gothic" w:hAnsi="Century Gothic" w:cs="Century Gothic"/>
          <w:sz w:val="20"/>
          <w:szCs w:val="20"/>
          <w:vertAlign w:val="superscript"/>
        </w:rPr>
        <w:t>nd</w:t>
      </w:r>
      <w:r>
        <w:rPr>
          <w:rFonts w:ascii="Century Gothic" w:eastAsia="Century Gothic" w:hAnsi="Century Gothic" w:cs="Century Gothic"/>
          <w:sz w:val="20"/>
          <w:szCs w:val="20"/>
        </w:rPr>
        <w:t xml:space="preserve"> citation      2 days</w:t>
      </w:r>
    </w:p>
    <w:p w14:paraId="000003F8" w14:textId="77777777" w:rsidR="00040DDB" w:rsidRDefault="00E34A51">
      <w:pPr>
        <w:numPr>
          <w:ilvl w:val="0"/>
          <w:numId w:val="63"/>
        </w:numPr>
        <w:rPr>
          <w:rFonts w:ascii="Century Gothic" w:eastAsia="Century Gothic" w:hAnsi="Century Gothic" w:cs="Century Gothic"/>
          <w:sz w:val="20"/>
          <w:szCs w:val="20"/>
        </w:rPr>
      </w:pPr>
      <w:r>
        <w:rPr>
          <w:rFonts w:ascii="Century Gothic" w:eastAsia="Century Gothic" w:hAnsi="Century Gothic" w:cs="Century Gothic"/>
          <w:sz w:val="20"/>
          <w:szCs w:val="20"/>
        </w:rPr>
        <w:t>3</w:t>
      </w:r>
      <w:r>
        <w:rPr>
          <w:rFonts w:ascii="Century Gothic" w:eastAsia="Century Gothic" w:hAnsi="Century Gothic" w:cs="Century Gothic"/>
          <w:sz w:val="20"/>
          <w:szCs w:val="20"/>
          <w:vertAlign w:val="superscript"/>
        </w:rPr>
        <w:t>rd</w:t>
      </w:r>
      <w:r>
        <w:rPr>
          <w:rFonts w:ascii="Century Gothic" w:eastAsia="Century Gothic" w:hAnsi="Century Gothic" w:cs="Century Gothic"/>
          <w:sz w:val="20"/>
          <w:szCs w:val="20"/>
        </w:rPr>
        <w:t xml:space="preserve"> citation       3days</w:t>
      </w:r>
    </w:p>
    <w:p w14:paraId="000003F9" w14:textId="77777777" w:rsidR="00040DDB" w:rsidRDefault="00E34A51">
      <w:pPr>
        <w:numPr>
          <w:ilvl w:val="0"/>
          <w:numId w:val="63"/>
        </w:numPr>
        <w:rPr>
          <w:rFonts w:ascii="Century Gothic" w:eastAsia="Century Gothic" w:hAnsi="Century Gothic" w:cs="Century Gothic"/>
          <w:sz w:val="20"/>
          <w:szCs w:val="20"/>
        </w:rPr>
      </w:pPr>
      <w:r>
        <w:rPr>
          <w:rFonts w:ascii="Century Gothic" w:eastAsia="Century Gothic" w:hAnsi="Century Gothic" w:cs="Century Gothic"/>
          <w:sz w:val="20"/>
          <w:szCs w:val="20"/>
        </w:rPr>
        <w:t>4</w:t>
      </w:r>
      <w:r>
        <w:rPr>
          <w:rFonts w:ascii="Century Gothic" w:eastAsia="Century Gothic" w:hAnsi="Century Gothic" w:cs="Century Gothic"/>
          <w:sz w:val="20"/>
          <w:szCs w:val="20"/>
          <w:vertAlign w:val="superscript"/>
        </w:rPr>
        <w:t>th</w:t>
      </w:r>
      <w:r>
        <w:rPr>
          <w:rFonts w:ascii="Century Gothic" w:eastAsia="Century Gothic" w:hAnsi="Century Gothic" w:cs="Century Gothic"/>
          <w:sz w:val="20"/>
          <w:szCs w:val="20"/>
        </w:rPr>
        <w:t xml:space="preserve"> citation       1 week or rest of school year </w:t>
      </w:r>
    </w:p>
    <w:p w14:paraId="000003FA" w14:textId="77777777" w:rsidR="00040DDB" w:rsidRDefault="00040DDB">
      <w:pPr>
        <w:spacing w:after="120"/>
        <w:rPr>
          <w:rFonts w:ascii="Century Gothic" w:eastAsia="Century Gothic" w:hAnsi="Century Gothic" w:cs="Century Gothic"/>
          <w:sz w:val="20"/>
          <w:szCs w:val="20"/>
        </w:rPr>
      </w:pPr>
    </w:p>
    <w:p w14:paraId="000003FB" w14:textId="77777777" w:rsidR="00040DDB" w:rsidRDefault="00E34A51">
      <w:pPr>
        <w:spacing w:after="120"/>
        <w:rPr>
          <w:rFonts w:ascii="Century Gothic" w:eastAsia="Century Gothic" w:hAnsi="Century Gothic" w:cs="Century Gothic"/>
          <w:sz w:val="20"/>
          <w:szCs w:val="20"/>
          <w:u w:val="single"/>
        </w:rPr>
      </w:pPr>
      <w:r>
        <w:rPr>
          <w:rFonts w:ascii="Century Gothic" w:eastAsia="Century Gothic" w:hAnsi="Century Gothic" w:cs="Century Gothic"/>
          <w:sz w:val="20"/>
          <w:szCs w:val="20"/>
          <w:u w:val="single"/>
        </w:rPr>
        <w:t>School Bus Danger Zones</w:t>
      </w:r>
    </w:p>
    <w:p w14:paraId="000003FC" w14:textId="7777777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Each student must be aware of the area surrounding the school bus called the Danger Zone.  The Danger Zones around the outside of the school bus are 12 feet from the bus, around the entire parameter of the bus, with the front, right side, and the rear being the most dangerous.</w:t>
      </w:r>
    </w:p>
    <w:p w14:paraId="000003FD" w14:textId="77777777" w:rsidR="00040DDB" w:rsidRDefault="00040DDB">
      <w:pPr>
        <w:widowControl w:val="0"/>
        <w:rPr>
          <w:rFonts w:ascii="Century Gothic" w:eastAsia="Century Gothic" w:hAnsi="Century Gothic" w:cs="Century Gothic"/>
          <w:sz w:val="20"/>
          <w:szCs w:val="20"/>
        </w:rPr>
      </w:pPr>
    </w:p>
    <w:p w14:paraId="000003FE" w14:textId="77777777" w:rsidR="00040DDB" w:rsidRDefault="00040DDB">
      <w:pPr>
        <w:widowControl w:val="0"/>
        <w:rPr>
          <w:rFonts w:ascii="Century Gothic" w:eastAsia="Century Gothic" w:hAnsi="Century Gothic" w:cs="Century Gothic"/>
          <w:sz w:val="22"/>
          <w:szCs w:val="22"/>
        </w:rPr>
      </w:pPr>
    </w:p>
    <w:p w14:paraId="000003FF" w14:textId="77777777" w:rsidR="00040DDB" w:rsidRDefault="00040DDB">
      <w:pPr>
        <w:widowControl w:val="0"/>
        <w:rPr>
          <w:rFonts w:ascii="Century Gothic" w:eastAsia="Century Gothic" w:hAnsi="Century Gothic" w:cs="Century Gothic"/>
          <w:sz w:val="22"/>
          <w:szCs w:val="22"/>
        </w:rPr>
      </w:pPr>
    </w:p>
    <w:p w14:paraId="00000400" w14:textId="77777777" w:rsidR="00040DDB" w:rsidRDefault="00040DDB">
      <w:pPr>
        <w:widowControl w:val="0"/>
        <w:rPr>
          <w:rFonts w:ascii="Century Gothic" w:eastAsia="Century Gothic" w:hAnsi="Century Gothic" w:cs="Century Gothic"/>
          <w:sz w:val="22"/>
          <w:szCs w:val="22"/>
        </w:rPr>
      </w:pPr>
    </w:p>
    <w:p w14:paraId="00000401" w14:textId="77777777" w:rsidR="00040DDB" w:rsidRDefault="00040DDB">
      <w:pPr>
        <w:widowControl w:val="0"/>
        <w:rPr>
          <w:rFonts w:ascii="Century Gothic" w:eastAsia="Century Gothic" w:hAnsi="Century Gothic" w:cs="Century Gothic"/>
          <w:sz w:val="22"/>
          <w:szCs w:val="22"/>
        </w:rPr>
      </w:pPr>
    </w:p>
    <w:p w14:paraId="00000402" w14:textId="77777777" w:rsidR="00040DDB" w:rsidRDefault="00040DDB">
      <w:pPr>
        <w:widowControl w:val="0"/>
        <w:rPr>
          <w:rFonts w:ascii="Century Gothic" w:eastAsia="Century Gothic" w:hAnsi="Century Gothic" w:cs="Century Gothic"/>
          <w:sz w:val="22"/>
          <w:szCs w:val="22"/>
        </w:rPr>
      </w:pPr>
    </w:p>
    <w:p w14:paraId="00000403" w14:textId="77777777" w:rsidR="00040DDB" w:rsidRDefault="00040DDB">
      <w:pPr>
        <w:widowControl w:val="0"/>
        <w:rPr>
          <w:rFonts w:ascii="Century Gothic" w:eastAsia="Century Gothic" w:hAnsi="Century Gothic" w:cs="Century Gothic"/>
          <w:sz w:val="22"/>
          <w:szCs w:val="22"/>
        </w:rPr>
      </w:pPr>
    </w:p>
    <w:p w14:paraId="00000404" w14:textId="77777777" w:rsidR="00040DDB" w:rsidRDefault="00040DDB">
      <w:pPr>
        <w:widowControl w:val="0"/>
        <w:rPr>
          <w:rFonts w:ascii="Century Gothic" w:eastAsia="Century Gothic" w:hAnsi="Century Gothic" w:cs="Century Gothic"/>
          <w:sz w:val="22"/>
          <w:szCs w:val="22"/>
        </w:rPr>
      </w:pPr>
    </w:p>
    <w:p w14:paraId="00000405" w14:textId="77777777" w:rsidR="00040DDB" w:rsidRDefault="00040DDB">
      <w:pPr>
        <w:widowControl w:val="0"/>
        <w:rPr>
          <w:rFonts w:ascii="Century Gothic" w:eastAsia="Century Gothic" w:hAnsi="Century Gothic" w:cs="Century Gothic"/>
          <w:sz w:val="22"/>
          <w:szCs w:val="22"/>
        </w:rPr>
      </w:pPr>
    </w:p>
    <w:p w14:paraId="00000406" w14:textId="77777777" w:rsidR="00040DDB" w:rsidRDefault="00040DDB">
      <w:pPr>
        <w:widowControl w:val="0"/>
        <w:rPr>
          <w:rFonts w:ascii="Century Gothic" w:eastAsia="Century Gothic" w:hAnsi="Century Gothic" w:cs="Century Gothic"/>
          <w:sz w:val="22"/>
          <w:szCs w:val="22"/>
        </w:rPr>
      </w:pPr>
    </w:p>
    <w:p w14:paraId="00000407" w14:textId="77777777" w:rsidR="00040DDB" w:rsidRDefault="00040DDB">
      <w:pPr>
        <w:widowControl w:val="0"/>
        <w:rPr>
          <w:rFonts w:ascii="Century Gothic" w:eastAsia="Century Gothic" w:hAnsi="Century Gothic" w:cs="Century Gothic"/>
          <w:sz w:val="22"/>
          <w:szCs w:val="22"/>
        </w:rPr>
      </w:pPr>
    </w:p>
    <w:p w14:paraId="00000408" w14:textId="77777777" w:rsidR="00040DDB" w:rsidRDefault="00040DDB">
      <w:pPr>
        <w:widowControl w:val="0"/>
        <w:rPr>
          <w:rFonts w:ascii="Century Gothic" w:eastAsia="Century Gothic" w:hAnsi="Century Gothic" w:cs="Century Gothic"/>
          <w:sz w:val="22"/>
          <w:szCs w:val="22"/>
        </w:rPr>
      </w:pPr>
    </w:p>
    <w:p w14:paraId="00000409" w14:textId="77777777" w:rsidR="00040DDB" w:rsidRDefault="00040DDB">
      <w:pPr>
        <w:widowControl w:val="0"/>
        <w:rPr>
          <w:rFonts w:ascii="Century Gothic" w:eastAsia="Century Gothic" w:hAnsi="Century Gothic" w:cs="Century Gothic"/>
          <w:sz w:val="22"/>
          <w:szCs w:val="22"/>
        </w:rPr>
      </w:pPr>
    </w:p>
    <w:p w14:paraId="0000040A" w14:textId="77777777" w:rsidR="00040DDB" w:rsidRDefault="00040DDB">
      <w:pPr>
        <w:widowControl w:val="0"/>
        <w:rPr>
          <w:rFonts w:ascii="Century Gothic" w:eastAsia="Century Gothic" w:hAnsi="Century Gothic" w:cs="Century Gothic"/>
          <w:sz w:val="22"/>
          <w:szCs w:val="22"/>
        </w:rPr>
      </w:pPr>
    </w:p>
    <w:p w14:paraId="0000040B" w14:textId="77777777" w:rsidR="00040DDB" w:rsidRDefault="00040DDB">
      <w:pPr>
        <w:widowControl w:val="0"/>
        <w:rPr>
          <w:rFonts w:ascii="Century Gothic" w:eastAsia="Century Gothic" w:hAnsi="Century Gothic" w:cs="Century Gothic"/>
          <w:sz w:val="22"/>
          <w:szCs w:val="22"/>
        </w:rPr>
      </w:pPr>
    </w:p>
    <w:p w14:paraId="0000040C" w14:textId="77777777" w:rsidR="00040DDB" w:rsidRDefault="00040DDB">
      <w:pPr>
        <w:widowControl w:val="0"/>
        <w:rPr>
          <w:rFonts w:ascii="Century Gothic" w:eastAsia="Century Gothic" w:hAnsi="Century Gothic" w:cs="Century Gothic"/>
          <w:sz w:val="22"/>
          <w:szCs w:val="22"/>
        </w:rPr>
      </w:pPr>
    </w:p>
    <w:p w14:paraId="0000040D" w14:textId="77777777" w:rsidR="00040DDB" w:rsidRDefault="00040DDB">
      <w:pPr>
        <w:widowControl w:val="0"/>
        <w:rPr>
          <w:rFonts w:ascii="Century Gothic" w:eastAsia="Century Gothic" w:hAnsi="Century Gothic" w:cs="Century Gothic"/>
          <w:sz w:val="22"/>
          <w:szCs w:val="22"/>
        </w:rPr>
      </w:pPr>
    </w:p>
    <w:p w14:paraId="0000040E" w14:textId="77777777" w:rsidR="00040DDB" w:rsidRDefault="00040DDB">
      <w:pPr>
        <w:widowControl w:val="0"/>
        <w:rPr>
          <w:rFonts w:ascii="Century Gothic" w:eastAsia="Century Gothic" w:hAnsi="Century Gothic" w:cs="Century Gothic"/>
          <w:sz w:val="22"/>
          <w:szCs w:val="22"/>
        </w:rPr>
      </w:pPr>
    </w:p>
    <w:p w14:paraId="0000040F" w14:textId="77777777" w:rsidR="00040DDB" w:rsidRDefault="00040DDB">
      <w:pPr>
        <w:widowControl w:val="0"/>
        <w:rPr>
          <w:rFonts w:ascii="Century Gothic" w:eastAsia="Century Gothic" w:hAnsi="Century Gothic" w:cs="Century Gothic"/>
          <w:sz w:val="22"/>
          <w:szCs w:val="22"/>
        </w:rPr>
      </w:pPr>
    </w:p>
    <w:p w14:paraId="00000410" w14:textId="77777777" w:rsidR="00040DDB" w:rsidRDefault="00040DDB">
      <w:pPr>
        <w:widowControl w:val="0"/>
        <w:rPr>
          <w:rFonts w:ascii="Century Gothic" w:eastAsia="Century Gothic" w:hAnsi="Century Gothic" w:cs="Century Gothic"/>
          <w:sz w:val="22"/>
          <w:szCs w:val="22"/>
        </w:rPr>
      </w:pPr>
    </w:p>
    <w:p w14:paraId="00000411" w14:textId="77777777" w:rsidR="00040DDB" w:rsidRDefault="00040DDB">
      <w:pPr>
        <w:widowControl w:val="0"/>
        <w:rPr>
          <w:rFonts w:ascii="Century Gothic" w:eastAsia="Century Gothic" w:hAnsi="Century Gothic" w:cs="Century Gothic"/>
          <w:sz w:val="22"/>
          <w:szCs w:val="22"/>
        </w:rPr>
      </w:pPr>
    </w:p>
    <w:p w14:paraId="00000412" w14:textId="77777777" w:rsidR="00040DDB" w:rsidRDefault="00040DDB">
      <w:pPr>
        <w:widowControl w:val="0"/>
        <w:rPr>
          <w:rFonts w:ascii="Century Gothic" w:eastAsia="Century Gothic" w:hAnsi="Century Gothic" w:cs="Century Gothic"/>
          <w:sz w:val="22"/>
          <w:szCs w:val="22"/>
        </w:rPr>
      </w:pPr>
    </w:p>
    <w:p w14:paraId="00000413" w14:textId="77777777" w:rsidR="00040DDB" w:rsidRDefault="00040DDB">
      <w:pPr>
        <w:widowControl w:val="0"/>
        <w:rPr>
          <w:rFonts w:ascii="Century Gothic" w:eastAsia="Century Gothic" w:hAnsi="Century Gothic" w:cs="Century Gothic"/>
          <w:sz w:val="22"/>
          <w:szCs w:val="22"/>
        </w:rPr>
      </w:pPr>
    </w:p>
    <w:p w14:paraId="00000414" w14:textId="77777777" w:rsidR="00040DDB" w:rsidRDefault="00040DDB">
      <w:pPr>
        <w:widowControl w:val="0"/>
        <w:rPr>
          <w:rFonts w:ascii="Century Gothic" w:eastAsia="Century Gothic" w:hAnsi="Century Gothic" w:cs="Century Gothic"/>
          <w:sz w:val="22"/>
          <w:szCs w:val="22"/>
        </w:rPr>
      </w:pPr>
    </w:p>
    <w:p w14:paraId="00000415" w14:textId="77777777" w:rsidR="00040DDB" w:rsidRDefault="00040DDB">
      <w:pPr>
        <w:widowControl w:val="0"/>
        <w:rPr>
          <w:rFonts w:ascii="Century Gothic" w:eastAsia="Century Gothic" w:hAnsi="Century Gothic" w:cs="Century Gothic"/>
          <w:sz w:val="22"/>
          <w:szCs w:val="22"/>
        </w:rPr>
      </w:pPr>
    </w:p>
    <w:p w14:paraId="00000416" w14:textId="77777777" w:rsidR="00040DDB" w:rsidRDefault="00040DDB">
      <w:pPr>
        <w:widowControl w:val="0"/>
        <w:rPr>
          <w:rFonts w:ascii="Century Gothic" w:eastAsia="Century Gothic" w:hAnsi="Century Gothic" w:cs="Century Gothic"/>
          <w:sz w:val="22"/>
          <w:szCs w:val="22"/>
        </w:rPr>
      </w:pPr>
    </w:p>
    <w:p w14:paraId="00000417" w14:textId="77777777" w:rsidR="00040DDB" w:rsidRDefault="00040DDB">
      <w:pPr>
        <w:widowControl w:val="0"/>
        <w:rPr>
          <w:rFonts w:ascii="Century Gothic" w:eastAsia="Century Gothic" w:hAnsi="Century Gothic" w:cs="Century Gothic"/>
          <w:sz w:val="22"/>
          <w:szCs w:val="22"/>
        </w:rPr>
      </w:pPr>
    </w:p>
    <w:p w14:paraId="00000418" w14:textId="77777777" w:rsidR="00040DDB" w:rsidRDefault="00040DDB">
      <w:pPr>
        <w:widowControl w:val="0"/>
        <w:rPr>
          <w:rFonts w:ascii="Century Gothic" w:eastAsia="Century Gothic" w:hAnsi="Century Gothic" w:cs="Century Gothic"/>
          <w:sz w:val="22"/>
          <w:szCs w:val="22"/>
        </w:rPr>
      </w:pPr>
    </w:p>
    <w:p w14:paraId="00000419" w14:textId="77777777" w:rsidR="00040DDB" w:rsidRDefault="00040DDB">
      <w:pPr>
        <w:widowControl w:val="0"/>
        <w:rPr>
          <w:rFonts w:ascii="Century Gothic" w:eastAsia="Century Gothic" w:hAnsi="Century Gothic" w:cs="Century Gothic"/>
          <w:sz w:val="22"/>
          <w:szCs w:val="22"/>
        </w:rPr>
      </w:pPr>
    </w:p>
    <w:p w14:paraId="0000041A" w14:textId="77777777" w:rsidR="00040DDB" w:rsidRDefault="00040DDB">
      <w:pPr>
        <w:widowControl w:val="0"/>
        <w:rPr>
          <w:rFonts w:ascii="Century Gothic" w:eastAsia="Century Gothic" w:hAnsi="Century Gothic" w:cs="Century Gothic"/>
          <w:sz w:val="22"/>
          <w:szCs w:val="22"/>
        </w:rPr>
      </w:pPr>
    </w:p>
    <w:p w14:paraId="0000041B" w14:textId="77777777" w:rsidR="00040DDB" w:rsidRDefault="00040DDB">
      <w:pPr>
        <w:widowControl w:val="0"/>
        <w:rPr>
          <w:rFonts w:ascii="Century Gothic" w:eastAsia="Century Gothic" w:hAnsi="Century Gothic" w:cs="Century Gothic"/>
          <w:sz w:val="22"/>
          <w:szCs w:val="22"/>
        </w:rPr>
      </w:pPr>
    </w:p>
    <w:p w14:paraId="0000041C" w14:textId="77777777" w:rsidR="00040DDB" w:rsidRDefault="00040DDB">
      <w:pPr>
        <w:widowControl w:val="0"/>
        <w:rPr>
          <w:rFonts w:ascii="Century Gothic" w:eastAsia="Century Gothic" w:hAnsi="Century Gothic" w:cs="Century Gothic"/>
          <w:sz w:val="22"/>
          <w:szCs w:val="22"/>
        </w:rPr>
      </w:pPr>
    </w:p>
    <w:p w14:paraId="0000041D" w14:textId="77777777" w:rsidR="00040DDB" w:rsidRDefault="00040DDB">
      <w:pPr>
        <w:widowControl w:val="0"/>
        <w:rPr>
          <w:rFonts w:ascii="Century Gothic" w:eastAsia="Century Gothic" w:hAnsi="Century Gothic" w:cs="Century Gothic"/>
          <w:sz w:val="22"/>
          <w:szCs w:val="22"/>
        </w:rPr>
      </w:pPr>
    </w:p>
    <w:p w14:paraId="0000041E" w14:textId="77777777" w:rsidR="00040DDB" w:rsidRDefault="00040DDB">
      <w:pPr>
        <w:widowControl w:val="0"/>
        <w:rPr>
          <w:rFonts w:ascii="Century Gothic" w:eastAsia="Century Gothic" w:hAnsi="Century Gothic" w:cs="Century Gothic"/>
          <w:sz w:val="22"/>
          <w:szCs w:val="22"/>
        </w:rPr>
      </w:pPr>
    </w:p>
    <w:p w14:paraId="0000041F" w14:textId="77777777" w:rsidR="00040DDB" w:rsidRDefault="00040DDB">
      <w:pPr>
        <w:widowControl w:val="0"/>
        <w:rPr>
          <w:rFonts w:ascii="Century Gothic" w:eastAsia="Century Gothic" w:hAnsi="Century Gothic" w:cs="Century Gothic"/>
          <w:sz w:val="22"/>
          <w:szCs w:val="22"/>
        </w:rPr>
      </w:pPr>
    </w:p>
    <w:p w14:paraId="00000420" w14:textId="77777777" w:rsidR="00040DDB" w:rsidRDefault="00040DDB">
      <w:pPr>
        <w:widowControl w:val="0"/>
        <w:rPr>
          <w:rFonts w:ascii="Arial Narrow" w:eastAsia="Arial Narrow" w:hAnsi="Arial Narrow" w:cs="Arial Narrow"/>
          <w:sz w:val="22"/>
          <w:szCs w:val="22"/>
        </w:rPr>
        <w:sectPr w:rsidR="00040DDB">
          <w:footerReference w:type="default" r:id="rId21"/>
          <w:type w:val="continuous"/>
          <w:pgSz w:w="12240" w:h="15840"/>
          <w:pgMar w:top="1220" w:right="900" w:bottom="1120" w:left="900" w:header="0" w:footer="928" w:gutter="0"/>
          <w:cols w:space="720"/>
        </w:sectPr>
      </w:pPr>
    </w:p>
    <w:p w14:paraId="00000421" w14:textId="77777777" w:rsidR="00040DDB" w:rsidRDefault="00E34A51">
      <w:pPr>
        <w:spacing w:after="200" w:line="276" w:lineRule="auto"/>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Winship-Robbins Elementary School District</w:t>
      </w:r>
    </w:p>
    <w:p w14:paraId="00000422" w14:textId="77777777" w:rsidR="00040DDB" w:rsidRDefault="00E34A51">
      <w:pPr>
        <w:pBdr>
          <w:top w:val="nil"/>
          <w:left w:val="nil"/>
          <w:bottom w:val="nil"/>
          <w:right w:val="nil"/>
          <w:between w:val="nil"/>
        </w:pBdr>
        <w:jc w:val="center"/>
        <w:rPr>
          <w:rFonts w:ascii="Century Gothic" w:eastAsia="Century Gothic" w:hAnsi="Century Gothic" w:cs="Century Gothic"/>
          <w:b/>
          <w:color w:val="000000"/>
          <w:sz w:val="28"/>
          <w:szCs w:val="28"/>
        </w:rPr>
      </w:pPr>
      <w:r>
        <w:rPr>
          <w:rFonts w:ascii="Century Gothic" w:eastAsia="Century Gothic" w:hAnsi="Century Gothic" w:cs="Century Gothic"/>
          <w:b/>
          <w:color w:val="000000"/>
          <w:sz w:val="28"/>
          <w:szCs w:val="28"/>
        </w:rPr>
        <w:t>NOTICE OF RECEIPT OF INFORMATION</w:t>
      </w:r>
      <w:r>
        <w:rPr>
          <w:noProof/>
          <w:lang w:val="en-US"/>
        </w:rPr>
        <mc:AlternateContent>
          <mc:Choice Requires="wps">
            <w:drawing>
              <wp:anchor distT="0" distB="0" distL="0" distR="0" simplePos="0" relativeHeight="251659264" behindDoc="1" locked="0" layoutInCell="1" hidden="0" allowOverlap="1">
                <wp:simplePos x="0" y="0"/>
                <wp:positionH relativeFrom="column">
                  <wp:posOffset>-25399</wp:posOffset>
                </wp:positionH>
                <wp:positionV relativeFrom="paragraph">
                  <wp:posOffset>127000</wp:posOffset>
                </wp:positionV>
                <wp:extent cx="7069455" cy="8268386"/>
                <wp:effectExtent l="0" t="0" r="0" b="0"/>
                <wp:wrapNone/>
                <wp:docPr id="71" name="Rectangle 71"/>
                <wp:cNvGraphicFramePr/>
                <a:graphic xmlns:a="http://schemas.openxmlformats.org/drawingml/2006/main">
                  <a:graphicData uri="http://schemas.microsoft.com/office/word/2010/wordprocessingShape">
                    <wps:wsp>
                      <wps:cNvSpPr/>
                      <wps:spPr>
                        <a:xfrm>
                          <a:off x="1816035" y="0"/>
                          <a:ext cx="7059930" cy="7560000"/>
                        </a:xfrm>
                        <a:prstGeom prst="rect">
                          <a:avLst/>
                        </a:prstGeom>
                        <a:noFill/>
                        <a:ln>
                          <a:noFill/>
                        </a:ln>
                      </wps:spPr>
                      <wps:txbx>
                        <w:txbxContent>
                          <w:p w14:paraId="19515550" w14:textId="77777777" w:rsidR="00B53C4E" w:rsidRDefault="00B53C4E">
                            <w:pPr>
                              <w:ind w:left="90" w:firstLine="90"/>
                              <w:jc w:val="center"/>
                              <w:textDirection w:val="btLr"/>
                            </w:pPr>
                            <w:r>
                              <w:rPr>
                                <w:rFonts w:ascii="Century Gothic" w:eastAsia="Century Gothic" w:hAnsi="Century Gothic" w:cs="Century Gothic"/>
                                <w:b/>
                                <w:color w:val="BFBFBF"/>
                                <w:sz w:val="96"/>
                                <w:u w:val="single"/>
                              </w:rPr>
                              <w:t xml:space="preserve">DO NOT SIGN THIS PAGE </w:t>
                            </w:r>
                          </w:p>
                          <w:p w14:paraId="6042A325" w14:textId="77777777" w:rsidR="00B53C4E" w:rsidRDefault="00B53C4E">
                            <w:pPr>
                              <w:ind w:left="90" w:firstLine="90"/>
                              <w:jc w:val="center"/>
                              <w:textDirection w:val="btLr"/>
                            </w:pPr>
                            <w:r>
                              <w:rPr>
                                <w:rFonts w:ascii="Century Gothic" w:eastAsia="Century Gothic" w:hAnsi="Century Gothic" w:cs="Century Gothic"/>
                                <w:b/>
                                <w:color w:val="BFBFBF"/>
                                <w:sz w:val="96"/>
                                <w:u w:val="single"/>
                              </w:rPr>
                              <w:t>You will be given a copy of this page</w:t>
                            </w:r>
                          </w:p>
                          <w:p w14:paraId="7779AE69" w14:textId="77777777" w:rsidR="00B53C4E" w:rsidRDefault="00B53C4E">
                            <w:pPr>
                              <w:jc w:val="center"/>
                              <w:textDirection w:val="btLr"/>
                            </w:pPr>
                            <w:r>
                              <w:rPr>
                                <w:rFonts w:ascii="Century Gothic" w:eastAsia="Century Gothic" w:hAnsi="Century Gothic" w:cs="Century Gothic"/>
                                <w:b/>
                                <w:color w:val="BFBFBF"/>
                                <w:sz w:val="96"/>
                                <w:u w:val="single"/>
                              </w:rPr>
                              <w:t>TO</w:t>
                            </w:r>
                          </w:p>
                          <w:p w14:paraId="1224E889" w14:textId="77777777" w:rsidR="00B53C4E" w:rsidRDefault="00B53C4E">
                            <w:pPr>
                              <w:jc w:val="center"/>
                              <w:textDirection w:val="btLr"/>
                            </w:pPr>
                            <w:r>
                              <w:rPr>
                                <w:rFonts w:ascii="Century Gothic" w:eastAsia="Century Gothic" w:hAnsi="Century Gothic" w:cs="Century Gothic"/>
                                <w:b/>
                                <w:color w:val="BFBFBF"/>
                                <w:sz w:val="96"/>
                                <w:u w:val="single"/>
                              </w:rPr>
                              <w:t>SIGN AND RETURN TO THE SCHOOL</w:t>
                            </w:r>
                          </w:p>
                          <w:p w14:paraId="2CF982F2" w14:textId="77777777" w:rsidR="00B53C4E" w:rsidRDefault="00B53C4E">
                            <w:pPr>
                              <w:ind w:left="90" w:firstLine="90"/>
                              <w:jc w:val="center"/>
                              <w:textDirection w:val="btLr"/>
                            </w:pPr>
                          </w:p>
                          <w:p w14:paraId="7B215A13" w14:textId="77777777" w:rsidR="00B53C4E" w:rsidRDefault="00B53C4E">
                            <w:pPr>
                              <w:ind w:left="90" w:firstLine="90"/>
                              <w:jc w:val="center"/>
                              <w:textDirection w:val="btLr"/>
                            </w:pPr>
                            <w:r>
                              <w:rPr>
                                <w:rFonts w:ascii="Century Gothic" w:eastAsia="Century Gothic" w:hAnsi="Century Gothic" w:cs="Century Gothic"/>
                                <w:b/>
                                <w:color w:val="BFBFBF"/>
                                <w:sz w:val="96"/>
                                <w:u w:val="single"/>
                              </w:rPr>
                              <w:t>This copy is for your reference.</w:t>
                            </w:r>
                          </w:p>
                          <w:p w14:paraId="498974C7" w14:textId="77777777" w:rsidR="00B53C4E" w:rsidRDefault="00B53C4E">
                            <w:pPr>
                              <w:textDirection w:val="btLr"/>
                            </w:pPr>
                          </w:p>
                        </w:txbxContent>
                      </wps:txbx>
                      <wps:bodyPr spcFirstLastPara="1" wrap="square" lIns="91425" tIns="45700" rIns="91425" bIns="45700" anchor="t" anchorCtr="0">
                        <a:noAutofit/>
                      </wps:bodyPr>
                    </wps:wsp>
                  </a:graphicData>
                </a:graphic>
              </wp:anchor>
            </w:drawing>
          </mc:Choice>
          <mc:Fallback>
            <w:pict>
              <v:rect id="Rectangle 71" o:spid="_x0000_s1026" style="position:absolute;left:0;text-align:left;margin-left:-2pt;margin-top:10pt;width:556.65pt;height:651.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" filled="f" stroked="f">
                <v:textbox inset="2.53958mm,1.2694mm,2.53958mm,1.2694mm">
                  <w:txbxContent>
                    <w:p w14:paraId="19515550" w14:textId="77777777" w:rsidR="00B53C4E" w:rsidRDefault="00B53C4E">
                      <w:pPr>
                        <w:ind w:left="90" w:firstLine="90"/>
                        <w:jc w:val="center"/>
                        <w:textDirection w:val="btLr"/>
                      </w:pPr>
                      <w:r>
                        <w:rPr>
                          <w:rFonts w:ascii="Century Gothic" w:eastAsia="Century Gothic" w:hAnsi="Century Gothic" w:cs="Century Gothic"/>
                          <w:b/>
                          <w:color w:val="BFBFBF"/>
                          <w:sz w:val="96"/>
                          <w:u w:val="single"/>
                        </w:rPr>
                        <w:t xml:space="preserve">DO NOT SIGN THIS PAGE </w:t>
                      </w:r>
                    </w:p>
                    <w:p w14:paraId="6042A325" w14:textId="77777777" w:rsidR="00B53C4E" w:rsidRDefault="00B53C4E">
                      <w:pPr>
                        <w:ind w:left="90" w:firstLine="90"/>
                        <w:jc w:val="center"/>
                        <w:textDirection w:val="btLr"/>
                      </w:pPr>
                      <w:r>
                        <w:rPr>
                          <w:rFonts w:ascii="Century Gothic" w:eastAsia="Century Gothic" w:hAnsi="Century Gothic" w:cs="Century Gothic"/>
                          <w:b/>
                          <w:color w:val="BFBFBF"/>
                          <w:sz w:val="96"/>
                          <w:u w:val="single"/>
                        </w:rPr>
                        <w:t>You will be given a copy of this page</w:t>
                      </w:r>
                    </w:p>
                    <w:p w14:paraId="7779AE69" w14:textId="77777777" w:rsidR="00B53C4E" w:rsidRDefault="00B53C4E">
                      <w:pPr>
                        <w:jc w:val="center"/>
                        <w:textDirection w:val="btLr"/>
                      </w:pPr>
                      <w:r>
                        <w:rPr>
                          <w:rFonts w:ascii="Century Gothic" w:eastAsia="Century Gothic" w:hAnsi="Century Gothic" w:cs="Century Gothic"/>
                          <w:b/>
                          <w:color w:val="BFBFBF"/>
                          <w:sz w:val="96"/>
                          <w:u w:val="single"/>
                        </w:rPr>
                        <w:t>TO</w:t>
                      </w:r>
                    </w:p>
                    <w:p w14:paraId="1224E889" w14:textId="77777777" w:rsidR="00B53C4E" w:rsidRDefault="00B53C4E">
                      <w:pPr>
                        <w:jc w:val="center"/>
                        <w:textDirection w:val="btLr"/>
                      </w:pPr>
                      <w:r>
                        <w:rPr>
                          <w:rFonts w:ascii="Century Gothic" w:eastAsia="Century Gothic" w:hAnsi="Century Gothic" w:cs="Century Gothic"/>
                          <w:b/>
                          <w:color w:val="BFBFBF"/>
                          <w:sz w:val="96"/>
                          <w:u w:val="single"/>
                        </w:rPr>
                        <w:t>SIGN AND RETURN TO THE SCHOOL</w:t>
                      </w:r>
                    </w:p>
                    <w:p w14:paraId="2CF982F2" w14:textId="77777777" w:rsidR="00B53C4E" w:rsidRDefault="00B53C4E">
                      <w:pPr>
                        <w:ind w:left="90" w:firstLine="90"/>
                        <w:jc w:val="center"/>
                        <w:textDirection w:val="btLr"/>
                      </w:pPr>
                    </w:p>
                    <w:p w14:paraId="7B215A13" w14:textId="77777777" w:rsidR="00B53C4E" w:rsidRDefault="00B53C4E">
                      <w:pPr>
                        <w:ind w:left="90" w:firstLine="90"/>
                        <w:jc w:val="center"/>
                        <w:textDirection w:val="btLr"/>
                      </w:pPr>
                      <w:r>
                        <w:rPr>
                          <w:rFonts w:ascii="Century Gothic" w:eastAsia="Century Gothic" w:hAnsi="Century Gothic" w:cs="Century Gothic"/>
                          <w:b/>
                          <w:color w:val="BFBFBF"/>
                          <w:sz w:val="96"/>
                          <w:u w:val="single"/>
                        </w:rPr>
                        <w:t>This copy is for your reference.</w:t>
                      </w:r>
                    </w:p>
                    <w:p w14:paraId="498974C7" w14:textId="77777777" w:rsidR="00B53C4E" w:rsidRDefault="00B53C4E">
                      <w:pPr>
                        <w:textDirection w:val="btLr"/>
                      </w:pPr>
                    </w:p>
                  </w:txbxContent>
                </v:textbox>
              </v:rect>
            </w:pict>
          </mc:Fallback>
        </mc:AlternateContent>
      </w:r>
    </w:p>
    <w:p w14:paraId="00000424" w14:textId="77777777" w:rsidR="00040DDB" w:rsidRDefault="00040DDB">
      <w:pPr>
        <w:pBdr>
          <w:top w:val="nil"/>
          <w:left w:val="nil"/>
          <w:bottom w:val="nil"/>
          <w:right w:val="nil"/>
          <w:between w:val="nil"/>
        </w:pBdr>
        <w:rPr>
          <w:rFonts w:ascii="Century Gothic" w:eastAsia="Century Gothic" w:hAnsi="Century Gothic" w:cs="Century Gothic"/>
          <w:color w:val="000000"/>
          <w:sz w:val="28"/>
          <w:szCs w:val="28"/>
        </w:rPr>
      </w:pPr>
    </w:p>
    <w:p w14:paraId="00000425" w14:textId="77777777" w:rsidR="00040DDB" w:rsidRDefault="00E34A51">
      <w:pPr>
        <w:pBdr>
          <w:top w:val="nil"/>
          <w:left w:val="nil"/>
          <w:bottom w:val="nil"/>
          <w:right w:val="nil"/>
          <w:between w:val="nil"/>
        </w:pBdr>
        <w:ind w:left="90"/>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School: </w:t>
      </w:r>
      <w:r>
        <w:rPr>
          <w:rFonts w:ascii="Century Gothic" w:eastAsia="Century Gothic" w:hAnsi="Century Gothic" w:cs="Century Gothic"/>
          <w:b/>
          <w:color w:val="000000"/>
          <w:sz w:val="22"/>
          <w:szCs w:val="22"/>
        </w:rPr>
        <w:t>Robbins School</w:t>
      </w:r>
    </w:p>
    <w:p w14:paraId="00000426" w14:textId="77777777" w:rsidR="00040DDB" w:rsidRDefault="00040DDB">
      <w:pPr>
        <w:pBdr>
          <w:top w:val="nil"/>
          <w:left w:val="nil"/>
          <w:bottom w:val="nil"/>
          <w:right w:val="nil"/>
          <w:between w:val="nil"/>
        </w:pBdr>
        <w:ind w:left="90"/>
        <w:rPr>
          <w:rFonts w:ascii="Century Gothic" w:eastAsia="Century Gothic" w:hAnsi="Century Gothic" w:cs="Century Gothic"/>
          <w:color w:val="000000"/>
          <w:sz w:val="22"/>
          <w:szCs w:val="22"/>
        </w:rPr>
      </w:pPr>
    </w:p>
    <w:p w14:paraId="00000427" w14:textId="77777777" w:rsidR="00040DDB" w:rsidRDefault="00E34A51">
      <w:pPr>
        <w:pBdr>
          <w:top w:val="nil"/>
          <w:left w:val="nil"/>
          <w:bottom w:val="nil"/>
          <w:right w:val="nil"/>
          <w:between w:val="nil"/>
        </w:pBdr>
        <w:ind w:left="9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Student Name(s):</w:t>
      </w:r>
    </w:p>
    <w:p w14:paraId="00000428" w14:textId="77777777" w:rsidR="00040DDB" w:rsidRDefault="00040DDB">
      <w:pPr>
        <w:pBdr>
          <w:top w:val="nil"/>
          <w:left w:val="nil"/>
          <w:bottom w:val="nil"/>
          <w:right w:val="nil"/>
          <w:between w:val="nil"/>
        </w:pBdr>
        <w:ind w:left="90"/>
        <w:rPr>
          <w:rFonts w:ascii="Century Gothic" w:eastAsia="Century Gothic" w:hAnsi="Century Gothic" w:cs="Century Gothic"/>
          <w:color w:val="000000"/>
        </w:rPr>
      </w:pPr>
    </w:p>
    <w:p w14:paraId="00000429" w14:textId="77777777" w:rsidR="00040DDB" w:rsidRDefault="00E34A51">
      <w:pPr>
        <w:pBdr>
          <w:top w:val="nil"/>
          <w:left w:val="nil"/>
          <w:bottom w:val="nil"/>
          <w:right w:val="nil"/>
          <w:between w:val="nil"/>
        </w:pBdr>
        <w:ind w:left="90"/>
        <w:rPr>
          <w:rFonts w:ascii="Century Gothic" w:eastAsia="Century Gothic" w:hAnsi="Century Gothic" w:cs="Century Gothic"/>
          <w:color w:val="000000"/>
        </w:rPr>
      </w:pPr>
      <w:r>
        <w:rPr>
          <w:rFonts w:ascii="Century Gothic" w:eastAsia="Century Gothic" w:hAnsi="Century Gothic" w:cs="Century Gothic"/>
          <w:color w:val="000000"/>
        </w:rPr>
        <w:t>___________________________</w:t>
      </w:r>
      <w:r>
        <w:rPr>
          <w:rFonts w:ascii="Century Gothic" w:eastAsia="Century Gothic" w:hAnsi="Century Gothic" w:cs="Century Gothic"/>
          <w:color w:val="000000"/>
        </w:rPr>
        <w:tab/>
        <w:t>___________________________</w:t>
      </w:r>
    </w:p>
    <w:p w14:paraId="0000042A" w14:textId="77777777" w:rsidR="00040DDB" w:rsidRDefault="00040DDB">
      <w:pPr>
        <w:pBdr>
          <w:top w:val="nil"/>
          <w:left w:val="nil"/>
          <w:bottom w:val="nil"/>
          <w:right w:val="nil"/>
          <w:between w:val="nil"/>
        </w:pBdr>
        <w:ind w:left="90"/>
        <w:rPr>
          <w:rFonts w:ascii="Century Gothic" w:eastAsia="Century Gothic" w:hAnsi="Century Gothic" w:cs="Century Gothic"/>
          <w:color w:val="000000"/>
        </w:rPr>
      </w:pPr>
    </w:p>
    <w:p w14:paraId="0000042B" w14:textId="77777777" w:rsidR="00040DDB" w:rsidRDefault="00E34A51">
      <w:pPr>
        <w:pBdr>
          <w:top w:val="nil"/>
          <w:left w:val="nil"/>
          <w:bottom w:val="nil"/>
          <w:right w:val="nil"/>
          <w:between w:val="nil"/>
        </w:pBdr>
        <w:ind w:left="90"/>
        <w:rPr>
          <w:rFonts w:ascii="Century Gothic" w:eastAsia="Century Gothic" w:hAnsi="Century Gothic" w:cs="Century Gothic"/>
          <w:color w:val="000000"/>
        </w:rPr>
      </w:pPr>
      <w:r>
        <w:rPr>
          <w:rFonts w:ascii="Century Gothic" w:eastAsia="Century Gothic" w:hAnsi="Century Gothic" w:cs="Century Gothic"/>
          <w:color w:val="000000"/>
        </w:rPr>
        <w:t>___________________________</w:t>
      </w:r>
      <w:r>
        <w:rPr>
          <w:rFonts w:ascii="Century Gothic" w:eastAsia="Century Gothic" w:hAnsi="Century Gothic" w:cs="Century Gothic"/>
          <w:color w:val="000000"/>
        </w:rPr>
        <w:tab/>
        <w:t>___________________________</w:t>
      </w:r>
    </w:p>
    <w:p w14:paraId="0000042C" w14:textId="77777777" w:rsidR="00040DDB" w:rsidRDefault="00040DDB">
      <w:pPr>
        <w:pBdr>
          <w:top w:val="nil"/>
          <w:left w:val="nil"/>
          <w:bottom w:val="nil"/>
          <w:right w:val="nil"/>
          <w:between w:val="nil"/>
        </w:pBdr>
        <w:ind w:left="90"/>
        <w:rPr>
          <w:rFonts w:ascii="Century Gothic" w:eastAsia="Century Gothic" w:hAnsi="Century Gothic" w:cs="Century Gothic"/>
          <w:color w:val="000000"/>
        </w:rPr>
      </w:pPr>
    </w:p>
    <w:p w14:paraId="0000042D" w14:textId="77777777" w:rsidR="00040DDB" w:rsidRDefault="00E34A51">
      <w:pPr>
        <w:pBdr>
          <w:top w:val="nil"/>
          <w:left w:val="nil"/>
          <w:bottom w:val="nil"/>
          <w:right w:val="nil"/>
          <w:between w:val="nil"/>
        </w:pBdr>
        <w:ind w:left="9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After reading information please check appropriate boxes:</w:t>
      </w:r>
    </w:p>
    <w:p w14:paraId="0000042E" w14:textId="77777777" w:rsidR="00040DDB" w:rsidRDefault="00E34A51">
      <w:pPr>
        <w:numPr>
          <w:ilvl w:val="0"/>
          <w:numId w:val="31"/>
        </w:numPr>
        <w:pBdr>
          <w:top w:val="nil"/>
          <w:left w:val="nil"/>
          <w:bottom w:val="nil"/>
          <w:right w:val="nil"/>
          <w:between w:val="nil"/>
        </w:pBdr>
        <w:rPr>
          <w:rFonts w:ascii="Century Gothic" w:eastAsia="Century Gothic" w:hAnsi="Century Gothic" w:cs="Century Gothic"/>
          <w:strike/>
          <w:color w:val="000000"/>
          <w:sz w:val="22"/>
          <w:szCs w:val="22"/>
        </w:rPr>
      </w:pPr>
      <w:r>
        <w:rPr>
          <w:rFonts w:ascii="Century Gothic" w:eastAsia="Century Gothic" w:hAnsi="Century Gothic" w:cs="Century Gothic"/>
          <w:strike/>
          <w:color w:val="000000"/>
          <w:sz w:val="22"/>
          <w:szCs w:val="22"/>
        </w:rPr>
        <w:t>Distance Learning Information</w:t>
      </w:r>
    </w:p>
    <w:p w14:paraId="0000042F" w14:textId="77777777" w:rsidR="00040DDB" w:rsidRDefault="00E34A51">
      <w:pPr>
        <w:numPr>
          <w:ilvl w:val="0"/>
          <w:numId w:val="3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ELL Instructional Brochure </w:t>
      </w:r>
    </w:p>
    <w:p w14:paraId="00000430" w14:textId="77777777" w:rsidR="00040DDB" w:rsidRDefault="00E34A51">
      <w:pPr>
        <w:numPr>
          <w:ilvl w:val="0"/>
          <w:numId w:val="3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Family-School Compact</w:t>
      </w:r>
    </w:p>
    <w:p w14:paraId="00000431" w14:textId="77777777" w:rsidR="00040DDB" w:rsidRDefault="00E34A51">
      <w:pPr>
        <w:numPr>
          <w:ilvl w:val="0"/>
          <w:numId w:val="31"/>
        </w:num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Annual Notice to Parents </w:t>
      </w:r>
    </w:p>
    <w:p w14:paraId="00000432" w14:textId="77777777" w:rsidR="00040DDB" w:rsidRDefault="00040DDB">
      <w:pPr>
        <w:pBdr>
          <w:top w:val="nil"/>
          <w:left w:val="nil"/>
          <w:bottom w:val="nil"/>
          <w:right w:val="nil"/>
          <w:between w:val="nil"/>
        </w:pBdr>
        <w:ind w:left="90"/>
        <w:rPr>
          <w:rFonts w:ascii="Century Gothic" w:eastAsia="Century Gothic" w:hAnsi="Century Gothic" w:cs="Century Gothic"/>
          <w:color w:val="000000"/>
        </w:rPr>
      </w:pPr>
    </w:p>
    <w:p w14:paraId="00000433" w14:textId="36302190" w:rsidR="00040DDB" w:rsidRDefault="00E34A51">
      <w:pPr>
        <w:pBdr>
          <w:top w:val="nil"/>
          <w:left w:val="nil"/>
          <w:bottom w:val="nil"/>
          <w:right w:val="nil"/>
          <w:between w:val="nil"/>
        </w:pBdr>
        <w:ind w:left="90"/>
        <w:rPr>
          <w:rFonts w:ascii="Century Gothic" w:eastAsia="Century Gothic" w:hAnsi="Century Gothic" w:cs="Century Gothic"/>
          <w:color w:val="000000"/>
          <w:sz w:val="20"/>
          <w:szCs w:val="20"/>
        </w:rPr>
      </w:pPr>
      <w:bookmarkStart w:id="2" w:name="_heading=h.fy4vaqjhykgs" w:colFirst="0" w:colLast="0"/>
      <w:bookmarkEnd w:id="2"/>
      <w:r>
        <w:rPr>
          <w:rFonts w:ascii="Century Gothic" w:eastAsia="Century Gothic" w:hAnsi="Century Gothic" w:cs="Century Gothic"/>
          <w:color w:val="000000"/>
          <w:sz w:val="20"/>
          <w:szCs w:val="20"/>
        </w:rPr>
        <w:t xml:space="preserve">I have received a copy of the </w:t>
      </w:r>
      <w:r>
        <w:rPr>
          <w:rFonts w:ascii="Century Gothic" w:eastAsia="Century Gothic" w:hAnsi="Century Gothic" w:cs="Century Gothic"/>
          <w:color w:val="000000"/>
          <w:sz w:val="20"/>
          <w:szCs w:val="20"/>
          <w:u w:val="single"/>
        </w:rPr>
        <w:t>Student/Parent Handbook</w:t>
      </w:r>
      <w:r>
        <w:rPr>
          <w:rFonts w:ascii="Century Gothic" w:eastAsia="Century Gothic" w:hAnsi="Century Gothic" w:cs="Century Gothic"/>
          <w:strike/>
          <w:color w:val="000000"/>
          <w:sz w:val="20"/>
          <w:szCs w:val="20"/>
          <w:u w:val="single"/>
        </w:rPr>
        <w:t xml:space="preserve"> </w:t>
      </w:r>
      <w:r>
        <w:rPr>
          <w:rFonts w:ascii="Century Gothic" w:eastAsia="Century Gothic" w:hAnsi="Century Gothic" w:cs="Century Gothic"/>
          <w:color w:val="000000"/>
          <w:sz w:val="20"/>
          <w:szCs w:val="20"/>
        </w:rPr>
        <w:t>and understand that it is my responsibility to read the Handbook and discuss its contents with my child/children.</w:t>
      </w:r>
    </w:p>
    <w:p w14:paraId="00000434" w14:textId="77777777" w:rsidR="00040DDB" w:rsidRDefault="00040DDB">
      <w:pPr>
        <w:pBdr>
          <w:top w:val="nil"/>
          <w:left w:val="nil"/>
          <w:bottom w:val="nil"/>
          <w:right w:val="nil"/>
          <w:between w:val="nil"/>
        </w:pBdr>
        <w:ind w:left="90"/>
        <w:rPr>
          <w:rFonts w:ascii="Century Gothic" w:eastAsia="Century Gothic" w:hAnsi="Century Gothic" w:cs="Century Gothic"/>
          <w:color w:val="000000"/>
        </w:rPr>
      </w:pPr>
    </w:p>
    <w:p w14:paraId="00000435" w14:textId="77777777" w:rsidR="00040DDB" w:rsidRDefault="00E34A51">
      <w:pPr>
        <w:pBdr>
          <w:top w:val="nil"/>
          <w:left w:val="nil"/>
          <w:bottom w:val="nil"/>
          <w:right w:val="nil"/>
          <w:between w:val="nil"/>
        </w:pBdr>
        <w:ind w:left="90"/>
        <w:rPr>
          <w:rFonts w:ascii="Century Gothic" w:eastAsia="Century Gothic" w:hAnsi="Century Gothic" w:cs="Century Gothic"/>
          <w:color w:val="000000"/>
        </w:rPr>
      </w:pPr>
      <w:r>
        <w:rPr>
          <w:rFonts w:ascii="Century Gothic" w:eastAsia="Century Gothic" w:hAnsi="Century Gothic" w:cs="Century Gothic"/>
          <w:color w:val="000000"/>
        </w:rPr>
        <w:t>__________________________</w:t>
      </w:r>
      <w:r>
        <w:rPr>
          <w:rFonts w:ascii="Century Gothic" w:eastAsia="Century Gothic" w:hAnsi="Century Gothic" w:cs="Century Gothic"/>
          <w:color w:val="000000"/>
        </w:rPr>
        <w:tab/>
      </w:r>
      <w:r>
        <w:rPr>
          <w:rFonts w:ascii="Century Gothic" w:eastAsia="Century Gothic" w:hAnsi="Century Gothic" w:cs="Century Gothic"/>
          <w:color w:val="000000"/>
        </w:rPr>
        <w:tab/>
        <w:t>_________________</w:t>
      </w:r>
    </w:p>
    <w:p w14:paraId="00000436" w14:textId="77777777" w:rsidR="00040DDB" w:rsidRDefault="00E34A51">
      <w:pPr>
        <w:pBdr>
          <w:top w:val="nil"/>
          <w:left w:val="nil"/>
          <w:bottom w:val="nil"/>
          <w:right w:val="nil"/>
          <w:between w:val="nil"/>
        </w:pBdr>
        <w:ind w:left="9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Parent/Guardian Signature                                            Date</w:t>
      </w:r>
    </w:p>
    <w:p w14:paraId="00000437" w14:textId="77777777" w:rsidR="00040DDB" w:rsidRDefault="00040DDB">
      <w:pPr>
        <w:pBdr>
          <w:top w:val="nil"/>
          <w:left w:val="nil"/>
          <w:bottom w:val="nil"/>
          <w:right w:val="nil"/>
          <w:between w:val="nil"/>
        </w:pBdr>
        <w:ind w:left="90"/>
        <w:rPr>
          <w:rFonts w:ascii="Century Gothic" w:eastAsia="Century Gothic" w:hAnsi="Century Gothic" w:cs="Century Gothic"/>
          <w:color w:val="000000"/>
          <w:sz w:val="18"/>
          <w:szCs w:val="18"/>
        </w:rPr>
      </w:pPr>
    </w:p>
    <w:p w14:paraId="00000438" w14:textId="77777777" w:rsidR="00040DDB" w:rsidRDefault="00040DDB">
      <w:pPr>
        <w:pBdr>
          <w:top w:val="nil"/>
          <w:left w:val="nil"/>
          <w:bottom w:val="nil"/>
          <w:right w:val="nil"/>
          <w:between w:val="nil"/>
        </w:pBdr>
        <w:ind w:left="90"/>
        <w:rPr>
          <w:rFonts w:ascii="Century Gothic" w:eastAsia="Century Gothic" w:hAnsi="Century Gothic" w:cs="Century Gothic"/>
          <w:color w:val="000000"/>
        </w:rPr>
      </w:pPr>
    </w:p>
    <w:p w14:paraId="00000439" w14:textId="77777777" w:rsidR="00040DDB" w:rsidRDefault="00E34A51">
      <w:pPr>
        <w:pBdr>
          <w:top w:val="nil"/>
          <w:left w:val="nil"/>
          <w:bottom w:val="nil"/>
          <w:right w:val="nil"/>
          <w:between w:val="nil"/>
        </w:pBdr>
        <w:ind w:left="90"/>
        <w:jc w:val="center"/>
        <w:rPr>
          <w:rFonts w:ascii="Century Gothic" w:eastAsia="Century Gothic" w:hAnsi="Century Gothic" w:cs="Century Gothic"/>
          <w:b/>
          <w:color w:val="000000"/>
        </w:rPr>
      </w:pPr>
      <w:r>
        <w:rPr>
          <w:rFonts w:ascii="Century Gothic" w:eastAsia="Century Gothic" w:hAnsi="Century Gothic" w:cs="Century Gothic"/>
          <w:b/>
          <w:color w:val="000000"/>
        </w:rPr>
        <w:t>PUBLICATION AND MEDIA RELEASE:</w:t>
      </w:r>
    </w:p>
    <w:p w14:paraId="0000043A" w14:textId="77777777" w:rsidR="00040DDB" w:rsidRDefault="00040DDB">
      <w:pPr>
        <w:pBdr>
          <w:top w:val="nil"/>
          <w:left w:val="nil"/>
          <w:bottom w:val="nil"/>
          <w:right w:val="nil"/>
          <w:between w:val="nil"/>
        </w:pBdr>
        <w:ind w:left="90"/>
        <w:rPr>
          <w:rFonts w:ascii="Century Gothic" w:eastAsia="Century Gothic" w:hAnsi="Century Gothic" w:cs="Century Gothic"/>
          <w:color w:val="000000"/>
        </w:rPr>
      </w:pPr>
    </w:p>
    <w:p w14:paraId="0000043B" w14:textId="77777777" w:rsidR="00040DDB" w:rsidRDefault="00E34A51">
      <w:pPr>
        <w:pBdr>
          <w:top w:val="nil"/>
          <w:left w:val="nil"/>
          <w:bottom w:val="nil"/>
          <w:right w:val="nil"/>
          <w:between w:val="nil"/>
        </w:pBdr>
        <w:ind w:left="9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 </w:t>
      </w:r>
      <w:r>
        <w:rPr>
          <w:rFonts w:ascii="Century Gothic" w:eastAsia="Century Gothic" w:hAnsi="Century Gothic" w:cs="Century Gothic"/>
          <w:b/>
          <w:color w:val="000000"/>
          <w:sz w:val="22"/>
          <w:szCs w:val="22"/>
        </w:rPr>
        <w:t>Yes,</w:t>
      </w:r>
      <w:r>
        <w:rPr>
          <w:rFonts w:ascii="Century Gothic" w:eastAsia="Century Gothic" w:hAnsi="Century Gothic" w:cs="Century Gothic"/>
          <w:color w:val="000000"/>
          <w:sz w:val="22"/>
          <w:szCs w:val="22"/>
        </w:rPr>
        <w:t xml:space="preserve"> my child/children </w:t>
      </w:r>
      <w:r>
        <w:rPr>
          <w:rFonts w:ascii="Century Gothic" w:eastAsia="Century Gothic" w:hAnsi="Century Gothic" w:cs="Century Gothic"/>
          <w:b/>
          <w:color w:val="000000"/>
          <w:sz w:val="22"/>
          <w:szCs w:val="22"/>
        </w:rPr>
        <w:t>may</w:t>
      </w:r>
      <w:r>
        <w:rPr>
          <w:rFonts w:ascii="Century Gothic" w:eastAsia="Century Gothic" w:hAnsi="Century Gothic" w:cs="Century Gothic"/>
          <w:color w:val="000000"/>
          <w:sz w:val="22"/>
          <w:szCs w:val="22"/>
        </w:rPr>
        <w:t xml:space="preserve"> be interviewed or photographed for</w:t>
      </w:r>
    </w:p>
    <w:p w14:paraId="0000043C" w14:textId="77777777" w:rsidR="00040DDB" w:rsidRDefault="00E34A51">
      <w:pPr>
        <w:pBdr>
          <w:top w:val="nil"/>
          <w:left w:val="nil"/>
          <w:bottom w:val="nil"/>
          <w:right w:val="nil"/>
          <w:between w:val="nil"/>
        </w:pBdr>
        <w:ind w:left="9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publication, including the district/school website.</w:t>
      </w:r>
    </w:p>
    <w:p w14:paraId="0000043D" w14:textId="77777777" w:rsidR="00040DDB" w:rsidRDefault="00040DDB">
      <w:pPr>
        <w:pBdr>
          <w:top w:val="nil"/>
          <w:left w:val="nil"/>
          <w:bottom w:val="nil"/>
          <w:right w:val="nil"/>
          <w:between w:val="nil"/>
        </w:pBdr>
        <w:ind w:left="90"/>
        <w:rPr>
          <w:rFonts w:ascii="Century Gothic" w:eastAsia="Century Gothic" w:hAnsi="Century Gothic" w:cs="Century Gothic"/>
          <w:color w:val="000000"/>
          <w:sz w:val="22"/>
          <w:szCs w:val="22"/>
        </w:rPr>
      </w:pPr>
    </w:p>
    <w:p w14:paraId="0000043E" w14:textId="77777777" w:rsidR="00040DDB" w:rsidRDefault="00040DDB">
      <w:pPr>
        <w:pBdr>
          <w:top w:val="nil"/>
          <w:left w:val="nil"/>
          <w:bottom w:val="nil"/>
          <w:right w:val="nil"/>
          <w:between w:val="nil"/>
        </w:pBdr>
        <w:ind w:left="90"/>
        <w:rPr>
          <w:rFonts w:ascii="Century Gothic" w:eastAsia="Century Gothic" w:hAnsi="Century Gothic" w:cs="Century Gothic"/>
          <w:color w:val="000000"/>
          <w:sz w:val="22"/>
          <w:szCs w:val="22"/>
        </w:rPr>
      </w:pPr>
    </w:p>
    <w:p w14:paraId="0000043F" w14:textId="77777777" w:rsidR="00040DDB" w:rsidRDefault="00E34A51">
      <w:pPr>
        <w:pBdr>
          <w:top w:val="nil"/>
          <w:left w:val="nil"/>
          <w:bottom w:val="nil"/>
          <w:right w:val="nil"/>
          <w:between w:val="nil"/>
        </w:pBdr>
        <w:ind w:left="9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 </w:t>
      </w:r>
      <w:r>
        <w:rPr>
          <w:rFonts w:ascii="Century Gothic" w:eastAsia="Century Gothic" w:hAnsi="Century Gothic" w:cs="Century Gothic"/>
          <w:b/>
          <w:color w:val="000000"/>
          <w:sz w:val="22"/>
          <w:szCs w:val="22"/>
        </w:rPr>
        <w:t>No</w:t>
      </w:r>
      <w:r>
        <w:rPr>
          <w:rFonts w:ascii="Century Gothic" w:eastAsia="Century Gothic" w:hAnsi="Century Gothic" w:cs="Century Gothic"/>
          <w:color w:val="000000"/>
          <w:sz w:val="22"/>
          <w:szCs w:val="22"/>
        </w:rPr>
        <w:t xml:space="preserve">, my child/children </w:t>
      </w:r>
      <w:r>
        <w:rPr>
          <w:rFonts w:ascii="Century Gothic" w:eastAsia="Century Gothic" w:hAnsi="Century Gothic" w:cs="Century Gothic"/>
          <w:b/>
          <w:color w:val="000000"/>
          <w:sz w:val="22"/>
          <w:szCs w:val="22"/>
        </w:rPr>
        <w:t>may not</w:t>
      </w:r>
      <w:r>
        <w:rPr>
          <w:rFonts w:ascii="Century Gothic" w:eastAsia="Century Gothic" w:hAnsi="Century Gothic" w:cs="Century Gothic"/>
          <w:color w:val="000000"/>
          <w:sz w:val="22"/>
          <w:szCs w:val="22"/>
        </w:rPr>
        <w:t xml:space="preserve"> be interviewed or photographed for</w:t>
      </w:r>
    </w:p>
    <w:p w14:paraId="00000440" w14:textId="77777777" w:rsidR="00040DDB" w:rsidRDefault="00E34A51">
      <w:pPr>
        <w:pBdr>
          <w:top w:val="nil"/>
          <w:left w:val="nil"/>
          <w:bottom w:val="nil"/>
          <w:right w:val="nil"/>
          <w:between w:val="nil"/>
        </w:pBdr>
        <w:ind w:left="9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publication.</w:t>
      </w:r>
    </w:p>
    <w:p w14:paraId="00000441" w14:textId="77777777" w:rsidR="00040DDB" w:rsidRDefault="00040DDB">
      <w:pPr>
        <w:pBdr>
          <w:top w:val="nil"/>
          <w:left w:val="nil"/>
          <w:bottom w:val="nil"/>
          <w:right w:val="nil"/>
          <w:between w:val="nil"/>
        </w:pBdr>
        <w:ind w:left="90"/>
        <w:rPr>
          <w:rFonts w:ascii="Century Gothic" w:eastAsia="Century Gothic" w:hAnsi="Century Gothic" w:cs="Century Gothic"/>
          <w:color w:val="000000"/>
        </w:rPr>
      </w:pPr>
    </w:p>
    <w:p w14:paraId="00000442" w14:textId="77777777" w:rsidR="00040DDB" w:rsidRDefault="00E34A51">
      <w:pPr>
        <w:pBdr>
          <w:top w:val="nil"/>
          <w:left w:val="nil"/>
          <w:bottom w:val="nil"/>
          <w:right w:val="nil"/>
          <w:between w:val="nil"/>
        </w:pBdr>
        <w:ind w:left="90"/>
        <w:rPr>
          <w:rFonts w:ascii="Century Gothic" w:eastAsia="Century Gothic" w:hAnsi="Century Gothic" w:cs="Century Gothic"/>
          <w:color w:val="000000"/>
        </w:rPr>
      </w:pPr>
      <w:r>
        <w:rPr>
          <w:rFonts w:ascii="Century Gothic" w:eastAsia="Century Gothic" w:hAnsi="Century Gothic" w:cs="Century Gothic"/>
          <w:color w:val="000000"/>
        </w:rPr>
        <w:t>______________________                          ________________</w:t>
      </w:r>
    </w:p>
    <w:p w14:paraId="00000443" w14:textId="77777777" w:rsidR="00040DDB" w:rsidRDefault="00E34A51">
      <w:pPr>
        <w:pBdr>
          <w:top w:val="nil"/>
          <w:left w:val="nil"/>
          <w:bottom w:val="nil"/>
          <w:right w:val="nil"/>
          <w:between w:val="nil"/>
        </w:pBdr>
        <w:ind w:left="9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Parent/Guardian Signature                                            Date</w:t>
      </w:r>
    </w:p>
    <w:p w14:paraId="00000444" w14:textId="77777777" w:rsidR="00040DDB" w:rsidRDefault="00040DDB">
      <w:pPr>
        <w:ind w:left="90"/>
        <w:rPr>
          <w:rFonts w:ascii="Century Gothic" w:eastAsia="Century Gothic" w:hAnsi="Century Gothic" w:cs="Century Gothic"/>
          <w:b/>
        </w:rPr>
      </w:pPr>
    </w:p>
    <w:p w14:paraId="00000445" w14:textId="77777777" w:rsidR="00040DDB" w:rsidRDefault="00040DDB">
      <w:pPr>
        <w:ind w:left="90"/>
        <w:rPr>
          <w:rFonts w:ascii="Century Gothic" w:eastAsia="Century Gothic" w:hAnsi="Century Gothic" w:cs="Century Gothic"/>
          <w:b/>
        </w:rPr>
      </w:pPr>
    </w:p>
    <w:p w14:paraId="00000446" w14:textId="77777777" w:rsidR="00040DDB" w:rsidRDefault="00E34A51">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                                                                                                                          </w:t>
      </w:r>
    </w:p>
    <w:p w14:paraId="00000447" w14:textId="77777777" w:rsidR="00040DDB" w:rsidRDefault="00E34A51">
      <w:pPr>
        <w:spacing w:after="200" w:line="276" w:lineRule="auto"/>
        <w:rPr>
          <w:rFonts w:ascii="Century Gothic" w:eastAsia="Century Gothic" w:hAnsi="Century Gothic" w:cs="Century Gothic"/>
        </w:rPr>
      </w:pPr>
      <w:r>
        <w:br w:type="page"/>
      </w:r>
    </w:p>
    <w:p w14:paraId="00000448" w14:textId="77777777" w:rsidR="00040DDB" w:rsidRDefault="00040DDB">
      <w:pPr>
        <w:pBdr>
          <w:top w:val="nil"/>
          <w:left w:val="nil"/>
          <w:bottom w:val="nil"/>
          <w:right w:val="nil"/>
          <w:between w:val="nil"/>
        </w:pBdr>
        <w:rPr>
          <w:rFonts w:ascii="Century Gothic" w:eastAsia="Century Gothic" w:hAnsi="Century Gothic" w:cs="Century Gothic"/>
          <w:color w:val="000000"/>
        </w:rPr>
      </w:pPr>
    </w:p>
    <w:p w14:paraId="00000449" w14:textId="77777777" w:rsidR="00040DDB" w:rsidRDefault="00040DDB">
      <w:pPr>
        <w:jc w:val="center"/>
        <w:rPr>
          <w:rFonts w:ascii="Century Gothic" w:eastAsia="Century Gothic" w:hAnsi="Century Gothic" w:cs="Century Gothic"/>
          <w:sz w:val="40"/>
          <w:szCs w:val="40"/>
        </w:rPr>
      </w:pPr>
    </w:p>
    <w:p w14:paraId="0000044A" w14:textId="77777777" w:rsidR="00040DDB" w:rsidRDefault="00040DDB">
      <w:pPr>
        <w:jc w:val="center"/>
        <w:rPr>
          <w:rFonts w:ascii="Century Gothic" w:eastAsia="Century Gothic" w:hAnsi="Century Gothic" w:cs="Century Gothic"/>
          <w:sz w:val="40"/>
          <w:szCs w:val="40"/>
        </w:rPr>
      </w:pPr>
    </w:p>
    <w:p w14:paraId="0000044B" w14:textId="77777777" w:rsidR="00040DDB" w:rsidRDefault="00040DDB">
      <w:pPr>
        <w:jc w:val="center"/>
        <w:rPr>
          <w:rFonts w:ascii="Century Gothic" w:eastAsia="Century Gothic" w:hAnsi="Century Gothic" w:cs="Century Gothic"/>
          <w:sz w:val="40"/>
          <w:szCs w:val="40"/>
        </w:rPr>
      </w:pPr>
    </w:p>
    <w:p w14:paraId="0000044C" w14:textId="77777777" w:rsidR="00040DDB" w:rsidRDefault="00040DDB">
      <w:pPr>
        <w:jc w:val="center"/>
        <w:rPr>
          <w:rFonts w:ascii="Century Gothic" w:eastAsia="Century Gothic" w:hAnsi="Century Gothic" w:cs="Century Gothic"/>
          <w:sz w:val="40"/>
          <w:szCs w:val="40"/>
        </w:rPr>
      </w:pPr>
    </w:p>
    <w:p w14:paraId="0000044D" w14:textId="77777777" w:rsidR="00040DDB" w:rsidRDefault="00040DDB">
      <w:pPr>
        <w:jc w:val="center"/>
        <w:rPr>
          <w:rFonts w:ascii="Century Gothic" w:eastAsia="Century Gothic" w:hAnsi="Century Gothic" w:cs="Century Gothic"/>
          <w:sz w:val="40"/>
          <w:szCs w:val="40"/>
        </w:rPr>
      </w:pPr>
    </w:p>
    <w:p w14:paraId="0000044E" w14:textId="77777777" w:rsidR="00040DDB" w:rsidRDefault="00040DDB">
      <w:pPr>
        <w:jc w:val="center"/>
        <w:rPr>
          <w:rFonts w:ascii="Century Gothic" w:eastAsia="Century Gothic" w:hAnsi="Century Gothic" w:cs="Century Gothic"/>
          <w:sz w:val="40"/>
          <w:szCs w:val="40"/>
        </w:rPr>
      </w:pPr>
    </w:p>
    <w:p w14:paraId="0000044F" w14:textId="77777777" w:rsidR="00040DDB" w:rsidRDefault="00040DDB">
      <w:pPr>
        <w:jc w:val="center"/>
        <w:rPr>
          <w:rFonts w:ascii="Century Gothic" w:eastAsia="Century Gothic" w:hAnsi="Century Gothic" w:cs="Century Gothic"/>
          <w:sz w:val="40"/>
          <w:szCs w:val="40"/>
        </w:rPr>
      </w:pPr>
    </w:p>
    <w:p w14:paraId="00000450" w14:textId="77777777" w:rsidR="00040DDB" w:rsidRDefault="00040DDB">
      <w:pPr>
        <w:jc w:val="center"/>
        <w:rPr>
          <w:rFonts w:ascii="Century Gothic" w:eastAsia="Century Gothic" w:hAnsi="Century Gothic" w:cs="Century Gothic"/>
          <w:sz w:val="40"/>
          <w:szCs w:val="40"/>
        </w:rPr>
      </w:pPr>
    </w:p>
    <w:p w14:paraId="00000451" w14:textId="77777777" w:rsidR="00040DDB" w:rsidRDefault="00040DDB">
      <w:pPr>
        <w:jc w:val="center"/>
        <w:rPr>
          <w:rFonts w:ascii="Century Gothic" w:eastAsia="Century Gothic" w:hAnsi="Century Gothic" w:cs="Century Gothic"/>
          <w:sz w:val="40"/>
          <w:szCs w:val="40"/>
        </w:rPr>
      </w:pPr>
    </w:p>
    <w:p w14:paraId="00000452" w14:textId="77777777" w:rsidR="00040DDB" w:rsidRDefault="00040DDB">
      <w:pPr>
        <w:jc w:val="center"/>
        <w:rPr>
          <w:rFonts w:ascii="Century Gothic" w:eastAsia="Century Gothic" w:hAnsi="Century Gothic" w:cs="Century Gothic"/>
          <w:sz w:val="40"/>
          <w:szCs w:val="40"/>
        </w:rPr>
      </w:pPr>
    </w:p>
    <w:p w14:paraId="00000453" w14:textId="77777777" w:rsidR="00040DDB" w:rsidRDefault="00040DDB">
      <w:pPr>
        <w:jc w:val="center"/>
        <w:rPr>
          <w:rFonts w:ascii="Century Gothic" w:eastAsia="Century Gothic" w:hAnsi="Century Gothic" w:cs="Century Gothic"/>
          <w:sz w:val="40"/>
          <w:szCs w:val="40"/>
        </w:rPr>
      </w:pPr>
    </w:p>
    <w:p w14:paraId="00000454" w14:textId="77777777" w:rsidR="00040DDB" w:rsidRDefault="00E34A51">
      <w:pPr>
        <w:jc w:val="center"/>
        <w:rPr>
          <w:rFonts w:ascii="Century Gothic" w:eastAsia="Century Gothic" w:hAnsi="Century Gothic" w:cs="Century Gothic"/>
          <w:sz w:val="40"/>
          <w:szCs w:val="40"/>
        </w:rPr>
      </w:pPr>
      <w:r>
        <w:rPr>
          <w:rFonts w:ascii="Century Gothic" w:eastAsia="Century Gothic" w:hAnsi="Century Gothic" w:cs="Century Gothic"/>
          <w:sz w:val="40"/>
          <w:szCs w:val="40"/>
        </w:rPr>
        <w:t>Page Intentionally Left Blank/</w:t>
      </w:r>
    </w:p>
    <w:p w14:paraId="00000455" w14:textId="77777777" w:rsidR="00040DDB" w:rsidRDefault="00E34A51">
      <w:pPr>
        <w:jc w:val="center"/>
        <w:rPr>
          <w:rFonts w:ascii="Century Gothic" w:eastAsia="Century Gothic" w:hAnsi="Century Gothic" w:cs="Century Gothic"/>
          <w:i/>
          <w:sz w:val="40"/>
          <w:szCs w:val="40"/>
        </w:rPr>
      </w:pPr>
      <w:r>
        <w:rPr>
          <w:rFonts w:ascii="Century Gothic" w:eastAsia="Century Gothic" w:hAnsi="Century Gothic" w:cs="Century Gothic"/>
          <w:i/>
          <w:sz w:val="40"/>
          <w:szCs w:val="40"/>
        </w:rPr>
        <w:t>Página se dejó en blanco intencionalmente</w:t>
      </w:r>
    </w:p>
    <w:p w14:paraId="00000456" w14:textId="77777777" w:rsidR="00040DDB" w:rsidRDefault="00E34A51">
      <w:pPr>
        <w:spacing w:after="200" w:line="276" w:lineRule="auto"/>
        <w:rPr>
          <w:rFonts w:ascii="Century Gothic" w:eastAsia="Century Gothic" w:hAnsi="Century Gothic" w:cs="Century Gothic"/>
        </w:rPr>
        <w:sectPr w:rsidR="00040DDB">
          <w:type w:val="continuous"/>
          <w:pgSz w:w="12240" w:h="15840"/>
          <w:pgMar w:top="1220" w:right="900" w:bottom="1120" w:left="900" w:header="0" w:footer="928" w:gutter="0"/>
          <w:cols w:space="720"/>
        </w:sectPr>
      </w:pPr>
      <w:r>
        <w:br w:type="page"/>
      </w:r>
    </w:p>
    <w:p w14:paraId="00000457" w14:textId="77777777" w:rsidR="00040DDB" w:rsidRDefault="00E34A51">
      <w:pPr>
        <w:jc w:val="center"/>
        <w:rPr>
          <w:rFonts w:ascii="Calibri" w:eastAsia="Calibri" w:hAnsi="Calibri" w:cs="Calibri"/>
          <w:b/>
          <w:sz w:val="40"/>
          <w:szCs w:val="40"/>
        </w:rPr>
      </w:pPr>
      <w:r>
        <w:rPr>
          <w:rFonts w:ascii="Calibri" w:eastAsia="Calibri" w:hAnsi="Calibri" w:cs="Calibri"/>
          <w:b/>
          <w:sz w:val="40"/>
          <w:szCs w:val="40"/>
        </w:rPr>
        <w:t>Distrito Primario de Las Escuelas</w:t>
      </w:r>
    </w:p>
    <w:p w14:paraId="00000458" w14:textId="77777777" w:rsidR="00040DDB" w:rsidRDefault="00E34A51">
      <w:pPr>
        <w:jc w:val="center"/>
        <w:rPr>
          <w:rFonts w:ascii="Calibri" w:eastAsia="Calibri" w:hAnsi="Calibri" w:cs="Calibri"/>
          <w:b/>
          <w:sz w:val="40"/>
          <w:szCs w:val="40"/>
        </w:rPr>
      </w:pPr>
      <w:r>
        <w:rPr>
          <w:rFonts w:ascii="Calibri" w:eastAsia="Calibri" w:hAnsi="Calibri" w:cs="Calibri"/>
          <w:b/>
          <w:sz w:val="40"/>
          <w:szCs w:val="40"/>
        </w:rPr>
        <w:t>de Winship-Robbins</w:t>
      </w:r>
    </w:p>
    <w:p w14:paraId="00000459" w14:textId="77777777" w:rsidR="00040DDB" w:rsidRDefault="00E34A51">
      <w:pPr>
        <w:jc w:val="center"/>
        <w:rPr>
          <w:rFonts w:ascii="Calibri" w:eastAsia="Calibri" w:hAnsi="Calibri" w:cs="Calibri"/>
          <w:b/>
          <w:sz w:val="40"/>
          <w:szCs w:val="40"/>
        </w:rPr>
      </w:pPr>
      <w:r>
        <w:rPr>
          <w:noProof/>
          <w:lang w:val="en-US"/>
        </w:rPr>
        <w:drawing>
          <wp:anchor distT="0" distB="0" distL="114300" distR="114300" simplePos="0" relativeHeight="251660288" behindDoc="0" locked="0" layoutInCell="1" hidden="0" allowOverlap="1">
            <wp:simplePos x="0" y="0"/>
            <wp:positionH relativeFrom="column">
              <wp:posOffset>2216150</wp:posOffset>
            </wp:positionH>
            <wp:positionV relativeFrom="paragraph">
              <wp:posOffset>231775</wp:posOffset>
            </wp:positionV>
            <wp:extent cx="2574290" cy="1371600"/>
            <wp:effectExtent l="0" t="0" r="0" b="0"/>
            <wp:wrapNone/>
            <wp:docPr id="76" name="image1.jpg" descr="Image-1-4"/>
            <wp:cNvGraphicFramePr/>
            <a:graphic xmlns:a="http://schemas.openxmlformats.org/drawingml/2006/main">
              <a:graphicData uri="http://schemas.openxmlformats.org/drawingml/2006/picture">
                <pic:pic xmlns:pic="http://schemas.openxmlformats.org/drawingml/2006/picture">
                  <pic:nvPicPr>
                    <pic:cNvPr id="0" name="image1.jpg" descr="Image-1-4"/>
                    <pic:cNvPicPr preferRelativeResize="0"/>
                  </pic:nvPicPr>
                  <pic:blipFill>
                    <a:blip r:embed="rId8"/>
                    <a:srcRect/>
                    <a:stretch>
                      <a:fillRect/>
                    </a:stretch>
                  </pic:blipFill>
                  <pic:spPr>
                    <a:xfrm>
                      <a:off x="0" y="0"/>
                      <a:ext cx="2574290" cy="1371600"/>
                    </a:xfrm>
                    <a:prstGeom prst="rect">
                      <a:avLst/>
                    </a:prstGeom>
                    <a:ln/>
                  </pic:spPr>
                </pic:pic>
              </a:graphicData>
            </a:graphic>
          </wp:anchor>
        </w:drawing>
      </w:r>
    </w:p>
    <w:p w14:paraId="0000045A" w14:textId="77777777" w:rsidR="00040DDB" w:rsidRDefault="00040DDB">
      <w:pPr>
        <w:jc w:val="center"/>
        <w:rPr>
          <w:rFonts w:ascii="Calibri" w:eastAsia="Calibri" w:hAnsi="Calibri" w:cs="Calibri"/>
          <w:b/>
          <w:sz w:val="40"/>
          <w:szCs w:val="40"/>
        </w:rPr>
      </w:pPr>
    </w:p>
    <w:p w14:paraId="0000045B" w14:textId="77777777" w:rsidR="00040DDB" w:rsidRDefault="00040DDB">
      <w:pPr>
        <w:jc w:val="center"/>
        <w:rPr>
          <w:rFonts w:ascii="Calibri" w:eastAsia="Calibri" w:hAnsi="Calibri" w:cs="Calibri"/>
          <w:sz w:val="16"/>
          <w:szCs w:val="16"/>
        </w:rPr>
      </w:pPr>
    </w:p>
    <w:p w14:paraId="0000045C" w14:textId="77777777" w:rsidR="00040DDB" w:rsidRDefault="00040DDB">
      <w:pPr>
        <w:jc w:val="center"/>
        <w:rPr>
          <w:rFonts w:ascii="Calibri" w:eastAsia="Calibri" w:hAnsi="Calibri" w:cs="Calibri"/>
          <w:b/>
          <w:sz w:val="72"/>
          <w:szCs w:val="72"/>
        </w:rPr>
      </w:pPr>
    </w:p>
    <w:p w14:paraId="0000045D" w14:textId="77777777" w:rsidR="00040DDB" w:rsidRDefault="00040DDB">
      <w:pPr>
        <w:jc w:val="center"/>
        <w:rPr>
          <w:rFonts w:ascii="Calibri" w:eastAsia="Calibri" w:hAnsi="Calibri" w:cs="Calibri"/>
          <w:b/>
          <w:sz w:val="72"/>
          <w:szCs w:val="72"/>
        </w:rPr>
      </w:pPr>
    </w:p>
    <w:p w14:paraId="0000045E" w14:textId="77777777" w:rsidR="00040DDB" w:rsidRDefault="00E34A51">
      <w:pPr>
        <w:jc w:val="center"/>
        <w:rPr>
          <w:rFonts w:ascii="Calibri" w:eastAsia="Calibri" w:hAnsi="Calibri" w:cs="Calibri"/>
          <w:b/>
          <w:sz w:val="72"/>
          <w:szCs w:val="72"/>
        </w:rPr>
      </w:pPr>
      <w:r>
        <w:rPr>
          <w:rFonts w:ascii="Calibri" w:eastAsia="Calibri" w:hAnsi="Calibri" w:cs="Calibri"/>
          <w:b/>
          <w:sz w:val="72"/>
          <w:szCs w:val="72"/>
        </w:rPr>
        <w:t xml:space="preserve">Manual Para </w:t>
      </w:r>
    </w:p>
    <w:p w14:paraId="0000045F" w14:textId="77777777" w:rsidR="00040DDB" w:rsidRDefault="00E34A51">
      <w:pPr>
        <w:jc w:val="center"/>
        <w:rPr>
          <w:rFonts w:ascii="Calibri" w:eastAsia="Calibri" w:hAnsi="Calibri" w:cs="Calibri"/>
          <w:b/>
          <w:sz w:val="72"/>
          <w:szCs w:val="72"/>
        </w:rPr>
      </w:pPr>
      <w:r>
        <w:rPr>
          <w:rFonts w:ascii="Calibri" w:eastAsia="Calibri" w:hAnsi="Calibri" w:cs="Calibri"/>
          <w:b/>
          <w:sz w:val="72"/>
          <w:szCs w:val="72"/>
        </w:rPr>
        <w:t>Estudiantes y Padres</w:t>
      </w:r>
    </w:p>
    <w:p w14:paraId="00000460" w14:textId="6FF74157" w:rsidR="00040DDB" w:rsidRDefault="00736239">
      <w:pPr>
        <w:jc w:val="center"/>
        <w:rPr>
          <w:rFonts w:ascii="Calibri" w:eastAsia="Calibri" w:hAnsi="Calibri" w:cs="Calibri"/>
          <w:b/>
          <w:sz w:val="72"/>
          <w:szCs w:val="72"/>
        </w:rPr>
      </w:pPr>
      <w:r>
        <w:rPr>
          <w:rFonts w:ascii="Calibri" w:eastAsia="Calibri" w:hAnsi="Calibri" w:cs="Calibri"/>
          <w:b/>
          <w:sz w:val="72"/>
          <w:szCs w:val="72"/>
        </w:rPr>
        <w:t>2025-2026</w:t>
      </w:r>
    </w:p>
    <w:p w14:paraId="00000461" w14:textId="77777777" w:rsidR="00040DDB" w:rsidRDefault="00040DDB">
      <w:pPr>
        <w:jc w:val="center"/>
        <w:rPr>
          <w:rFonts w:ascii="Calibri" w:eastAsia="Calibri" w:hAnsi="Calibri" w:cs="Calibri"/>
        </w:rPr>
      </w:pPr>
    </w:p>
    <w:p w14:paraId="00000462" w14:textId="77777777" w:rsidR="00040DDB" w:rsidRDefault="00040DDB">
      <w:pPr>
        <w:jc w:val="center"/>
        <w:rPr>
          <w:rFonts w:ascii="Calibri" w:eastAsia="Calibri" w:hAnsi="Calibri" w:cs="Calibri"/>
        </w:rPr>
      </w:pPr>
    </w:p>
    <w:p w14:paraId="00000463" w14:textId="77777777" w:rsidR="00040DDB" w:rsidRDefault="00040DDB">
      <w:pPr>
        <w:jc w:val="center"/>
        <w:rPr>
          <w:rFonts w:ascii="Calibri" w:eastAsia="Calibri" w:hAnsi="Calibri" w:cs="Calibri"/>
        </w:rPr>
      </w:pPr>
    </w:p>
    <w:p w14:paraId="00000464" w14:textId="77777777" w:rsidR="00040DDB" w:rsidRDefault="00040DDB">
      <w:pPr>
        <w:jc w:val="center"/>
        <w:rPr>
          <w:rFonts w:ascii="Calibri" w:eastAsia="Calibri" w:hAnsi="Calibri" w:cs="Calibri"/>
        </w:rPr>
      </w:pPr>
    </w:p>
    <w:p w14:paraId="00000465" w14:textId="77777777" w:rsidR="00040DDB" w:rsidRDefault="00040DDB">
      <w:pPr>
        <w:jc w:val="center"/>
        <w:rPr>
          <w:rFonts w:ascii="Calibri" w:eastAsia="Calibri" w:hAnsi="Calibri" w:cs="Calibri"/>
        </w:rPr>
      </w:pPr>
    </w:p>
    <w:p w14:paraId="00000466" w14:textId="77777777" w:rsidR="00040DDB" w:rsidRDefault="00E34A51">
      <w:pPr>
        <w:tabs>
          <w:tab w:val="center" w:pos="2160"/>
          <w:tab w:val="center" w:pos="7920"/>
          <w:tab w:val="left" w:pos="13860"/>
        </w:tabs>
        <w:jc w:val="center"/>
        <w:rPr>
          <w:rFonts w:ascii="Calibri" w:eastAsia="Calibri" w:hAnsi="Calibri" w:cs="Calibri"/>
          <w:b/>
        </w:rPr>
      </w:pPr>
      <w:r>
        <w:rPr>
          <w:rFonts w:ascii="Calibri" w:eastAsia="Calibri" w:hAnsi="Calibri" w:cs="Calibri"/>
          <w:b/>
        </w:rPr>
        <w:t>ESCUELA DE ROBBINS</w:t>
      </w:r>
    </w:p>
    <w:p w14:paraId="00000467" w14:textId="77777777" w:rsidR="00040DDB" w:rsidRDefault="00E34A51">
      <w:pPr>
        <w:tabs>
          <w:tab w:val="center" w:pos="2160"/>
          <w:tab w:val="center" w:pos="7920"/>
          <w:tab w:val="left" w:pos="13860"/>
        </w:tabs>
        <w:jc w:val="center"/>
        <w:rPr>
          <w:rFonts w:ascii="Calibri" w:eastAsia="Calibri" w:hAnsi="Calibri" w:cs="Calibri"/>
          <w:b/>
        </w:rPr>
      </w:pPr>
      <w:r>
        <w:rPr>
          <w:rFonts w:ascii="Calibri" w:eastAsia="Calibri" w:hAnsi="Calibri" w:cs="Calibri"/>
        </w:rPr>
        <w:t>P.O. Box 237</w:t>
      </w:r>
    </w:p>
    <w:p w14:paraId="00000468" w14:textId="77777777" w:rsidR="00040DDB" w:rsidRDefault="00E34A51">
      <w:pPr>
        <w:tabs>
          <w:tab w:val="center" w:pos="2160"/>
          <w:tab w:val="center" w:pos="7920"/>
          <w:tab w:val="left" w:pos="13860"/>
        </w:tabs>
        <w:jc w:val="center"/>
        <w:rPr>
          <w:rFonts w:ascii="Calibri" w:eastAsia="Calibri" w:hAnsi="Calibri" w:cs="Calibri"/>
        </w:rPr>
      </w:pPr>
      <w:r>
        <w:rPr>
          <w:rFonts w:ascii="Calibri" w:eastAsia="Calibri" w:hAnsi="Calibri" w:cs="Calibri"/>
        </w:rPr>
        <w:t>17451 Pepper Street</w:t>
      </w:r>
    </w:p>
    <w:p w14:paraId="00000469" w14:textId="77777777" w:rsidR="00040DDB" w:rsidRDefault="00E34A51">
      <w:pPr>
        <w:tabs>
          <w:tab w:val="center" w:pos="2160"/>
          <w:tab w:val="center" w:pos="7920"/>
          <w:tab w:val="left" w:pos="13860"/>
        </w:tabs>
        <w:jc w:val="center"/>
        <w:rPr>
          <w:rFonts w:ascii="Calibri" w:eastAsia="Calibri" w:hAnsi="Calibri" w:cs="Calibri"/>
        </w:rPr>
      </w:pPr>
      <w:r>
        <w:rPr>
          <w:rFonts w:ascii="Calibri" w:eastAsia="Calibri" w:hAnsi="Calibri" w:cs="Calibri"/>
        </w:rPr>
        <w:t>Robbins, California 95676</w:t>
      </w:r>
    </w:p>
    <w:p w14:paraId="0000046A" w14:textId="77777777" w:rsidR="00040DDB" w:rsidRDefault="00E34A51">
      <w:pPr>
        <w:tabs>
          <w:tab w:val="center" w:pos="2160"/>
          <w:tab w:val="center" w:pos="7920"/>
          <w:tab w:val="left" w:pos="13860"/>
        </w:tabs>
        <w:jc w:val="center"/>
        <w:rPr>
          <w:rFonts w:ascii="Calibri" w:eastAsia="Calibri" w:hAnsi="Calibri" w:cs="Calibri"/>
        </w:rPr>
      </w:pPr>
      <w:r>
        <w:rPr>
          <w:rFonts w:ascii="Calibri" w:eastAsia="Calibri" w:hAnsi="Calibri" w:cs="Calibri"/>
        </w:rPr>
        <w:t>(530) 738-4386 Fax: (530) 738-4291</w:t>
      </w:r>
    </w:p>
    <w:p w14:paraId="0000046B" w14:textId="77777777" w:rsidR="00040DDB" w:rsidRDefault="00040DDB">
      <w:pPr>
        <w:tabs>
          <w:tab w:val="center" w:pos="6480"/>
        </w:tabs>
        <w:jc w:val="center"/>
        <w:rPr>
          <w:rFonts w:ascii="Calibri" w:eastAsia="Calibri" w:hAnsi="Calibri" w:cs="Calibri"/>
          <w:b/>
        </w:rPr>
      </w:pPr>
    </w:p>
    <w:p w14:paraId="0000046C" w14:textId="77777777" w:rsidR="00040DDB" w:rsidRDefault="00E34A51">
      <w:pPr>
        <w:tabs>
          <w:tab w:val="center" w:pos="6480"/>
        </w:tabs>
        <w:jc w:val="center"/>
        <w:rPr>
          <w:rFonts w:ascii="Calibri" w:eastAsia="Calibri" w:hAnsi="Calibri" w:cs="Calibri"/>
          <w:b/>
        </w:rPr>
      </w:pPr>
      <w:r>
        <w:rPr>
          <w:rFonts w:ascii="Calibri" w:eastAsia="Calibri" w:hAnsi="Calibri" w:cs="Calibri"/>
          <w:b/>
        </w:rPr>
        <w:t>OFICINA DEL DISTRITO ESCOLAR: ESCUELA ROBBINS</w:t>
      </w:r>
    </w:p>
    <w:p w14:paraId="0000046D" w14:textId="77777777" w:rsidR="00040DDB" w:rsidRDefault="00040DDB">
      <w:pPr>
        <w:jc w:val="center"/>
        <w:rPr>
          <w:rFonts w:ascii="Calibri" w:eastAsia="Calibri" w:hAnsi="Calibri" w:cs="Calibri"/>
          <w:sz w:val="20"/>
          <w:szCs w:val="20"/>
        </w:rPr>
      </w:pPr>
    </w:p>
    <w:p w14:paraId="0000046E" w14:textId="77777777" w:rsidR="00040DDB" w:rsidRDefault="00040DDB">
      <w:pPr>
        <w:rPr>
          <w:rFonts w:ascii="Calibri" w:eastAsia="Calibri" w:hAnsi="Calibri" w:cs="Calibri"/>
          <w:sz w:val="20"/>
          <w:szCs w:val="20"/>
        </w:rPr>
      </w:pPr>
    </w:p>
    <w:p w14:paraId="0000046F" w14:textId="77777777" w:rsidR="00040DDB" w:rsidRDefault="00040DDB">
      <w:pPr>
        <w:jc w:val="center"/>
        <w:rPr>
          <w:rFonts w:ascii="Calibri" w:eastAsia="Calibri" w:hAnsi="Calibri" w:cs="Calibri"/>
          <w:sz w:val="20"/>
          <w:szCs w:val="20"/>
        </w:rPr>
      </w:pPr>
    </w:p>
    <w:p w14:paraId="00000470" w14:textId="77777777" w:rsidR="00040DDB" w:rsidRDefault="00040DDB">
      <w:pPr>
        <w:jc w:val="center"/>
        <w:rPr>
          <w:rFonts w:ascii="Calibri" w:eastAsia="Calibri" w:hAnsi="Calibri" w:cs="Calibri"/>
          <w:sz w:val="20"/>
          <w:szCs w:val="20"/>
        </w:rPr>
      </w:pPr>
    </w:p>
    <w:p w14:paraId="00000471" w14:textId="77777777" w:rsidR="00040DDB" w:rsidRDefault="00040DDB">
      <w:pPr>
        <w:jc w:val="center"/>
        <w:rPr>
          <w:rFonts w:ascii="Calibri" w:eastAsia="Calibri" w:hAnsi="Calibri" w:cs="Calibri"/>
          <w:sz w:val="20"/>
          <w:szCs w:val="20"/>
        </w:rPr>
      </w:pPr>
    </w:p>
    <w:p w14:paraId="00000472" w14:textId="77777777" w:rsidR="00040DDB" w:rsidRDefault="00040DDB">
      <w:pPr>
        <w:jc w:val="center"/>
        <w:rPr>
          <w:rFonts w:ascii="Calibri" w:eastAsia="Calibri" w:hAnsi="Calibri" w:cs="Calibri"/>
          <w:sz w:val="20"/>
          <w:szCs w:val="20"/>
        </w:rPr>
      </w:pPr>
    </w:p>
    <w:p w14:paraId="00000473" w14:textId="77777777" w:rsidR="00040DDB" w:rsidRDefault="00040DDB">
      <w:pPr>
        <w:jc w:val="center"/>
        <w:rPr>
          <w:rFonts w:ascii="Calibri" w:eastAsia="Calibri" w:hAnsi="Calibri" w:cs="Calibri"/>
          <w:sz w:val="20"/>
          <w:szCs w:val="20"/>
        </w:rPr>
      </w:pPr>
    </w:p>
    <w:p w14:paraId="00000474" w14:textId="77777777" w:rsidR="00040DDB" w:rsidRDefault="00040DDB">
      <w:pPr>
        <w:jc w:val="center"/>
        <w:rPr>
          <w:rFonts w:ascii="Calibri" w:eastAsia="Calibri" w:hAnsi="Calibri" w:cs="Calibri"/>
          <w:sz w:val="20"/>
          <w:szCs w:val="20"/>
        </w:rPr>
      </w:pPr>
    </w:p>
    <w:p w14:paraId="00000475" w14:textId="77777777" w:rsidR="00040DDB" w:rsidRDefault="00040DDB">
      <w:pPr>
        <w:jc w:val="center"/>
        <w:rPr>
          <w:rFonts w:ascii="Calibri" w:eastAsia="Calibri" w:hAnsi="Calibri" w:cs="Calibri"/>
          <w:sz w:val="20"/>
          <w:szCs w:val="20"/>
        </w:rPr>
      </w:pPr>
    </w:p>
    <w:p w14:paraId="00000476" w14:textId="77777777" w:rsidR="00040DDB" w:rsidRDefault="00040DDB">
      <w:pPr>
        <w:jc w:val="center"/>
        <w:rPr>
          <w:rFonts w:ascii="Calibri" w:eastAsia="Calibri" w:hAnsi="Calibri" w:cs="Calibri"/>
          <w:sz w:val="20"/>
          <w:szCs w:val="20"/>
        </w:rPr>
      </w:pPr>
    </w:p>
    <w:p w14:paraId="00000477" w14:textId="77777777" w:rsidR="00040DDB" w:rsidRDefault="00040DDB">
      <w:pPr>
        <w:jc w:val="center"/>
        <w:rPr>
          <w:rFonts w:ascii="Calibri" w:eastAsia="Calibri" w:hAnsi="Calibri" w:cs="Calibri"/>
          <w:sz w:val="20"/>
          <w:szCs w:val="20"/>
        </w:rPr>
      </w:pPr>
    </w:p>
    <w:p w14:paraId="00000478" w14:textId="77777777" w:rsidR="00040DDB" w:rsidRDefault="00040DDB">
      <w:pPr>
        <w:jc w:val="center"/>
        <w:rPr>
          <w:rFonts w:ascii="Calibri" w:eastAsia="Calibri" w:hAnsi="Calibri" w:cs="Calibri"/>
          <w:sz w:val="20"/>
          <w:szCs w:val="20"/>
        </w:rPr>
      </w:pPr>
    </w:p>
    <w:p w14:paraId="00000479" w14:textId="77777777" w:rsidR="00040DDB" w:rsidRDefault="00040DDB">
      <w:pPr>
        <w:jc w:val="center"/>
        <w:rPr>
          <w:rFonts w:ascii="Calibri" w:eastAsia="Calibri" w:hAnsi="Calibri" w:cs="Calibri"/>
          <w:sz w:val="20"/>
          <w:szCs w:val="20"/>
        </w:rPr>
      </w:pPr>
    </w:p>
    <w:p w14:paraId="0000047A" w14:textId="77777777" w:rsidR="00040DDB" w:rsidRDefault="00040DDB">
      <w:pPr>
        <w:jc w:val="center"/>
        <w:rPr>
          <w:rFonts w:ascii="Calibri" w:eastAsia="Calibri" w:hAnsi="Calibri" w:cs="Calibri"/>
          <w:sz w:val="20"/>
          <w:szCs w:val="20"/>
        </w:rPr>
      </w:pPr>
    </w:p>
    <w:p w14:paraId="0000047B" w14:textId="77777777" w:rsidR="00040DDB" w:rsidRDefault="00040DDB">
      <w:pPr>
        <w:jc w:val="center"/>
        <w:rPr>
          <w:rFonts w:ascii="Calibri" w:eastAsia="Calibri" w:hAnsi="Calibri" w:cs="Calibri"/>
          <w:sz w:val="20"/>
          <w:szCs w:val="20"/>
        </w:rPr>
      </w:pPr>
    </w:p>
    <w:p w14:paraId="0000047C" w14:textId="77777777" w:rsidR="00040DDB" w:rsidRDefault="00E34A51">
      <w:pPr>
        <w:shd w:val="clear" w:color="auto" w:fill="FFFFFF"/>
        <w:jc w:val="center"/>
        <w:rPr>
          <w:rFonts w:ascii="Calibri" w:eastAsia="Calibri" w:hAnsi="Calibri" w:cs="Calibri"/>
          <w:b/>
          <w:color w:val="000000"/>
          <w:sz w:val="22"/>
          <w:szCs w:val="22"/>
        </w:rPr>
      </w:pPr>
      <w:r>
        <w:rPr>
          <w:rFonts w:ascii="Calibri" w:eastAsia="Calibri" w:hAnsi="Calibri" w:cs="Calibri"/>
          <w:b/>
          <w:color w:val="000000"/>
          <w:sz w:val="22"/>
          <w:szCs w:val="22"/>
        </w:rPr>
        <w:t>MESA DIRECTIVA</w:t>
      </w:r>
    </w:p>
    <w:p w14:paraId="0000047D" w14:textId="77777777" w:rsidR="00040DDB" w:rsidRDefault="00E34A51">
      <w:pPr>
        <w:jc w:val="center"/>
        <w:rPr>
          <w:rFonts w:ascii="Calibri" w:eastAsia="Calibri" w:hAnsi="Calibri" w:cs="Calibri"/>
          <w:sz w:val="22"/>
          <w:szCs w:val="22"/>
        </w:rPr>
      </w:pPr>
      <w:r>
        <w:rPr>
          <w:rFonts w:ascii="Calibri" w:eastAsia="Calibri" w:hAnsi="Calibri" w:cs="Calibri"/>
          <w:sz w:val="22"/>
          <w:szCs w:val="22"/>
        </w:rPr>
        <w:t>Sra. Patricia Van Ruiten, Presidente</w:t>
      </w:r>
    </w:p>
    <w:p w14:paraId="0000047F" w14:textId="6FCF323A" w:rsidR="00040DDB" w:rsidRDefault="00662E89">
      <w:pPr>
        <w:jc w:val="center"/>
        <w:rPr>
          <w:rFonts w:ascii="Calibri" w:eastAsia="Calibri" w:hAnsi="Calibri" w:cs="Calibri"/>
          <w:sz w:val="22"/>
          <w:szCs w:val="22"/>
        </w:rPr>
      </w:pPr>
      <w:r>
        <w:rPr>
          <w:rFonts w:ascii="Calibri" w:eastAsia="Calibri" w:hAnsi="Calibri" w:cs="Calibri"/>
          <w:sz w:val="22"/>
          <w:szCs w:val="22"/>
        </w:rPr>
        <w:t>Sra. Janet Alonso</w:t>
      </w:r>
      <w:r w:rsidR="007024AF">
        <w:rPr>
          <w:rFonts w:ascii="Calibri" w:eastAsia="Calibri" w:hAnsi="Calibri" w:cs="Calibri"/>
          <w:sz w:val="22"/>
          <w:szCs w:val="22"/>
        </w:rPr>
        <w:t>, Secretaria</w:t>
      </w:r>
    </w:p>
    <w:p w14:paraId="00000480" w14:textId="77777777" w:rsidR="00040DDB" w:rsidRDefault="00E34A51">
      <w:pPr>
        <w:jc w:val="center"/>
        <w:rPr>
          <w:rFonts w:ascii="Calibri" w:eastAsia="Calibri" w:hAnsi="Calibri" w:cs="Calibri"/>
          <w:sz w:val="22"/>
          <w:szCs w:val="22"/>
        </w:rPr>
      </w:pPr>
      <w:r>
        <w:rPr>
          <w:rFonts w:ascii="Calibri" w:eastAsia="Calibri" w:hAnsi="Calibri" w:cs="Calibri"/>
          <w:sz w:val="22"/>
          <w:szCs w:val="22"/>
        </w:rPr>
        <w:t>Sr. Hassen Mohsen, Miembro</w:t>
      </w:r>
    </w:p>
    <w:p w14:paraId="00000481" w14:textId="30288A8E" w:rsidR="00040DDB" w:rsidRDefault="00E34A51">
      <w:pPr>
        <w:jc w:val="center"/>
        <w:rPr>
          <w:rFonts w:ascii="Calibri" w:eastAsia="Calibri" w:hAnsi="Calibri" w:cs="Calibri"/>
          <w:sz w:val="22"/>
          <w:szCs w:val="22"/>
        </w:rPr>
      </w:pPr>
      <w:r>
        <w:rPr>
          <w:rFonts w:ascii="Calibri" w:eastAsia="Calibri" w:hAnsi="Calibri" w:cs="Calibri"/>
          <w:sz w:val="22"/>
          <w:szCs w:val="22"/>
        </w:rPr>
        <w:t>Sra. Jamellh Mohsen, Miembro</w:t>
      </w:r>
    </w:p>
    <w:p w14:paraId="1E583FD5" w14:textId="628EF641" w:rsidR="007024AF" w:rsidRDefault="007024AF">
      <w:pPr>
        <w:jc w:val="center"/>
        <w:rPr>
          <w:rFonts w:ascii="Calibri" w:eastAsia="Calibri" w:hAnsi="Calibri" w:cs="Calibri"/>
          <w:sz w:val="22"/>
          <w:szCs w:val="22"/>
        </w:rPr>
      </w:pPr>
      <w:r>
        <w:rPr>
          <w:rFonts w:ascii="Calibri" w:eastAsia="Calibri" w:hAnsi="Calibri" w:cs="Calibri"/>
          <w:sz w:val="22"/>
          <w:szCs w:val="22"/>
        </w:rPr>
        <w:t>Sra. Ana McCammond</w:t>
      </w:r>
    </w:p>
    <w:p w14:paraId="00000482" w14:textId="77777777" w:rsidR="00040DDB" w:rsidRDefault="00040DDB">
      <w:pPr>
        <w:jc w:val="center"/>
        <w:rPr>
          <w:rFonts w:ascii="Calibri" w:eastAsia="Calibri" w:hAnsi="Calibri" w:cs="Calibri"/>
          <w:sz w:val="12"/>
          <w:szCs w:val="12"/>
        </w:rPr>
      </w:pPr>
    </w:p>
    <w:p w14:paraId="00000483" w14:textId="77777777" w:rsidR="00040DDB" w:rsidRDefault="00E34A51">
      <w:pPr>
        <w:jc w:val="center"/>
        <w:rPr>
          <w:rFonts w:ascii="Calibri" w:eastAsia="Calibri" w:hAnsi="Calibri" w:cs="Calibri"/>
          <w:sz w:val="22"/>
          <w:szCs w:val="22"/>
        </w:rPr>
      </w:pPr>
      <w:r>
        <w:rPr>
          <w:rFonts w:ascii="Calibri" w:eastAsia="Calibri" w:hAnsi="Calibri" w:cs="Calibri"/>
          <w:sz w:val="22"/>
          <w:szCs w:val="22"/>
        </w:rPr>
        <w:t>Las juntas serán cada segundo miércoles de cada mes a las 4:30 PM</w:t>
      </w:r>
    </w:p>
    <w:p w14:paraId="00000484" w14:textId="77777777" w:rsidR="00040DDB" w:rsidRDefault="00040DDB">
      <w:pPr>
        <w:jc w:val="center"/>
        <w:rPr>
          <w:rFonts w:ascii="Calibri" w:eastAsia="Calibri" w:hAnsi="Calibri" w:cs="Calibri"/>
          <w:sz w:val="22"/>
          <w:szCs w:val="22"/>
        </w:rPr>
      </w:pPr>
    </w:p>
    <w:p w14:paraId="00000485" w14:textId="77777777" w:rsidR="00040DDB" w:rsidRDefault="00E34A51">
      <w:pPr>
        <w:jc w:val="center"/>
        <w:rPr>
          <w:rFonts w:ascii="Calibri" w:eastAsia="Calibri" w:hAnsi="Calibri" w:cs="Calibri"/>
          <w:b/>
          <w:sz w:val="22"/>
          <w:szCs w:val="22"/>
        </w:rPr>
      </w:pPr>
      <w:r>
        <w:rPr>
          <w:rFonts w:ascii="Calibri" w:eastAsia="Calibri" w:hAnsi="Calibri" w:cs="Calibri"/>
          <w:b/>
          <w:sz w:val="22"/>
          <w:szCs w:val="22"/>
        </w:rPr>
        <w:t xml:space="preserve">PERSONAL DE ROBBINS </w:t>
      </w:r>
    </w:p>
    <w:p w14:paraId="00000486"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Dawn Carl, Superintendente</w:t>
      </w:r>
    </w:p>
    <w:p w14:paraId="00000487"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Sra. Mallory Lomeli, Directora de Curriculum e instrucción, Maestra de 3</w:t>
      </w:r>
      <w:r>
        <w:rPr>
          <w:rFonts w:ascii="Calibri" w:eastAsia="Calibri" w:hAnsi="Calibri" w:cs="Calibri"/>
          <w:sz w:val="20"/>
          <w:szCs w:val="20"/>
          <w:u w:val="single"/>
          <w:vertAlign w:val="superscript"/>
        </w:rPr>
        <w:t>er</w:t>
      </w:r>
      <w:r>
        <w:rPr>
          <w:rFonts w:ascii="Calibri" w:eastAsia="Calibri" w:hAnsi="Calibri" w:cs="Calibri"/>
          <w:sz w:val="20"/>
          <w:szCs w:val="20"/>
        </w:rPr>
        <w:t xml:space="preserve"> grado</w:t>
      </w:r>
    </w:p>
    <w:p w14:paraId="00000488" w14:textId="06D337FE" w:rsidR="00040DDB" w:rsidRDefault="007024AF">
      <w:pPr>
        <w:jc w:val="center"/>
        <w:rPr>
          <w:rFonts w:ascii="Calibri" w:eastAsia="Calibri" w:hAnsi="Calibri" w:cs="Calibri"/>
          <w:sz w:val="20"/>
          <w:szCs w:val="20"/>
        </w:rPr>
      </w:pPr>
      <w:r>
        <w:rPr>
          <w:rFonts w:ascii="Calibri" w:eastAsia="Calibri" w:hAnsi="Calibri" w:cs="Calibri"/>
          <w:sz w:val="20"/>
          <w:szCs w:val="20"/>
        </w:rPr>
        <w:t>Sra. Candace Hubbert</w:t>
      </w:r>
      <w:r w:rsidR="00E34A51">
        <w:rPr>
          <w:rFonts w:ascii="Calibri" w:eastAsia="Calibri" w:hAnsi="Calibri" w:cs="Calibri"/>
          <w:sz w:val="20"/>
          <w:szCs w:val="20"/>
        </w:rPr>
        <w:t xml:space="preserve">, Maestra de Kínder Transicional y Kínder, </w:t>
      </w:r>
    </w:p>
    <w:p w14:paraId="00000489" w14:textId="54BB8F93" w:rsidR="00040DDB" w:rsidRDefault="00E34A51">
      <w:pPr>
        <w:jc w:val="center"/>
        <w:rPr>
          <w:rFonts w:ascii="Calibri" w:eastAsia="Calibri" w:hAnsi="Calibri" w:cs="Calibri"/>
          <w:sz w:val="20"/>
          <w:szCs w:val="20"/>
          <w:u w:val="single"/>
        </w:rPr>
      </w:pPr>
      <w:r>
        <w:rPr>
          <w:rFonts w:ascii="Calibri" w:eastAsia="Calibri" w:hAnsi="Calibri" w:cs="Calibri"/>
          <w:sz w:val="20"/>
          <w:szCs w:val="20"/>
        </w:rPr>
        <w:t>Srta. Asma Bath, Maestra de 1</w:t>
      </w:r>
      <w:r>
        <w:rPr>
          <w:rFonts w:ascii="Calibri" w:eastAsia="Calibri" w:hAnsi="Calibri" w:cs="Calibri"/>
          <w:sz w:val="20"/>
          <w:szCs w:val="20"/>
          <w:u w:val="single"/>
          <w:vertAlign w:val="superscript"/>
        </w:rPr>
        <w:t>er</w:t>
      </w:r>
      <w:r>
        <w:rPr>
          <w:rFonts w:ascii="Calibri" w:eastAsia="Calibri" w:hAnsi="Calibri" w:cs="Calibri"/>
          <w:sz w:val="20"/>
          <w:szCs w:val="20"/>
          <w:vertAlign w:val="superscript"/>
        </w:rPr>
        <w:t xml:space="preserve"> </w:t>
      </w:r>
      <w:r>
        <w:rPr>
          <w:rFonts w:ascii="Calibri" w:eastAsia="Calibri" w:hAnsi="Calibri" w:cs="Calibri"/>
          <w:sz w:val="20"/>
          <w:szCs w:val="20"/>
        </w:rPr>
        <w:t>grado</w:t>
      </w:r>
    </w:p>
    <w:p w14:paraId="0000048A" w14:textId="44686801" w:rsidR="00040DDB" w:rsidRDefault="00E34A51">
      <w:pPr>
        <w:jc w:val="center"/>
        <w:rPr>
          <w:rFonts w:ascii="Calibri" w:eastAsia="Calibri" w:hAnsi="Calibri" w:cs="Calibri"/>
          <w:sz w:val="20"/>
          <w:szCs w:val="20"/>
          <w:u w:val="single"/>
          <w:vertAlign w:val="superscript"/>
        </w:rPr>
      </w:pPr>
      <w:r>
        <w:rPr>
          <w:rFonts w:ascii="Calibri" w:eastAsia="Calibri" w:hAnsi="Calibri" w:cs="Calibri"/>
          <w:sz w:val="20"/>
          <w:szCs w:val="20"/>
        </w:rPr>
        <w:t xml:space="preserve">Sra. </w:t>
      </w:r>
      <w:r w:rsidR="007024AF">
        <w:rPr>
          <w:rFonts w:ascii="Calibri" w:eastAsia="Calibri" w:hAnsi="Calibri" w:cs="Calibri"/>
          <w:sz w:val="20"/>
          <w:szCs w:val="20"/>
        </w:rPr>
        <w:t>Ruby Acevedo</w:t>
      </w:r>
      <w:r>
        <w:rPr>
          <w:rFonts w:ascii="Calibri" w:eastAsia="Calibri" w:hAnsi="Calibri" w:cs="Calibri"/>
          <w:sz w:val="20"/>
          <w:szCs w:val="20"/>
        </w:rPr>
        <w:t>, Maestra de 2º grado</w:t>
      </w:r>
      <w:r>
        <w:rPr>
          <w:rFonts w:ascii="Calibri" w:eastAsia="Calibri" w:hAnsi="Calibri" w:cs="Calibri"/>
          <w:sz w:val="20"/>
          <w:szCs w:val="20"/>
          <w:u w:val="single"/>
          <w:vertAlign w:val="superscript"/>
        </w:rPr>
        <w:t xml:space="preserve">                         </w:t>
      </w:r>
    </w:p>
    <w:p w14:paraId="0000048C"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Sra. Sarah Lee, Maestra de 4º grado</w:t>
      </w:r>
    </w:p>
    <w:p w14:paraId="0000048D" w14:textId="50234BAE" w:rsidR="00040DDB" w:rsidRDefault="00E34A51">
      <w:pPr>
        <w:jc w:val="center"/>
        <w:rPr>
          <w:rFonts w:ascii="Calibri" w:eastAsia="Calibri" w:hAnsi="Calibri" w:cs="Calibri"/>
          <w:sz w:val="20"/>
          <w:szCs w:val="20"/>
        </w:rPr>
      </w:pPr>
      <w:r>
        <w:rPr>
          <w:rFonts w:ascii="Calibri" w:eastAsia="Calibri" w:hAnsi="Calibri" w:cs="Calibri"/>
          <w:sz w:val="20"/>
          <w:szCs w:val="20"/>
        </w:rPr>
        <w:t xml:space="preserve">Sra. </w:t>
      </w:r>
      <w:r w:rsidR="007024AF">
        <w:rPr>
          <w:rFonts w:ascii="Calibri" w:eastAsia="Calibri" w:hAnsi="Calibri" w:cs="Calibri"/>
          <w:sz w:val="20"/>
          <w:szCs w:val="20"/>
        </w:rPr>
        <w:t>Maggie Penning</w:t>
      </w:r>
      <w:r>
        <w:rPr>
          <w:rFonts w:ascii="Calibri" w:eastAsia="Calibri" w:hAnsi="Calibri" w:cs="Calibri"/>
          <w:sz w:val="20"/>
          <w:szCs w:val="20"/>
        </w:rPr>
        <w:t>, Maestra de 5º grado</w:t>
      </w:r>
    </w:p>
    <w:p w14:paraId="0000048E" w14:textId="435E72CA" w:rsidR="00040DDB" w:rsidRDefault="00E34A51">
      <w:pPr>
        <w:jc w:val="center"/>
        <w:rPr>
          <w:rFonts w:ascii="Calibri" w:eastAsia="Calibri" w:hAnsi="Calibri" w:cs="Calibri"/>
          <w:sz w:val="20"/>
          <w:szCs w:val="20"/>
        </w:rPr>
      </w:pPr>
      <w:r>
        <w:rPr>
          <w:rFonts w:ascii="Calibri" w:eastAsia="Calibri" w:hAnsi="Calibri" w:cs="Calibri"/>
          <w:sz w:val="20"/>
          <w:szCs w:val="20"/>
        </w:rPr>
        <w:t xml:space="preserve">Sra. </w:t>
      </w:r>
      <w:r w:rsidR="007024AF">
        <w:rPr>
          <w:rFonts w:ascii="Calibri" w:eastAsia="Calibri" w:hAnsi="Calibri" w:cs="Calibri"/>
          <w:sz w:val="20"/>
          <w:szCs w:val="20"/>
        </w:rPr>
        <w:t>Ariel Terbush</w:t>
      </w:r>
      <w:r>
        <w:rPr>
          <w:rFonts w:ascii="Calibri" w:eastAsia="Calibri" w:hAnsi="Calibri" w:cs="Calibri"/>
          <w:sz w:val="20"/>
          <w:szCs w:val="20"/>
        </w:rPr>
        <w:t>, Maestra de 6º grado a 8</w:t>
      </w:r>
      <w:r>
        <w:rPr>
          <w:rFonts w:ascii="Calibri" w:eastAsia="Calibri" w:hAnsi="Calibri" w:cs="Calibri"/>
          <w:sz w:val="20"/>
          <w:szCs w:val="20"/>
          <w:u w:val="single"/>
          <w:vertAlign w:val="superscript"/>
        </w:rPr>
        <w:t>vo</w:t>
      </w:r>
      <w:r>
        <w:rPr>
          <w:rFonts w:ascii="Calibri" w:eastAsia="Calibri" w:hAnsi="Calibri" w:cs="Calibri"/>
          <w:sz w:val="20"/>
          <w:szCs w:val="20"/>
        </w:rPr>
        <w:t xml:space="preserve"> grado</w:t>
      </w:r>
    </w:p>
    <w:p w14:paraId="0000048F" w14:textId="77777777" w:rsidR="00040DDB" w:rsidRDefault="00E34A51">
      <w:pPr>
        <w:jc w:val="center"/>
        <w:rPr>
          <w:rFonts w:ascii="Century Gothic" w:eastAsia="Century Gothic" w:hAnsi="Century Gothic" w:cs="Century Gothic"/>
          <w:sz w:val="18"/>
          <w:szCs w:val="18"/>
        </w:rPr>
      </w:pPr>
      <w:r>
        <w:rPr>
          <w:rFonts w:ascii="Calibri" w:eastAsia="Calibri" w:hAnsi="Calibri" w:cs="Calibri"/>
          <w:sz w:val="20"/>
          <w:szCs w:val="20"/>
        </w:rPr>
        <w:t>Sr. Matthew Johnson, Maestro de 6º a 8</w:t>
      </w:r>
      <w:r>
        <w:rPr>
          <w:rFonts w:ascii="Calibri" w:eastAsia="Calibri" w:hAnsi="Calibri" w:cs="Calibri"/>
          <w:sz w:val="20"/>
          <w:szCs w:val="20"/>
          <w:u w:val="single"/>
          <w:vertAlign w:val="superscript"/>
        </w:rPr>
        <w:t>vo</w:t>
      </w:r>
      <w:r>
        <w:rPr>
          <w:rFonts w:ascii="Calibri" w:eastAsia="Calibri" w:hAnsi="Calibri" w:cs="Calibri"/>
          <w:sz w:val="20"/>
          <w:szCs w:val="20"/>
        </w:rPr>
        <w:t xml:space="preserve"> </w:t>
      </w:r>
    </w:p>
    <w:p w14:paraId="00000490"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Sra. Ashley Aller, Maestra de 6º grado a 8</w:t>
      </w:r>
      <w:r>
        <w:rPr>
          <w:rFonts w:ascii="Calibri" w:eastAsia="Calibri" w:hAnsi="Calibri" w:cs="Calibri"/>
          <w:sz w:val="20"/>
          <w:szCs w:val="20"/>
          <w:u w:val="single"/>
          <w:vertAlign w:val="superscript"/>
        </w:rPr>
        <w:t>vo</w:t>
      </w:r>
      <w:r>
        <w:rPr>
          <w:rFonts w:ascii="Calibri" w:eastAsia="Calibri" w:hAnsi="Calibri" w:cs="Calibri"/>
          <w:sz w:val="20"/>
          <w:szCs w:val="20"/>
        </w:rPr>
        <w:t xml:space="preserve"> grado</w:t>
      </w:r>
    </w:p>
    <w:p w14:paraId="00000491"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 xml:space="preserve">Sra. Stacey Bailey, Gerente de Confidencial Oficina </w:t>
      </w:r>
    </w:p>
    <w:p w14:paraId="00000492"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Srta. Cynthia Ramirez, Coordinadora Entre Escuela y Comunidad</w:t>
      </w:r>
    </w:p>
    <w:p w14:paraId="00000493" w14:textId="393F0338" w:rsidR="00040DDB" w:rsidRDefault="00662E89">
      <w:pPr>
        <w:jc w:val="center"/>
        <w:rPr>
          <w:rFonts w:ascii="Calibri" w:eastAsia="Calibri" w:hAnsi="Calibri" w:cs="Calibri"/>
          <w:sz w:val="20"/>
          <w:szCs w:val="20"/>
        </w:rPr>
      </w:pPr>
      <w:r>
        <w:rPr>
          <w:rFonts w:ascii="Calibri" w:eastAsia="Calibri" w:hAnsi="Calibri" w:cs="Calibri"/>
          <w:sz w:val="20"/>
          <w:szCs w:val="20"/>
        </w:rPr>
        <w:t xml:space="preserve">Srta. </w:t>
      </w:r>
      <w:r w:rsidR="00E34A51">
        <w:rPr>
          <w:rFonts w:ascii="Calibri" w:eastAsia="Calibri" w:hAnsi="Calibri" w:cs="Calibri"/>
          <w:sz w:val="20"/>
          <w:szCs w:val="20"/>
        </w:rPr>
        <w:t xml:space="preserve">Mily Rodriguez, Asistente Administrativa Bilingüe  </w:t>
      </w:r>
    </w:p>
    <w:p w14:paraId="00000494"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Sra. Tinya Farmer, Coordinadora de Tecnología y Datos</w:t>
      </w:r>
    </w:p>
    <w:p w14:paraId="00000495" w14:textId="77777777" w:rsidR="00040DDB" w:rsidRDefault="00040DDB">
      <w:pPr>
        <w:jc w:val="center"/>
        <w:rPr>
          <w:rFonts w:ascii="Calibri" w:eastAsia="Calibri" w:hAnsi="Calibri" w:cs="Calibri"/>
          <w:sz w:val="20"/>
          <w:szCs w:val="20"/>
        </w:rPr>
      </w:pPr>
    </w:p>
    <w:p w14:paraId="00000496" w14:textId="6DFFAA8D" w:rsidR="00040DDB" w:rsidRDefault="00662E89">
      <w:pPr>
        <w:jc w:val="center"/>
        <w:rPr>
          <w:rFonts w:ascii="Calibri" w:eastAsia="Calibri" w:hAnsi="Calibri" w:cs="Calibri"/>
          <w:sz w:val="20"/>
          <w:szCs w:val="20"/>
        </w:rPr>
      </w:pPr>
      <w:r>
        <w:rPr>
          <w:rFonts w:ascii="Calibri" w:eastAsia="Calibri" w:hAnsi="Calibri" w:cs="Calibri"/>
          <w:sz w:val="20"/>
          <w:szCs w:val="20"/>
        </w:rPr>
        <w:t>Sra. Ronda Proctor, Lider para educador</w:t>
      </w:r>
    </w:p>
    <w:p w14:paraId="00000497" w14:textId="728A30CE" w:rsidR="00040DDB" w:rsidRDefault="00662E89">
      <w:pPr>
        <w:jc w:val="center"/>
        <w:rPr>
          <w:rFonts w:ascii="Calibri" w:eastAsia="Calibri" w:hAnsi="Calibri" w:cs="Calibri"/>
          <w:sz w:val="20"/>
          <w:szCs w:val="20"/>
        </w:rPr>
      </w:pPr>
      <w:r>
        <w:rPr>
          <w:rFonts w:ascii="Calibri" w:eastAsia="Calibri" w:hAnsi="Calibri" w:cs="Calibri"/>
          <w:sz w:val="20"/>
          <w:szCs w:val="20"/>
        </w:rPr>
        <w:t>Sra. Ariel Ayala, Para educador</w:t>
      </w:r>
    </w:p>
    <w:p w14:paraId="00000498" w14:textId="3BC80807" w:rsidR="00040DDB" w:rsidRDefault="00E34A51">
      <w:pPr>
        <w:jc w:val="center"/>
        <w:rPr>
          <w:rFonts w:ascii="Calibri" w:eastAsia="Calibri" w:hAnsi="Calibri" w:cs="Calibri"/>
          <w:sz w:val="20"/>
          <w:szCs w:val="20"/>
        </w:rPr>
      </w:pPr>
      <w:r>
        <w:rPr>
          <w:rFonts w:ascii="Calibri" w:eastAsia="Calibri" w:hAnsi="Calibri" w:cs="Calibri"/>
          <w:sz w:val="20"/>
          <w:szCs w:val="20"/>
        </w:rPr>
        <w:t>Sra. Verenice Solorzano, Para-educador</w:t>
      </w:r>
    </w:p>
    <w:p w14:paraId="03E8C279" w14:textId="667924B1" w:rsidR="00662E89" w:rsidRDefault="00662E89">
      <w:pPr>
        <w:jc w:val="center"/>
        <w:rPr>
          <w:rFonts w:ascii="Calibri" w:eastAsia="Calibri" w:hAnsi="Calibri" w:cs="Calibri"/>
          <w:sz w:val="20"/>
          <w:szCs w:val="20"/>
        </w:rPr>
      </w:pPr>
      <w:r>
        <w:rPr>
          <w:rFonts w:ascii="Calibri" w:eastAsia="Calibri" w:hAnsi="Calibri" w:cs="Calibri"/>
          <w:sz w:val="20"/>
          <w:szCs w:val="20"/>
        </w:rPr>
        <w:t>Sra. Liz Hernandez, Para educador</w:t>
      </w:r>
    </w:p>
    <w:p w14:paraId="00000499"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 xml:space="preserve">Sra. Liz Garcia, Para-educador /Coordinadora de ELO-P </w:t>
      </w:r>
    </w:p>
    <w:p w14:paraId="0000049A" w14:textId="77777777" w:rsidR="00040DDB" w:rsidRDefault="00040DDB">
      <w:pPr>
        <w:jc w:val="center"/>
        <w:rPr>
          <w:rFonts w:ascii="Calibri" w:eastAsia="Calibri" w:hAnsi="Calibri" w:cs="Calibri"/>
          <w:sz w:val="20"/>
          <w:szCs w:val="20"/>
        </w:rPr>
      </w:pPr>
    </w:p>
    <w:p w14:paraId="0000049B"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Sra. Tracey Schreiner, Maestra de Preescolar</w:t>
      </w:r>
    </w:p>
    <w:p w14:paraId="0000049C" w14:textId="77777777" w:rsidR="00040DDB" w:rsidRDefault="00040DDB">
      <w:pPr>
        <w:jc w:val="center"/>
        <w:rPr>
          <w:rFonts w:ascii="Calibri" w:eastAsia="Calibri" w:hAnsi="Calibri" w:cs="Calibri"/>
          <w:sz w:val="20"/>
          <w:szCs w:val="20"/>
        </w:rPr>
      </w:pPr>
    </w:p>
    <w:p w14:paraId="0000049D"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 xml:space="preserve">Sra. Laura Pérez, Gerente de Cafetería y Custodia </w:t>
      </w:r>
    </w:p>
    <w:p w14:paraId="0000049E"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Sra. Dora Diaz, Custodia</w:t>
      </w:r>
    </w:p>
    <w:p w14:paraId="0000049F" w14:textId="77777777" w:rsidR="00040DDB" w:rsidRDefault="00040DDB">
      <w:pPr>
        <w:jc w:val="center"/>
        <w:rPr>
          <w:rFonts w:ascii="Calibri" w:eastAsia="Calibri" w:hAnsi="Calibri" w:cs="Calibri"/>
          <w:sz w:val="20"/>
          <w:szCs w:val="20"/>
        </w:rPr>
      </w:pPr>
    </w:p>
    <w:p w14:paraId="000004A0"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 xml:space="preserve">Sr. Rich Jenkins Director de Transportación y Mantenimiento </w:t>
      </w:r>
    </w:p>
    <w:p w14:paraId="000004A1" w14:textId="77777777" w:rsidR="00040DDB" w:rsidRDefault="00E34A51">
      <w:pPr>
        <w:jc w:val="center"/>
        <w:rPr>
          <w:rFonts w:ascii="Calibri" w:eastAsia="Calibri" w:hAnsi="Calibri" w:cs="Calibri"/>
          <w:sz w:val="20"/>
          <w:szCs w:val="20"/>
        </w:rPr>
      </w:pPr>
      <w:r>
        <w:rPr>
          <w:rFonts w:ascii="Calibri" w:eastAsia="Calibri" w:hAnsi="Calibri" w:cs="Calibri"/>
          <w:sz w:val="20"/>
          <w:szCs w:val="20"/>
        </w:rPr>
        <w:t xml:space="preserve">Sra. Daylene Cearley, Transportación y Mantenimiento </w:t>
      </w:r>
    </w:p>
    <w:p w14:paraId="000004A2" w14:textId="77777777" w:rsidR="00040DDB" w:rsidRDefault="00E34A51">
      <w:pPr>
        <w:jc w:val="center"/>
        <w:rPr>
          <w:rFonts w:ascii="Calibri" w:eastAsia="Calibri" w:hAnsi="Calibri" w:cs="Calibri"/>
          <w:sz w:val="22"/>
          <w:szCs w:val="22"/>
        </w:rPr>
      </w:pPr>
      <w:r>
        <w:rPr>
          <w:rFonts w:ascii="Calibri" w:eastAsia="Calibri" w:hAnsi="Calibri" w:cs="Calibri"/>
          <w:noProof/>
          <w:sz w:val="22"/>
          <w:szCs w:val="22"/>
          <w:lang w:val="en-US"/>
        </w:rPr>
        <w:drawing>
          <wp:inline distT="0" distB="0" distL="0" distR="0">
            <wp:extent cx="5486400" cy="95250"/>
            <wp:effectExtent l="0" t="0" r="0" b="0"/>
            <wp:docPr id="79" name="image3.png" descr="BD14710_"/>
            <wp:cNvGraphicFramePr/>
            <a:graphic xmlns:a="http://schemas.openxmlformats.org/drawingml/2006/main">
              <a:graphicData uri="http://schemas.openxmlformats.org/drawingml/2006/picture">
                <pic:pic xmlns:pic="http://schemas.openxmlformats.org/drawingml/2006/picture">
                  <pic:nvPicPr>
                    <pic:cNvPr id="0" name="image3.png" descr="BD14710_"/>
                    <pic:cNvPicPr preferRelativeResize="0"/>
                  </pic:nvPicPr>
                  <pic:blipFill>
                    <a:blip r:embed="rId9"/>
                    <a:srcRect/>
                    <a:stretch>
                      <a:fillRect/>
                    </a:stretch>
                  </pic:blipFill>
                  <pic:spPr>
                    <a:xfrm>
                      <a:off x="0" y="0"/>
                      <a:ext cx="5486400" cy="95250"/>
                    </a:xfrm>
                    <a:prstGeom prst="rect">
                      <a:avLst/>
                    </a:prstGeom>
                    <a:ln/>
                  </pic:spPr>
                </pic:pic>
              </a:graphicData>
            </a:graphic>
          </wp:inline>
        </w:drawing>
      </w:r>
    </w:p>
    <w:p w14:paraId="000004A3" w14:textId="77777777" w:rsidR="00040DDB" w:rsidRDefault="00E34A51">
      <w:pPr>
        <w:keepNext/>
        <w:spacing w:before="120"/>
        <w:jc w:val="center"/>
        <w:rPr>
          <w:rFonts w:ascii="Calibri" w:eastAsia="Calibri" w:hAnsi="Calibri" w:cs="Calibri"/>
          <w:b/>
          <w:sz w:val="22"/>
          <w:szCs w:val="22"/>
        </w:rPr>
      </w:pPr>
      <w:r>
        <w:rPr>
          <w:rFonts w:ascii="Calibri" w:eastAsia="Calibri" w:hAnsi="Calibri" w:cs="Calibri"/>
          <w:b/>
          <w:sz w:val="22"/>
          <w:szCs w:val="22"/>
        </w:rPr>
        <w:t>BIENVENIDOS</w:t>
      </w:r>
    </w:p>
    <w:tbl>
      <w:tblPr>
        <w:tblStyle w:val="a2"/>
        <w:tblW w:w="11020" w:type="dxa"/>
        <w:tblLayout w:type="fixed"/>
        <w:tblLook w:val="0400" w:firstRow="0" w:lastRow="0" w:firstColumn="0" w:lastColumn="0" w:noHBand="0" w:noVBand="1"/>
      </w:tblPr>
      <w:tblGrid>
        <w:gridCol w:w="11020"/>
      </w:tblGrid>
      <w:tr w:rsidR="00040DDB" w14:paraId="3951C318" w14:textId="77777777">
        <w:tc>
          <w:tcPr>
            <w:tcW w:w="11020" w:type="dxa"/>
            <w:tcMar>
              <w:top w:w="0" w:type="dxa"/>
              <w:left w:w="0" w:type="dxa"/>
              <w:bottom w:w="0" w:type="dxa"/>
              <w:right w:w="0" w:type="dxa"/>
            </w:tcMar>
          </w:tcPr>
          <w:p w14:paraId="000004A4" w14:textId="77777777" w:rsidR="00040DDB" w:rsidRDefault="00E34A51">
            <w:pPr>
              <w:spacing w:line="276" w:lineRule="auto"/>
              <w:rPr>
                <w:rFonts w:ascii="Calibri" w:eastAsia="Calibri" w:hAnsi="Calibri" w:cs="Calibri"/>
                <w:color w:val="000000"/>
                <w:sz w:val="22"/>
                <w:szCs w:val="22"/>
              </w:rPr>
            </w:pPr>
            <w:r>
              <w:rPr>
                <w:rFonts w:ascii="Calibri" w:eastAsia="Calibri" w:hAnsi="Calibri" w:cs="Calibri"/>
                <w:color w:val="000000"/>
                <w:sz w:val="22"/>
                <w:szCs w:val="22"/>
              </w:rPr>
              <w:tab/>
              <w:t>Me gustaría dar la bienvenida a todos los estudiantes y familias nuevos y actualtes al Distrito Escolar Primario Winship-Robbins. Mi objetivo, junto con el personal y la Mesa Directiva, es proporcionar una educación de calidad en un ambiente seguro para cada uno de nuestros estudiantes, y promover la conciencia social y la responsabilidad como ciudadanos. Promovemos a todos los padres y tutores a que participen en las actividades escolares uniéndose al Club de Padres, el Grupo de Padres Asesores, el Consejo ELAC / DELAC, o como voluntarios en los salones, los patios de recreo o ser entrenadores para nuestros deportes después de clases. Juntos podemos hacer una diferencia en la vida de todos nuestros estudiantes. No dude en ponerse en contacto conmigo en cualquier momento si tiene preguntas o inquietudes. Valoro su aportación.</w:t>
            </w:r>
          </w:p>
        </w:tc>
      </w:tr>
      <w:tr w:rsidR="00040DDB" w14:paraId="10B65088" w14:textId="77777777">
        <w:tc>
          <w:tcPr>
            <w:tcW w:w="11020" w:type="dxa"/>
            <w:tcMar>
              <w:top w:w="0" w:type="dxa"/>
              <w:left w:w="0" w:type="dxa"/>
              <w:bottom w:w="0" w:type="dxa"/>
              <w:right w:w="0" w:type="dxa"/>
            </w:tcMar>
          </w:tcPr>
          <w:p w14:paraId="000004A5" w14:textId="77777777" w:rsidR="00040DDB" w:rsidRDefault="00040DDB">
            <w:pPr>
              <w:rPr>
                <w:rFonts w:ascii="Calibri" w:eastAsia="Calibri" w:hAnsi="Calibri" w:cs="Calibri"/>
                <w:color w:val="000000"/>
              </w:rPr>
            </w:pPr>
          </w:p>
        </w:tc>
      </w:tr>
    </w:tbl>
    <w:p w14:paraId="000004A6" w14:textId="77777777" w:rsidR="00040DDB" w:rsidRDefault="00E34A51">
      <w:pPr>
        <w:tabs>
          <w:tab w:val="left" w:pos="720"/>
        </w:tabs>
        <w:jc w:val="both"/>
        <w:rPr>
          <w:rFonts w:ascii="Calibri" w:eastAsia="Calibri" w:hAnsi="Calibri" w:cs="Calibri"/>
        </w:rPr>
      </w:pPr>
      <w:r>
        <w:rPr>
          <w:rFonts w:ascii="Calibri" w:eastAsia="Calibri" w:hAnsi="Calibri" w:cs="Calibri"/>
        </w:rPr>
        <w:t>Dawn Carl</w:t>
      </w:r>
    </w:p>
    <w:p w14:paraId="000004A7" w14:textId="77777777" w:rsidR="00040DDB" w:rsidRDefault="00E34A51">
      <w:pPr>
        <w:tabs>
          <w:tab w:val="left" w:pos="720"/>
        </w:tabs>
        <w:jc w:val="both"/>
        <w:rPr>
          <w:rFonts w:ascii="Calibri" w:eastAsia="Calibri" w:hAnsi="Calibri" w:cs="Calibri"/>
        </w:rPr>
      </w:pPr>
      <w:r>
        <w:rPr>
          <w:rFonts w:ascii="Calibri" w:eastAsia="Calibri" w:hAnsi="Calibri" w:cs="Calibri"/>
        </w:rPr>
        <w:t>Superintendente/Directora</w:t>
      </w:r>
    </w:p>
    <w:p w14:paraId="000004A8" w14:textId="77777777" w:rsidR="00040DDB" w:rsidRDefault="00104007">
      <w:pPr>
        <w:tabs>
          <w:tab w:val="left" w:pos="720"/>
          <w:tab w:val="left" w:pos="4320"/>
        </w:tabs>
        <w:jc w:val="both"/>
        <w:rPr>
          <w:rFonts w:ascii="Calibri" w:eastAsia="Calibri" w:hAnsi="Calibri" w:cs="Calibri"/>
        </w:rPr>
      </w:pPr>
      <w:hyperlink r:id="rId22">
        <w:r w:rsidR="00E34A51">
          <w:rPr>
            <w:rFonts w:ascii="Calibri" w:eastAsia="Calibri" w:hAnsi="Calibri" w:cs="Calibri"/>
            <w:color w:val="0000FF"/>
            <w:u w:val="single"/>
          </w:rPr>
          <w:t>dawnc@sutter.k12.ca.us</w:t>
        </w:r>
      </w:hyperlink>
    </w:p>
    <w:p w14:paraId="2EB2A3AC" w14:textId="77777777" w:rsidR="00717FFC" w:rsidRDefault="00717FFC">
      <w:pPr>
        <w:tabs>
          <w:tab w:val="left" w:pos="720"/>
          <w:tab w:val="left" w:pos="4320"/>
        </w:tabs>
        <w:jc w:val="center"/>
        <w:rPr>
          <w:rFonts w:ascii="Calibri" w:eastAsia="Calibri" w:hAnsi="Calibri" w:cs="Calibri"/>
          <w:sz w:val="36"/>
          <w:szCs w:val="36"/>
        </w:rPr>
      </w:pPr>
    </w:p>
    <w:p w14:paraId="000004A9" w14:textId="5BF3AFF8" w:rsidR="00040DDB" w:rsidRDefault="00E34A51">
      <w:pPr>
        <w:tabs>
          <w:tab w:val="left" w:pos="720"/>
          <w:tab w:val="left" w:pos="4320"/>
        </w:tabs>
        <w:jc w:val="center"/>
        <w:rPr>
          <w:rFonts w:ascii="Calibri" w:eastAsia="Calibri" w:hAnsi="Calibri" w:cs="Calibri"/>
        </w:rPr>
      </w:pPr>
      <w:r>
        <w:rPr>
          <w:rFonts w:ascii="Calibri" w:eastAsia="Calibri" w:hAnsi="Calibri" w:cs="Calibri"/>
          <w:sz w:val="36"/>
          <w:szCs w:val="36"/>
        </w:rPr>
        <w:t>TABLA DE CONTENIDO</w:t>
      </w:r>
    </w:p>
    <w:p w14:paraId="000004AA" w14:textId="77777777" w:rsidR="00040DDB" w:rsidRDefault="00E34A51">
      <w:pPr>
        <w:tabs>
          <w:tab w:val="left" w:pos="-4860"/>
          <w:tab w:val="left" w:pos="7650"/>
        </w:tabs>
        <w:rPr>
          <w:rFonts w:ascii="Calibri" w:eastAsia="Calibri" w:hAnsi="Calibri" w:cs="Calibri"/>
        </w:rPr>
      </w:pPr>
      <w:r>
        <w:rPr>
          <w:rFonts w:ascii="Calibri" w:eastAsia="Calibri" w:hAnsi="Calibri" w:cs="Calibri"/>
        </w:rPr>
        <w:tab/>
      </w:r>
      <w:r>
        <w:rPr>
          <w:rFonts w:ascii="Calibri" w:eastAsia="Calibri" w:hAnsi="Calibri" w:cs="Calibri"/>
        </w:rPr>
        <w:tab/>
        <w:t xml:space="preserve">          Página  </w:t>
      </w:r>
    </w:p>
    <w:tbl>
      <w:tblPr>
        <w:tblStyle w:val="a3"/>
        <w:tblW w:w="7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0"/>
        <w:gridCol w:w="1116"/>
      </w:tblGrid>
      <w:tr w:rsidR="00040DDB" w14:paraId="3D3C1898"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AB" w14:textId="77777777" w:rsidR="00040DDB" w:rsidRDefault="00E34A51">
            <w:pPr>
              <w:spacing w:line="276" w:lineRule="auto"/>
              <w:rPr>
                <w:rFonts w:ascii="Calibri" w:eastAsia="Calibri" w:hAnsi="Calibri" w:cs="Calibri"/>
                <w:b/>
              </w:rPr>
            </w:pPr>
            <w:r>
              <w:rPr>
                <w:rFonts w:ascii="Calibri" w:eastAsia="Calibri" w:hAnsi="Calibri" w:cs="Calibri"/>
                <w:b/>
                <w:color w:val="000000"/>
              </w:rPr>
              <w:t>Mesa Directiva, Personal y Bienvenida</w:t>
            </w:r>
          </w:p>
        </w:tc>
        <w:tc>
          <w:tcPr>
            <w:tcW w:w="1116" w:type="dxa"/>
            <w:tcBorders>
              <w:top w:val="single" w:sz="4" w:space="0" w:color="000000"/>
              <w:left w:val="single" w:sz="4" w:space="0" w:color="000000"/>
              <w:bottom w:val="single" w:sz="4" w:space="0" w:color="000000"/>
              <w:right w:val="single" w:sz="4" w:space="0" w:color="000000"/>
            </w:tcBorders>
          </w:tcPr>
          <w:p w14:paraId="000004AC" w14:textId="77777777" w:rsidR="00040DDB" w:rsidRDefault="00E34A51">
            <w:pPr>
              <w:spacing w:line="276" w:lineRule="auto"/>
              <w:jc w:val="center"/>
              <w:rPr>
                <w:rFonts w:ascii="Calibri" w:eastAsia="Calibri" w:hAnsi="Calibri" w:cs="Calibri"/>
              </w:rPr>
            </w:pPr>
            <w:r>
              <w:rPr>
                <w:rFonts w:ascii="Calibri" w:eastAsia="Calibri" w:hAnsi="Calibri" w:cs="Calibri"/>
              </w:rPr>
              <w:t>2</w:t>
            </w:r>
          </w:p>
        </w:tc>
      </w:tr>
      <w:tr w:rsidR="00040DDB" w14:paraId="458858FC"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AD" w14:textId="77777777" w:rsidR="00040DDB" w:rsidRDefault="00E34A51">
            <w:pPr>
              <w:spacing w:line="276" w:lineRule="auto"/>
              <w:rPr>
                <w:rFonts w:ascii="Calibri" w:eastAsia="Calibri" w:hAnsi="Calibri" w:cs="Calibri"/>
                <w:b/>
              </w:rPr>
            </w:pPr>
            <w:r>
              <w:rPr>
                <w:rFonts w:ascii="Calibri" w:eastAsia="Calibri" w:hAnsi="Calibri" w:cs="Calibri"/>
                <w:b/>
              </w:rPr>
              <w:t>Plan Estratégico</w:t>
            </w:r>
          </w:p>
        </w:tc>
        <w:tc>
          <w:tcPr>
            <w:tcW w:w="1116" w:type="dxa"/>
            <w:tcBorders>
              <w:top w:val="single" w:sz="4" w:space="0" w:color="000000"/>
              <w:left w:val="single" w:sz="4" w:space="0" w:color="000000"/>
              <w:bottom w:val="single" w:sz="4" w:space="0" w:color="000000"/>
              <w:right w:val="single" w:sz="4" w:space="0" w:color="000000"/>
            </w:tcBorders>
          </w:tcPr>
          <w:p w14:paraId="000004AE" w14:textId="77777777" w:rsidR="00040DDB" w:rsidRDefault="00E34A51">
            <w:pPr>
              <w:spacing w:line="276" w:lineRule="auto"/>
              <w:jc w:val="center"/>
              <w:rPr>
                <w:rFonts w:ascii="Calibri" w:eastAsia="Calibri" w:hAnsi="Calibri" w:cs="Calibri"/>
              </w:rPr>
            </w:pPr>
            <w:r>
              <w:rPr>
                <w:rFonts w:ascii="Calibri" w:eastAsia="Calibri" w:hAnsi="Calibri" w:cs="Calibri"/>
              </w:rPr>
              <w:t>5</w:t>
            </w:r>
          </w:p>
        </w:tc>
      </w:tr>
      <w:tr w:rsidR="00040DDB" w14:paraId="1ACA8641"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AF" w14:textId="77777777" w:rsidR="00040DDB" w:rsidRDefault="00E34A51">
            <w:pPr>
              <w:spacing w:line="276" w:lineRule="auto"/>
              <w:rPr>
                <w:rFonts w:ascii="Calibri" w:eastAsia="Calibri" w:hAnsi="Calibri" w:cs="Calibri"/>
                <w:b/>
              </w:rPr>
            </w:pPr>
            <w:r>
              <w:rPr>
                <w:rFonts w:ascii="Calibri" w:eastAsia="Calibri" w:hAnsi="Calibri" w:cs="Calibri"/>
                <w:b/>
              </w:rPr>
              <w:t xml:space="preserve">Calendario Escolar </w:t>
            </w:r>
          </w:p>
        </w:tc>
        <w:tc>
          <w:tcPr>
            <w:tcW w:w="1116" w:type="dxa"/>
            <w:tcBorders>
              <w:top w:val="single" w:sz="4" w:space="0" w:color="000000"/>
              <w:left w:val="single" w:sz="4" w:space="0" w:color="000000"/>
              <w:bottom w:val="single" w:sz="4" w:space="0" w:color="000000"/>
              <w:right w:val="single" w:sz="4" w:space="0" w:color="000000"/>
            </w:tcBorders>
          </w:tcPr>
          <w:p w14:paraId="000004B0" w14:textId="77777777" w:rsidR="00040DDB" w:rsidRDefault="00E34A51">
            <w:pPr>
              <w:spacing w:line="276" w:lineRule="auto"/>
              <w:jc w:val="center"/>
              <w:rPr>
                <w:rFonts w:ascii="Calibri" w:eastAsia="Calibri" w:hAnsi="Calibri" w:cs="Calibri"/>
              </w:rPr>
            </w:pPr>
            <w:r>
              <w:rPr>
                <w:rFonts w:ascii="Calibri" w:eastAsia="Calibri" w:hAnsi="Calibri" w:cs="Calibri"/>
              </w:rPr>
              <w:t>6</w:t>
            </w:r>
          </w:p>
        </w:tc>
      </w:tr>
      <w:tr w:rsidR="00040DDB" w14:paraId="668D22C2"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B1" w14:textId="77777777" w:rsidR="00040DDB" w:rsidRDefault="00E34A51">
            <w:pPr>
              <w:spacing w:line="276" w:lineRule="auto"/>
              <w:rPr>
                <w:rFonts w:ascii="Calibri" w:eastAsia="Calibri" w:hAnsi="Calibri" w:cs="Calibri"/>
                <w:b/>
                <w:color w:val="000000"/>
              </w:rPr>
            </w:pPr>
            <w:r>
              <w:rPr>
                <w:rFonts w:ascii="Calibri" w:eastAsia="Calibri" w:hAnsi="Calibri" w:cs="Calibri"/>
                <w:b/>
                <w:color w:val="000000"/>
              </w:rPr>
              <w:t>Sección 1: Información General de las Escuelas</w:t>
            </w:r>
          </w:p>
        </w:tc>
        <w:tc>
          <w:tcPr>
            <w:tcW w:w="1116" w:type="dxa"/>
            <w:tcBorders>
              <w:top w:val="single" w:sz="4" w:space="0" w:color="000000"/>
              <w:left w:val="single" w:sz="4" w:space="0" w:color="000000"/>
              <w:bottom w:val="single" w:sz="4" w:space="0" w:color="000000"/>
              <w:right w:val="single" w:sz="4" w:space="0" w:color="000000"/>
            </w:tcBorders>
          </w:tcPr>
          <w:p w14:paraId="000004B2" w14:textId="77777777" w:rsidR="00040DDB" w:rsidRDefault="00E34A51">
            <w:pPr>
              <w:spacing w:line="276" w:lineRule="auto"/>
              <w:jc w:val="center"/>
              <w:rPr>
                <w:rFonts w:ascii="Calibri" w:eastAsia="Calibri" w:hAnsi="Calibri" w:cs="Calibri"/>
              </w:rPr>
            </w:pPr>
            <w:r>
              <w:rPr>
                <w:rFonts w:ascii="Calibri" w:eastAsia="Calibri" w:hAnsi="Calibri" w:cs="Calibri"/>
              </w:rPr>
              <w:t>7</w:t>
            </w:r>
          </w:p>
        </w:tc>
      </w:tr>
      <w:tr w:rsidR="00040DDB" w14:paraId="4F7B60B1"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B3" w14:textId="77777777" w:rsidR="00040DDB" w:rsidRDefault="00E34A51">
            <w:pPr>
              <w:spacing w:line="276" w:lineRule="auto"/>
              <w:rPr>
                <w:rFonts w:ascii="Calibri" w:eastAsia="Calibri" w:hAnsi="Calibri" w:cs="Calibri"/>
                <w:b/>
                <w:color w:val="000000"/>
              </w:rPr>
            </w:pPr>
            <w:r>
              <w:rPr>
                <w:rFonts w:ascii="Calibri" w:eastAsia="Calibri" w:hAnsi="Calibri" w:cs="Calibri"/>
                <w:b/>
                <w:color w:val="000000"/>
              </w:rPr>
              <w:t xml:space="preserve">Sección 2: Admisión, </w:t>
            </w:r>
            <w:r>
              <w:rPr>
                <w:rFonts w:ascii="Calibri" w:eastAsia="Calibri" w:hAnsi="Calibri" w:cs="Calibri"/>
                <w:b/>
              </w:rPr>
              <w:t xml:space="preserve">Registros </w:t>
            </w:r>
            <w:r>
              <w:rPr>
                <w:rFonts w:ascii="Calibri" w:eastAsia="Calibri" w:hAnsi="Calibri" w:cs="Calibri"/>
                <w:b/>
                <w:color w:val="000000"/>
              </w:rPr>
              <w:t>y Asistencia</w:t>
            </w:r>
          </w:p>
        </w:tc>
        <w:tc>
          <w:tcPr>
            <w:tcW w:w="1116" w:type="dxa"/>
            <w:tcBorders>
              <w:top w:val="single" w:sz="4" w:space="0" w:color="000000"/>
              <w:left w:val="single" w:sz="4" w:space="0" w:color="000000"/>
              <w:bottom w:val="single" w:sz="4" w:space="0" w:color="000000"/>
              <w:right w:val="single" w:sz="4" w:space="0" w:color="000000"/>
            </w:tcBorders>
          </w:tcPr>
          <w:p w14:paraId="000004B4" w14:textId="77777777" w:rsidR="00040DDB" w:rsidRDefault="00E34A51">
            <w:pPr>
              <w:spacing w:line="276" w:lineRule="auto"/>
              <w:jc w:val="center"/>
              <w:rPr>
                <w:rFonts w:ascii="Calibri" w:eastAsia="Calibri" w:hAnsi="Calibri" w:cs="Calibri"/>
              </w:rPr>
            </w:pPr>
            <w:r>
              <w:rPr>
                <w:rFonts w:ascii="Calibri" w:eastAsia="Calibri" w:hAnsi="Calibri" w:cs="Calibri"/>
              </w:rPr>
              <w:t>7</w:t>
            </w:r>
          </w:p>
        </w:tc>
      </w:tr>
      <w:tr w:rsidR="00040DDB" w14:paraId="4B393593"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B5" w14:textId="77777777" w:rsidR="00040DDB" w:rsidRDefault="00E34A51">
            <w:pPr>
              <w:tabs>
                <w:tab w:val="center" w:pos="-5868"/>
                <w:tab w:val="left" w:pos="-5733"/>
                <w:tab w:val="left" w:pos="372"/>
              </w:tabs>
              <w:spacing w:line="276" w:lineRule="auto"/>
              <w:rPr>
                <w:rFonts w:ascii="Calibri" w:eastAsia="Calibri" w:hAnsi="Calibri" w:cs="Calibri"/>
              </w:rPr>
            </w:pPr>
            <w:r>
              <w:rPr>
                <w:rFonts w:ascii="Calibri" w:eastAsia="Calibri" w:hAnsi="Calibri" w:cs="Calibri"/>
              </w:rPr>
              <w:tab/>
              <w:t xml:space="preserve">Admisión </w:t>
            </w:r>
          </w:p>
        </w:tc>
        <w:tc>
          <w:tcPr>
            <w:tcW w:w="1116" w:type="dxa"/>
            <w:tcBorders>
              <w:top w:val="single" w:sz="4" w:space="0" w:color="000000"/>
              <w:left w:val="single" w:sz="4" w:space="0" w:color="000000"/>
              <w:bottom w:val="single" w:sz="4" w:space="0" w:color="000000"/>
              <w:right w:val="single" w:sz="4" w:space="0" w:color="000000"/>
            </w:tcBorders>
          </w:tcPr>
          <w:p w14:paraId="000004B6" w14:textId="77777777" w:rsidR="00040DDB" w:rsidRDefault="00E34A51">
            <w:pPr>
              <w:spacing w:line="276" w:lineRule="auto"/>
              <w:jc w:val="center"/>
              <w:rPr>
                <w:rFonts w:ascii="Calibri" w:eastAsia="Calibri" w:hAnsi="Calibri" w:cs="Calibri"/>
              </w:rPr>
            </w:pPr>
            <w:r>
              <w:rPr>
                <w:rFonts w:ascii="Calibri" w:eastAsia="Calibri" w:hAnsi="Calibri" w:cs="Calibri"/>
              </w:rPr>
              <w:t>7</w:t>
            </w:r>
          </w:p>
        </w:tc>
      </w:tr>
      <w:tr w:rsidR="00040DDB" w14:paraId="6CC928FC"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B7" w14:textId="77777777" w:rsidR="00040DDB" w:rsidRDefault="00E34A51">
            <w:pPr>
              <w:tabs>
                <w:tab w:val="center" w:pos="-5868"/>
                <w:tab w:val="left" w:pos="-5733"/>
                <w:tab w:val="left" w:pos="342"/>
              </w:tabs>
              <w:spacing w:line="276" w:lineRule="auto"/>
              <w:rPr>
                <w:rFonts w:ascii="Calibri" w:eastAsia="Calibri" w:hAnsi="Calibri" w:cs="Calibri"/>
              </w:rPr>
            </w:pPr>
            <w:r>
              <w:rPr>
                <w:rFonts w:ascii="Calibri" w:eastAsia="Calibri" w:hAnsi="Calibri" w:cs="Calibri"/>
              </w:rPr>
              <w:tab/>
              <w:t>Matriculación</w:t>
            </w:r>
          </w:p>
        </w:tc>
        <w:tc>
          <w:tcPr>
            <w:tcW w:w="1116" w:type="dxa"/>
            <w:tcBorders>
              <w:top w:val="single" w:sz="4" w:space="0" w:color="000000"/>
              <w:left w:val="single" w:sz="4" w:space="0" w:color="000000"/>
              <w:bottom w:val="single" w:sz="4" w:space="0" w:color="000000"/>
              <w:right w:val="single" w:sz="4" w:space="0" w:color="000000"/>
            </w:tcBorders>
          </w:tcPr>
          <w:p w14:paraId="000004B8" w14:textId="77777777" w:rsidR="00040DDB" w:rsidRDefault="00E34A51">
            <w:pPr>
              <w:spacing w:line="276" w:lineRule="auto"/>
              <w:jc w:val="center"/>
              <w:rPr>
                <w:rFonts w:ascii="Calibri" w:eastAsia="Calibri" w:hAnsi="Calibri" w:cs="Calibri"/>
              </w:rPr>
            </w:pPr>
            <w:r>
              <w:rPr>
                <w:rFonts w:ascii="Calibri" w:eastAsia="Calibri" w:hAnsi="Calibri" w:cs="Calibri"/>
              </w:rPr>
              <w:t>7</w:t>
            </w:r>
          </w:p>
        </w:tc>
      </w:tr>
      <w:tr w:rsidR="00040DDB" w14:paraId="7C362A8D"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B9" w14:textId="77777777" w:rsidR="00040DDB" w:rsidRDefault="00E34A51">
            <w:pPr>
              <w:tabs>
                <w:tab w:val="center" w:pos="-5868"/>
                <w:tab w:val="left" w:pos="-5733"/>
                <w:tab w:val="left" w:pos="342"/>
              </w:tabs>
              <w:spacing w:line="276" w:lineRule="auto"/>
              <w:rPr>
                <w:rFonts w:ascii="Calibri" w:eastAsia="Calibri" w:hAnsi="Calibri" w:cs="Calibri"/>
              </w:rPr>
            </w:pPr>
            <w:r>
              <w:rPr>
                <w:rFonts w:ascii="Calibri" w:eastAsia="Calibri" w:hAnsi="Calibri" w:cs="Calibri"/>
              </w:rPr>
              <w:tab/>
              <w:t xml:space="preserve">Solicitud Transferencias de Intra-distrito y de Inter-distrito </w:t>
            </w:r>
          </w:p>
        </w:tc>
        <w:tc>
          <w:tcPr>
            <w:tcW w:w="1116" w:type="dxa"/>
            <w:tcBorders>
              <w:top w:val="single" w:sz="4" w:space="0" w:color="000000"/>
              <w:left w:val="single" w:sz="4" w:space="0" w:color="000000"/>
              <w:bottom w:val="single" w:sz="4" w:space="0" w:color="000000"/>
              <w:right w:val="single" w:sz="4" w:space="0" w:color="000000"/>
            </w:tcBorders>
          </w:tcPr>
          <w:p w14:paraId="000004BA" w14:textId="77777777" w:rsidR="00040DDB" w:rsidRDefault="00E34A51">
            <w:pPr>
              <w:spacing w:line="276" w:lineRule="auto"/>
              <w:jc w:val="center"/>
              <w:rPr>
                <w:rFonts w:ascii="Calibri" w:eastAsia="Calibri" w:hAnsi="Calibri" w:cs="Calibri"/>
              </w:rPr>
            </w:pPr>
            <w:r>
              <w:rPr>
                <w:rFonts w:ascii="Calibri" w:eastAsia="Calibri" w:hAnsi="Calibri" w:cs="Calibri"/>
              </w:rPr>
              <w:t>7</w:t>
            </w:r>
          </w:p>
        </w:tc>
      </w:tr>
      <w:tr w:rsidR="00040DDB" w14:paraId="450B6FB7"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BB" w14:textId="77777777" w:rsidR="00040DDB" w:rsidRDefault="00E34A51">
            <w:pPr>
              <w:tabs>
                <w:tab w:val="center" w:pos="-5868"/>
                <w:tab w:val="left" w:pos="387"/>
              </w:tabs>
              <w:spacing w:line="276" w:lineRule="auto"/>
              <w:ind w:left="27"/>
              <w:rPr>
                <w:rFonts w:ascii="Calibri" w:eastAsia="Calibri" w:hAnsi="Calibri" w:cs="Calibri"/>
                <w:color w:val="000000"/>
              </w:rPr>
            </w:pPr>
            <w:r>
              <w:rPr>
                <w:rFonts w:ascii="Calibri" w:eastAsia="Calibri" w:hAnsi="Calibri" w:cs="Calibri"/>
                <w:color w:val="000000"/>
              </w:rPr>
              <w:tab/>
              <w:t>Salud Infantil y Programa de Prevención de la Discapacidad</w:t>
            </w:r>
          </w:p>
        </w:tc>
        <w:tc>
          <w:tcPr>
            <w:tcW w:w="1116" w:type="dxa"/>
            <w:tcBorders>
              <w:top w:val="single" w:sz="4" w:space="0" w:color="000000"/>
              <w:left w:val="single" w:sz="4" w:space="0" w:color="000000"/>
              <w:bottom w:val="single" w:sz="4" w:space="0" w:color="000000"/>
              <w:right w:val="single" w:sz="4" w:space="0" w:color="000000"/>
            </w:tcBorders>
          </w:tcPr>
          <w:p w14:paraId="000004BC" w14:textId="77777777" w:rsidR="00040DDB" w:rsidRDefault="00E34A51">
            <w:pPr>
              <w:spacing w:line="276" w:lineRule="auto"/>
              <w:jc w:val="center"/>
              <w:rPr>
                <w:rFonts w:ascii="Calibri" w:eastAsia="Calibri" w:hAnsi="Calibri" w:cs="Calibri"/>
              </w:rPr>
            </w:pPr>
            <w:r>
              <w:rPr>
                <w:rFonts w:ascii="Calibri" w:eastAsia="Calibri" w:hAnsi="Calibri" w:cs="Calibri"/>
              </w:rPr>
              <w:t>7</w:t>
            </w:r>
          </w:p>
        </w:tc>
      </w:tr>
      <w:tr w:rsidR="00040DDB" w14:paraId="62C98922"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BD" w14:textId="77777777" w:rsidR="00040DDB" w:rsidRDefault="00E34A51">
            <w:pPr>
              <w:tabs>
                <w:tab w:val="center" w:pos="-5868"/>
                <w:tab w:val="left" w:pos="387"/>
              </w:tabs>
              <w:spacing w:line="276" w:lineRule="auto"/>
              <w:ind w:left="27"/>
              <w:rPr>
                <w:rFonts w:ascii="Calibri" w:eastAsia="Calibri" w:hAnsi="Calibri" w:cs="Calibri"/>
              </w:rPr>
            </w:pPr>
            <w:r>
              <w:rPr>
                <w:rFonts w:ascii="Calibri" w:eastAsia="Calibri" w:hAnsi="Calibri" w:cs="Calibri"/>
              </w:rPr>
              <w:tab/>
              <w:t xml:space="preserve">Vacunas </w:t>
            </w:r>
          </w:p>
        </w:tc>
        <w:tc>
          <w:tcPr>
            <w:tcW w:w="1116" w:type="dxa"/>
            <w:tcBorders>
              <w:top w:val="single" w:sz="4" w:space="0" w:color="000000"/>
              <w:left w:val="single" w:sz="4" w:space="0" w:color="000000"/>
              <w:bottom w:val="single" w:sz="4" w:space="0" w:color="000000"/>
              <w:right w:val="single" w:sz="4" w:space="0" w:color="000000"/>
            </w:tcBorders>
          </w:tcPr>
          <w:p w14:paraId="000004BE" w14:textId="77777777" w:rsidR="00040DDB" w:rsidRDefault="00E34A51">
            <w:pPr>
              <w:spacing w:line="276" w:lineRule="auto"/>
              <w:jc w:val="center"/>
              <w:rPr>
                <w:rFonts w:ascii="Calibri" w:eastAsia="Calibri" w:hAnsi="Calibri" w:cs="Calibri"/>
              </w:rPr>
            </w:pPr>
            <w:r>
              <w:rPr>
                <w:rFonts w:ascii="Calibri" w:eastAsia="Calibri" w:hAnsi="Calibri" w:cs="Calibri"/>
              </w:rPr>
              <w:t>7</w:t>
            </w:r>
          </w:p>
        </w:tc>
      </w:tr>
      <w:tr w:rsidR="00040DDB" w14:paraId="689ECC65"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BF" w14:textId="77777777" w:rsidR="00040DDB" w:rsidRDefault="00E34A51">
            <w:pPr>
              <w:tabs>
                <w:tab w:val="center" w:pos="-5868"/>
                <w:tab w:val="left" w:pos="387"/>
              </w:tabs>
              <w:spacing w:line="276" w:lineRule="auto"/>
              <w:ind w:left="27"/>
              <w:rPr>
                <w:rFonts w:ascii="Calibri" w:eastAsia="Calibri" w:hAnsi="Calibri" w:cs="Calibri"/>
              </w:rPr>
            </w:pPr>
            <w:r>
              <w:rPr>
                <w:rFonts w:ascii="Calibri" w:eastAsia="Calibri" w:hAnsi="Calibri" w:cs="Calibri"/>
              </w:rPr>
              <w:t xml:space="preserve">       Evaluación de salud dental</w:t>
            </w:r>
          </w:p>
        </w:tc>
        <w:tc>
          <w:tcPr>
            <w:tcW w:w="1116" w:type="dxa"/>
            <w:tcBorders>
              <w:top w:val="single" w:sz="4" w:space="0" w:color="000000"/>
              <w:left w:val="single" w:sz="4" w:space="0" w:color="000000"/>
              <w:bottom w:val="single" w:sz="4" w:space="0" w:color="000000"/>
              <w:right w:val="single" w:sz="4" w:space="0" w:color="000000"/>
            </w:tcBorders>
          </w:tcPr>
          <w:p w14:paraId="000004C0" w14:textId="77777777" w:rsidR="00040DDB" w:rsidRDefault="00E34A51">
            <w:pPr>
              <w:spacing w:line="276" w:lineRule="auto"/>
              <w:jc w:val="center"/>
              <w:rPr>
                <w:rFonts w:ascii="Calibri" w:eastAsia="Calibri" w:hAnsi="Calibri" w:cs="Calibri"/>
              </w:rPr>
            </w:pPr>
            <w:r>
              <w:rPr>
                <w:rFonts w:ascii="Calibri" w:eastAsia="Calibri" w:hAnsi="Calibri" w:cs="Calibri"/>
              </w:rPr>
              <w:t>7</w:t>
            </w:r>
          </w:p>
        </w:tc>
      </w:tr>
      <w:tr w:rsidR="00040DDB" w14:paraId="2F141FE0"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C1" w14:textId="77777777" w:rsidR="00040DDB" w:rsidRDefault="00E34A51">
            <w:pPr>
              <w:tabs>
                <w:tab w:val="center" w:pos="-5868"/>
                <w:tab w:val="left" w:pos="387"/>
              </w:tabs>
              <w:spacing w:line="276" w:lineRule="auto"/>
              <w:ind w:left="27"/>
              <w:rPr>
                <w:rFonts w:ascii="Calibri" w:eastAsia="Calibri" w:hAnsi="Calibri" w:cs="Calibri"/>
              </w:rPr>
            </w:pPr>
            <w:r>
              <w:rPr>
                <w:rFonts w:ascii="Calibri" w:eastAsia="Calibri" w:hAnsi="Calibri" w:cs="Calibri"/>
              </w:rPr>
              <w:t xml:space="preserve">       </w:t>
            </w:r>
            <w:r>
              <w:rPr>
                <w:rFonts w:ascii="Calibri" w:eastAsia="Calibri" w:hAnsi="Calibri" w:cs="Calibri"/>
                <w:color w:val="000000"/>
              </w:rPr>
              <w:t>Cambio de Domicilio</w:t>
            </w:r>
          </w:p>
        </w:tc>
        <w:tc>
          <w:tcPr>
            <w:tcW w:w="1116" w:type="dxa"/>
            <w:tcBorders>
              <w:top w:val="single" w:sz="4" w:space="0" w:color="000000"/>
              <w:left w:val="single" w:sz="4" w:space="0" w:color="000000"/>
              <w:bottom w:val="single" w:sz="4" w:space="0" w:color="000000"/>
              <w:right w:val="single" w:sz="4" w:space="0" w:color="000000"/>
            </w:tcBorders>
          </w:tcPr>
          <w:p w14:paraId="000004C2" w14:textId="77777777" w:rsidR="00040DDB" w:rsidRDefault="00E34A51">
            <w:pPr>
              <w:spacing w:line="276" w:lineRule="auto"/>
              <w:jc w:val="center"/>
              <w:rPr>
                <w:rFonts w:ascii="Calibri" w:eastAsia="Calibri" w:hAnsi="Calibri" w:cs="Calibri"/>
              </w:rPr>
            </w:pPr>
            <w:r>
              <w:rPr>
                <w:rFonts w:ascii="Calibri" w:eastAsia="Calibri" w:hAnsi="Calibri" w:cs="Calibri"/>
              </w:rPr>
              <w:t>8</w:t>
            </w:r>
          </w:p>
        </w:tc>
      </w:tr>
      <w:tr w:rsidR="00040DDB" w14:paraId="32179E68"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C3" w14:textId="77777777" w:rsidR="00040DDB" w:rsidRDefault="00E34A51">
            <w:pPr>
              <w:tabs>
                <w:tab w:val="center" w:pos="-5868"/>
                <w:tab w:val="left" w:pos="387"/>
              </w:tabs>
              <w:spacing w:line="276" w:lineRule="auto"/>
              <w:rPr>
                <w:rFonts w:ascii="Calibri" w:eastAsia="Calibri" w:hAnsi="Calibri" w:cs="Calibri"/>
              </w:rPr>
            </w:pPr>
            <w:r>
              <w:rPr>
                <w:rFonts w:ascii="Calibri" w:eastAsia="Calibri" w:hAnsi="Calibri" w:cs="Calibri"/>
              </w:rPr>
              <w:tab/>
              <w:t xml:space="preserve">Registros </w:t>
            </w:r>
          </w:p>
        </w:tc>
        <w:tc>
          <w:tcPr>
            <w:tcW w:w="1116" w:type="dxa"/>
            <w:tcBorders>
              <w:top w:val="single" w:sz="4" w:space="0" w:color="000000"/>
              <w:left w:val="single" w:sz="4" w:space="0" w:color="000000"/>
              <w:bottom w:val="single" w:sz="4" w:space="0" w:color="000000"/>
              <w:right w:val="single" w:sz="4" w:space="0" w:color="000000"/>
            </w:tcBorders>
          </w:tcPr>
          <w:p w14:paraId="000004C4" w14:textId="77777777" w:rsidR="00040DDB" w:rsidRDefault="00E34A51">
            <w:pPr>
              <w:spacing w:line="276" w:lineRule="auto"/>
              <w:jc w:val="center"/>
              <w:rPr>
                <w:rFonts w:ascii="Calibri" w:eastAsia="Calibri" w:hAnsi="Calibri" w:cs="Calibri"/>
              </w:rPr>
            </w:pPr>
            <w:r>
              <w:rPr>
                <w:rFonts w:ascii="Calibri" w:eastAsia="Calibri" w:hAnsi="Calibri" w:cs="Calibri"/>
              </w:rPr>
              <w:t>8</w:t>
            </w:r>
          </w:p>
        </w:tc>
      </w:tr>
      <w:tr w:rsidR="00040DDB" w14:paraId="4F24C0F1"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C5" w14:textId="77777777" w:rsidR="00040DDB" w:rsidRDefault="00E34A51">
            <w:pPr>
              <w:tabs>
                <w:tab w:val="center" w:pos="-5868"/>
                <w:tab w:val="left" w:pos="387"/>
              </w:tabs>
              <w:spacing w:line="276" w:lineRule="auto"/>
              <w:ind w:left="-2373" w:firstLine="2373"/>
              <w:rPr>
                <w:rFonts w:ascii="Calibri" w:eastAsia="Calibri" w:hAnsi="Calibri" w:cs="Calibri"/>
              </w:rPr>
            </w:pPr>
            <w:r>
              <w:rPr>
                <w:rFonts w:ascii="Calibri" w:eastAsia="Calibri" w:hAnsi="Calibri" w:cs="Calibri"/>
              </w:rPr>
              <w:tab/>
              <w:t xml:space="preserve">Asistencia </w:t>
            </w:r>
          </w:p>
        </w:tc>
        <w:tc>
          <w:tcPr>
            <w:tcW w:w="1116" w:type="dxa"/>
            <w:tcBorders>
              <w:top w:val="single" w:sz="4" w:space="0" w:color="000000"/>
              <w:left w:val="single" w:sz="4" w:space="0" w:color="000000"/>
              <w:bottom w:val="single" w:sz="4" w:space="0" w:color="000000"/>
              <w:right w:val="single" w:sz="4" w:space="0" w:color="000000"/>
            </w:tcBorders>
          </w:tcPr>
          <w:p w14:paraId="000004C6" w14:textId="77777777" w:rsidR="00040DDB" w:rsidRDefault="00E34A51">
            <w:pPr>
              <w:spacing w:line="276" w:lineRule="auto"/>
              <w:jc w:val="center"/>
              <w:rPr>
                <w:rFonts w:ascii="Calibri" w:eastAsia="Calibri" w:hAnsi="Calibri" w:cs="Calibri"/>
              </w:rPr>
            </w:pPr>
            <w:r>
              <w:rPr>
                <w:rFonts w:ascii="Calibri" w:eastAsia="Calibri" w:hAnsi="Calibri" w:cs="Calibri"/>
              </w:rPr>
              <w:t>8</w:t>
            </w:r>
          </w:p>
        </w:tc>
      </w:tr>
      <w:tr w:rsidR="00040DDB" w14:paraId="500AAA20"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C7" w14:textId="77777777" w:rsidR="00040DDB" w:rsidRDefault="00E34A51">
            <w:pPr>
              <w:tabs>
                <w:tab w:val="center" w:pos="-5868"/>
                <w:tab w:val="left" w:pos="-5598"/>
                <w:tab w:val="left" w:pos="717"/>
              </w:tabs>
              <w:spacing w:line="276" w:lineRule="auto"/>
              <w:ind w:left="252" w:hanging="252"/>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Ausencias </w:t>
            </w:r>
          </w:p>
        </w:tc>
        <w:tc>
          <w:tcPr>
            <w:tcW w:w="1116" w:type="dxa"/>
            <w:tcBorders>
              <w:top w:val="single" w:sz="4" w:space="0" w:color="000000"/>
              <w:left w:val="single" w:sz="4" w:space="0" w:color="000000"/>
              <w:bottom w:val="single" w:sz="4" w:space="0" w:color="000000"/>
              <w:right w:val="single" w:sz="4" w:space="0" w:color="000000"/>
            </w:tcBorders>
          </w:tcPr>
          <w:p w14:paraId="000004C8" w14:textId="77777777" w:rsidR="00040DDB" w:rsidRDefault="00E34A51">
            <w:pPr>
              <w:spacing w:line="276" w:lineRule="auto"/>
              <w:jc w:val="center"/>
              <w:rPr>
                <w:rFonts w:ascii="Calibri" w:eastAsia="Calibri" w:hAnsi="Calibri" w:cs="Calibri"/>
              </w:rPr>
            </w:pPr>
            <w:r>
              <w:rPr>
                <w:rFonts w:ascii="Calibri" w:eastAsia="Calibri" w:hAnsi="Calibri" w:cs="Calibri"/>
              </w:rPr>
              <w:t>8</w:t>
            </w:r>
          </w:p>
        </w:tc>
      </w:tr>
      <w:tr w:rsidR="00040DDB" w14:paraId="442D7FE4"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C9" w14:textId="77777777" w:rsidR="00040DDB" w:rsidRDefault="00E34A51">
            <w:pPr>
              <w:tabs>
                <w:tab w:val="center" w:pos="-5868"/>
                <w:tab w:val="left" w:pos="-5733"/>
                <w:tab w:val="left" w:pos="747"/>
              </w:tabs>
              <w:spacing w:line="276" w:lineRule="auto"/>
              <w:ind w:left="252" w:hanging="252"/>
              <w:rPr>
                <w:rFonts w:ascii="Calibri" w:eastAsia="Calibri" w:hAnsi="Calibri" w:cs="Calibri"/>
                <w:color w:val="000000"/>
              </w:rPr>
            </w:pPr>
            <w:r>
              <w:rPr>
                <w:rFonts w:ascii="Calibri" w:eastAsia="Calibri" w:hAnsi="Calibri" w:cs="Calibri"/>
              </w:rPr>
              <w:tab/>
            </w:r>
            <w:r>
              <w:rPr>
                <w:rFonts w:ascii="Calibri" w:eastAsia="Calibri" w:hAnsi="Calibri" w:cs="Calibri"/>
              </w:rPr>
              <w:tab/>
              <w:t>A</w:t>
            </w:r>
            <w:r>
              <w:rPr>
                <w:rFonts w:ascii="Calibri" w:eastAsia="Calibri" w:hAnsi="Calibri" w:cs="Calibri"/>
                <w:color w:val="000000"/>
              </w:rPr>
              <w:t>usencias Injustificadas</w:t>
            </w:r>
          </w:p>
        </w:tc>
        <w:tc>
          <w:tcPr>
            <w:tcW w:w="1116" w:type="dxa"/>
            <w:tcBorders>
              <w:top w:val="single" w:sz="4" w:space="0" w:color="000000"/>
              <w:left w:val="single" w:sz="4" w:space="0" w:color="000000"/>
              <w:bottom w:val="single" w:sz="4" w:space="0" w:color="000000"/>
              <w:right w:val="single" w:sz="4" w:space="0" w:color="000000"/>
            </w:tcBorders>
          </w:tcPr>
          <w:p w14:paraId="000004CA" w14:textId="77777777" w:rsidR="00040DDB" w:rsidRDefault="00E34A51">
            <w:pPr>
              <w:spacing w:line="276" w:lineRule="auto"/>
              <w:jc w:val="center"/>
              <w:rPr>
                <w:rFonts w:ascii="Calibri" w:eastAsia="Calibri" w:hAnsi="Calibri" w:cs="Calibri"/>
              </w:rPr>
            </w:pPr>
            <w:r>
              <w:rPr>
                <w:rFonts w:ascii="Calibri" w:eastAsia="Calibri" w:hAnsi="Calibri" w:cs="Calibri"/>
              </w:rPr>
              <w:t>9</w:t>
            </w:r>
          </w:p>
        </w:tc>
      </w:tr>
      <w:tr w:rsidR="00040DDB" w14:paraId="209027BF"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CB" w14:textId="77777777" w:rsidR="00040DDB" w:rsidRDefault="00E34A51">
            <w:pPr>
              <w:tabs>
                <w:tab w:val="center" w:pos="-5868"/>
                <w:tab w:val="left" w:pos="-5733"/>
                <w:tab w:val="left" w:pos="-5643"/>
                <w:tab w:val="left" w:pos="732"/>
              </w:tabs>
              <w:spacing w:line="276" w:lineRule="auto"/>
              <w:ind w:left="252" w:hanging="252"/>
              <w:rPr>
                <w:rFonts w:ascii="Calibri" w:eastAsia="Calibri" w:hAnsi="Calibri" w:cs="Calibri"/>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rPr>
              <w:t>La Enfermedad Prolongada</w:t>
            </w:r>
            <w:r>
              <w:rPr>
                <w:rFonts w:ascii="Calibri" w:eastAsia="Calibri" w:hAnsi="Calibri" w:cs="Calibri"/>
                <w:color w:val="000000"/>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000004CC" w14:textId="77777777" w:rsidR="00040DDB" w:rsidRDefault="00E34A51">
            <w:pPr>
              <w:spacing w:line="276" w:lineRule="auto"/>
              <w:jc w:val="center"/>
              <w:rPr>
                <w:rFonts w:ascii="Calibri" w:eastAsia="Calibri" w:hAnsi="Calibri" w:cs="Calibri"/>
              </w:rPr>
            </w:pPr>
            <w:r>
              <w:rPr>
                <w:rFonts w:ascii="Calibri" w:eastAsia="Calibri" w:hAnsi="Calibri" w:cs="Calibri"/>
              </w:rPr>
              <w:t>9</w:t>
            </w:r>
          </w:p>
        </w:tc>
      </w:tr>
      <w:tr w:rsidR="00040DDB" w14:paraId="55517CAA"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CD" w14:textId="77777777" w:rsidR="00040DDB" w:rsidRDefault="00E34A51">
            <w:pPr>
              <w:tabs>
                <w:tab w:val="center" w:pos="-5868"/>
                <w:tab w:val="left" w:pos="-5733"/>
                <w:tab w:val="left" w:pos="-5643"/>
                <w:tab w:val="left" w:pos="252"/>
                <w:tab w:val="left" w:pos="717"/>
              </w:tabs>
              <w:spacing w:line="276" w:lineRule="auto"/>
              <w:ind w:left="252" w:hanging="252"/>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color w:val="000000"/>
              </w:rPr>
              <w:t>Ausencias Injustificadas Y Tardanza (SARB)</w:t>
            </w:r>
          </w:p>
        </w:tc>
        <w:tc>
          <w:tcPr>
            <w:tcW w:w="1116" w:type="dxa"/>
            <w:tcBorders>
              <w:top w:val="single" w:sz="4" w:space="0" w:color="000000"/>
              <w:left w:val="single" w:sz="4" w:space="0" w:color="000000"/>
              <w:bottom w:val="single" w:sz="4" w:space="0" w:color="000000"/>
              <w:right w:val="single" w:sz="4" w:space="0" w:color="000000"/>
            </w:tcBorders>
          </w:tcPr>
          <w:p w14:paraId="000004CE" w14:textId="77777777" w:rsidR="00040DDB" w:rsidRDefault="00E34A51">
            <w:pPr>
              <w:spacing w:line="276" w:lineRule="auto"/>
              <w:jc w:val="center"/>
              <w:rPr>
                <w:rFonts w:ascii="Calibri" w:eastAsia="Calibri" w:hAnsi="Calibri" w:cs="Calibri"/>
              </w:rPr>
            </w:pPr>
            <w:r>
              <w:rPr>
                <w:rFonts w:ascii="Calibri" w:eastAsia="Calibri" w:hAnsi="Calibri" w:cs="Calibri"/>
              </w:rPr>
              <w:t>9</w:t>
            </w:r>
          </w:p>
        </w:tc>
      </w:tr>
      <w:tr w:rsidR="00040DDB" w14:paraId="32285B07"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CF" w14:textId="77777777" w:rsidR="00040DDB" w:rsidRDefault="00E34A51">
            <w:pPr>
              <w:tabs>
                <w:tab w:val="center" w:pos="-5868"/>
                <w:tab w:val="left" w:pos="252"/>
                <w:tab w:val="left" w:pos="717"/>
              </w:tabs>
              <w:spacing w:line="276" w:lineRule="auto"/>
              <w:ind w:left="252" w:hanging="252"/>
              <w:jc w:val="both"/>
              <w:rPr>
                <w:rFonts w:ascii="Calibri" w:eastAsia="Calibri" w:hAnsi="Calibri" w:cs="Calibri"/>
              </w:rPr>
            </w:pPr>
            <w:r>
              <w:rPr>
                <w:rFonts w:ascii="Calibri" w:eastAsia="Calibri" w:hAnsi="Calibri" w:cs="Calibri"/>
              </w:rPr>
              <w:tab/>
            </w:r>
            <w:r>
              <w:rPr>
                <w:rFonts w:ascii="Calibri" w:eastAsia="Calibri" w:hAnsi="Calibri" w:cs="Calibri"/>
              </w:rPr>
              <w:tab/>
              <w:t>Cuando es Necesario Mandar Una Nota a La Escuela</w:t>
            </w:r>
          </w:p>
        </w:tc>
        <w:tc>
          <w:tcPr>
            <w:tcW w:w="1116" w:type="dxa"/>
            <w:tcBorders>
              <w:top w:val="single" w:sz="4" w:space="0" w:color="000000"/>
              <w:left w:val="single" w:sz="4" w:space="0" w:color="000000"/>
              <w:bottom w:val="single" w:sz="4" w:space="0" w:color="000000"/>
              <w:right w:val="single" w:sz="4" w:space="0" w:color="000000"/>
            </w:tcBorders>
          </w:tcPr>
          <w:p w14:paraId="000004D0" w14:textId="77777777" w:rsidR="00040DDB" w:rsidRDefault="00E34A51">
            <w:pPr>
              <w:spacing w:line="276" w:lineRule="auto"/>
              <w:jc w:val="center"/>
              <w:rPr>
                <w:rFonts w:ascii="Calibri" w:eastAsia="Calibri" w:hAnsi="Calibri" w:cs="Calibri"/>
              </w:rPr>
            </w:pPr>
            <w:r>
              <w:rPr>
                <w:rFonts w:ascii="Calibri" w:eastAsia="Calibri" w:hAnsi="Calibri" w:cs="Calibri"/>
              </w:rPr>
              <w:t>9</w:t>
            </w:r>
          </w:p>
        </w:tc>
      </w:tr>
      <w:tr w:rsidR="00040DDB" w14:paraId="5138EA24"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D1" w14:textId="77777777" w:rsidR="00040DDB" w:rsidRDefault="00E34A51">
            <w:pPr>
              <w:spacing w:line="276" w:lineRule="auto"/>
              <w:jc w:val="both"/>
              <w:rPr>
                <w:rFonts w:ascii="Calibri" w:eastAsia="Calibri" w:hAnsi="Calibri" w:cs="Calibri"/>
                <w:b/>
              </w:rPr>
            </w:pPr>
            <w:r>
              <w:rPr>
                <w:rFonts w:ascii="Calibri" w:eastAsia="Calibri" w:hAnsi="Calibri" w:cs="Calibri"/>
                <w:b/>
                <w:color w:val="000000"/>
              </w:rPr>
              <w:t>Sección</w:t>
            </w:r>
            <w:r>
              <w:rPr>
                <w:rFonts w:ascii="Calibri" w:eastAsia="Calibri" w:hAnsi="Calibri" w:cs="Calibri"/>
                <w:b/>
              </w:rPr>
              <w:t xml:space="preserve"> 3: Participación de Padres y la Comunidad</w:t>
            </w:r>
          </w:p>
        </w:tc>
        <w:tc>
          <w:tcPr>
            <w:tcW w:w="1116" w:type="dxa"/>
            <w:tcBorders>
              <w:top w:val="single" w:sz="4" w:space="0" w:color="000000"/>
              <w:left w:val="single" w:sz="4" w:space="0" w:color="000000"/>
              <w:bottom w:val="single" w:sz="4" w:space="0" w:color="000000"/>
              <w:right w:val="single" w:sz="4" w:space="0" w:color="000000"/>
            </w:tcBorders>
          </w:tcPr>
          <w:p w14:paraId="000004D2" w14:textId="77777777" w:rsidR="00040DDB" w:rsidRDefault="00E34A51">
            <w:pPr>
              <w:spacing w:line="276" w:lineRule="auto"/>
              <w:jc w:val="center"/>
              <w:rPr>
                <w:rFonts w:ascii="Calibri" w:eastAsia="Calibri" w:hAnsi="Calibri" w:cs="Calibri"/>
              </w:rPr>
            </w:pPr>
            <w:r>
              <w:rPr>
                <w:rFonts w:ascii="Calibri" w:eastAsia="Calibri" w:hAnsi="Calibri" w:cs="Calibri"/>
              </w:rPr>
              <w:t>10</w:t>
            </w:r>
          </w:p>
        </w:tc>
      </w:tr>
      <w:tr w:rsidR="00040DDB" w14:paraId="0F7B55AD"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D3" w14:textId="77777777" w:rsidR="00040DDB" w:rsidRDefault="00E34A51">
            <w:pPr>
              <w:tabs>
                <w:tab w:val="left" w:pos="252"/>
              </w:tabs>
              <w:spacing w:line="276" w:lineRule="auto"/>
              <w:jc w:val="both"/>
              <w:rPr>
                <w:rFonts w:ascii="Calibri" w:eastAsia="Calibri" w:hAnsi="Calibri" w:cs="Calibri"/>
              </w:rPr>
            </w:pPr>
            <w:r>
              <w:rPr>
                <w:rFonts w:ascii="Calibri" w:eastAsia="Calibri" w:hAnsi="Calibri" w:cs="Calibri"/>
              </w:rPr>
              <w:tab/>
              <w:t>Voluntarios</w:t>
            </w:r>
          </w:p>
        </w:tc>
        <w:tc>
          <w:tcPr>
            <w:tcW w:w="1116" w:type="dxa"/>
            <w:tcBorders>
              <w:top w:val="single" w:sz="4" w:space="0" w:color="000000"/>
              <w:left w:val="single" w:sz="4" w:space="0" w:color="000000"/>
              <w:bottom w:val="single" w:sz="4" w:space="0" w:color="000000"/>
              <w:right w:val="single" w:sz="4" w:space="0" w:color="000000"/>
            </w:tcBorders>
          </w:tcPr>
          <w:p w14:paraId="000004D4" w14:textId="77777777" w:rsidR="00040DDB" w:rsidRDefault="00E34A51">
            <w:pPr>
              <w:spacing w:line="276" w:lineRule="auto"/>
              <w:jc w:val="center"/>
              <w:rPr>
                <w:rFonts w:ascii="Calibri" w:eastAsia="Calibri" w:hAnsi="Calibri" w:cs="Calibri"/>
              </w:rPr>
            </w:pPr>
            <w:r>
              <w:rPr>
                <w:rFonts w:ascii="Calibri" w:eastAsia="Calibri" w:hAnsi="Calibri" w:cs="Calibri"/>
              </w:rPr>
              <w:t>10</w:t>
            </w:r>
          </w:p>
        </w:tc>
      </w:tr>
      <w:tr w:rsidR="00040DDB" w14:paraId="09928539"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D5" w14:textId="77777777" w:rsidR="00040DDB" w:rsidRDefault="00E34A51">
            <w:pPr>
              <w:tabs>
                <w:tab w:val="left" w:pos="267"/>
              </w:tabs>
              <w:spacing w:line="276" w:lineRule="auto"/>
              <w:jc w:val="both"/>
              <w:rPr>
                <w:rFonts w:ascii="Calibri" w:eastAsia="Calibri" w:hAnsi="Calibri" w:cs="Calibri"/>
              </w:rPr>
            </w:pPr>
            <w:r>
              <w:rPr>
                <w:rFonts w:ascii="Calibri" w:eastAsia="Calibri" w:hAnsi="Calibri" w:cs="Calibri"/>
              </w:rPr>
              <w:tab/>
              <w:t>Club de Padres</w:t>
            </w:r>
          </w:p>
        </w:tc>
        <w:tc>
          <w:tcPr>
            <w:tcW w:w="1116" w:type="dxa"/>
            <w:tcBorders>
              <w:top w:val="single" w:sz="4" w:space="0" w:color="000000"/>
              <w:left w:val="single" w:sz="4" w:space="0" w:color="000000"/>
              <w:bottom w:val="single" w:sz="4" w:space="0" w:color="000000"/>
              <w:right w:val="single" w:sz="4" w:space="0" w:color="000000"/>
            </w:tcBorders>
          </w:tcPr>
          <w:p w14:paraId="000004D6" w14:textId="77777777" w:rsidR="00040DDB" w:rsidRDefault="00E34A51">
            <w:pPr>
              <w:spacing w:line="276" w:lineRule="auto"/>
              <w:jc w:val="center"/>
              <w:rPr>
                <w:rFonts w:ascii="Calibri" w:eastAsia="Calibri" w:hAnsi="Calibri" w:cs="Calibri"/>
              </w:rPr>
            </w:pPr>
            <w:r>
              <w:rPr>
                <w:rFonts w:ascii="Calibri" w:eastAsia="Calibri" w:hAnsi="Calibri" w:cs="Calibri"/>
              </w:rPr>
              <w:t>10</w:t>
            </w:r>
          </w:p>
        </w:tc>
      </w:tr>
      <w:tr w:rsidR="00040DDB" w14:paraId="550D9819"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D7" w14:textId="77777777" w:rsidR="00040DDB" w:rsidRDefault="00E34A51">
            <w:pPr>
              <w:tabs>
                <w:tab w:val="left" w:pos="267"/>
              </w:tabs>
              <w:spacing w:line="276" w:lineRule="auto"/>
              <w:rPr>
                <w:rFonts w:ascii="Calibri" w:eastAsia="Calibri" w:hAnsi="Calibri" w:cs="Calibri"/>
              </w:rPr>
            </w:pPr>
            <w:r>
              <w:rPr>
                <w:rFonts w:ascii="Calibri" w:eastAsia="Calibri" w:hAnsi="Calibri" w:cs="Calibri"/>
              </w:rPr>
              <w:tab/>
              <w:t>Comité Asesor de Padres</w:t>
            </w:r>
          </w:p>
        </w:tc>
        <w:tc>
          <w:tcPr>
            <w:tcW w:w="1116" w:type="dxa"/>
            <w:tcBorders>
              <w:top w:val="single" w:sz="4" w:space="0" w:color="000000"/>
              <w:left w:val="single" w:sz="4" w:space="0" w:color="000000"/>
              <w:bottom w:val="single" w:sz="4" w:space="0" w:color="000000"/>
              <w:right w:val="single" w:sz="4" w:space="0" w:color="000000"/>
            </w:tcBorders>
          </w:tcPr>
          <w:p w14:paraId="000004D8" w14:textId="77777777" w:rsidR="00040DDB" w:rsidRDefault="00E34A51">
            <w:pPr>
              <w:spacing w:line="276" w:lineRule="auto"/>
              <w:jc w:val="center"/>
              <w:rPr>
                <w:rFonts w:ascii="Calibri" w:eastAsia="Calibri" w:hAnsi="Calibri" w:cs="Calibri"/>
              </w:rPr>
            </w:pPr>
            <w:r>
              <w:rPr>
                <w:rFonts w:ascii="Calibri" w:eastAsia="Calibri" w:hAnsi="Calibri" w:cs="Calibri"/>
              </w:rPr>
              <w:t>10</w:t>
            </w:r>
          </w:p>
        </w:tc>
      </w:tr>
      <w:tr w:rsidR="00040DDB" w14:paraId="0590E05C"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D9" w14:textId="77777777" w:rsidR="00040DDB" w:rsidRDefault="00E34A51">
            <w:pPr>
              <w:tabs>
                <w:tab w:val="left" w:pos="267"/>
              </w:tabs>
              <w:spacing w:line="276" w:lineRule="auto"/>
              <w:jc w:val="both"/>
              <w:rPr>
                <w:rFonts w:ascii="Calibri" w:eastAsia="Calibri" w:hAnsi="Calibri" w:cs="Calibri"/>
              </w:rPr>
            </w:pPr>
            <w:r>
              <w:rPr>
                <w:rFonts w:ascii="Calibri" w:eastAsia="Calibri" w:hAnsi="Calibri" w:cs="Calibri"/>
              </w:rPr>
              <w:tab/>
              <w:t xml:space="preserve">Comités de ELAC y DELAC </w:t>
            </w:r>
          </w:p>
        </w:tc>
        <w:tc>
          <w:tcPr>
            <w:tcW w:w="1116" w:type="dxa"/>
            <w:tcBorders>
              <w:top w:val="single" w:sz="4" w:space="0" w:color="000000"/>
              <w:left w:val="single" w:sz="4" w:space="0" w:color="000000"/>
              <w:bottom w:val="single" w:sz="4" w:space="0" w:color="000000"/>
              <w:right w:val="single" w:sz="4" w:space="0" w:color="000000"/>
            </w:tcBorders>
          </w:tcPr>
          <w:p w14:paraId="000004DA" w14:textId="77777777" w:rsidR="00040DDB" w:rsidRDefault="00E34A51">
            <w:pPr>
              <w:spacing w:line="276" w:lineRule="auto"/>
              <w:jc w:val="center"/>
              <w:rPr>
                <w:rFonts w:ascii="Calibri" w:eastAsia="Calibri" w:hAnsi="Calibri" w:cs="Calibri"/>
              </w:rPr>
            </w:pPr>
            <w:r>
              <w:rPr>
                <w:rFonts w:ascii="Calibri" w:eastAsia="Calibri" w:hAnsi="Calibri" w:cs="Calibri"/>
              </w:rPr>
              <w:t>10</w:t>
            </w:r>
          </w:p>
        </w:tc>
      </w:tr>
      <w:tr w:rsidR="00040DDB" w14:paraId="21FBE4C4"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DB" w14:textId="77777777" w:rsidR="00040DDB" w:rsidRDefault="00E34A51">
            <w:pPr>
              <w:tabs>
                <w:tab w:val="left" w:pos="267"/>
              </w:tabs>
              <w:spacing w:line="276" w:lineRule="auto"/>
              <w:jc w:val="both"/>
              <w:rPr>
                <w:rFonts w:ascii="Calibri" w:eastAsia="Calibri" w:hAnsi="Calibri" w:cs="Calibri"/>
              </w:rPr>
            </w:pPr>
            <w:r>
              <w:rPr>
                <w:rFonts w:ascii="Calibri" w:eastAsia="Calibri" w:hAnsi="Calibri" w:cs="Calibri"/>
              </w:rPr>
              <w:tab/>
              <w:t xml:space="preserve">Visitantes y el Acceso del Personal Escolar </w:t>
            </w:r>
          </w:p>
        </w:tc>
        <w:tc>
          <w:tcPr>
            <w:tcW w:w="1116" w:type="dxa"/>
            <w:tcBorders>
              <w:top w:val="single" w:sz="4" w:space="0" w:color="000000"/>
              <w:left w:val="single" w:sz="4" w:space="0" w:color="000000"/>
              <w:bottom w:val="single" w:sz="4" w:space="0" w:color="000000"/>
              <w:right w:val="single" w:sz="4" w:space="0" w:color="000000"/>
            </w:tcBorders>
          </w:tcPr>
          <w:p w14:paraId="000004DC" w14:textId="77777777" w:rsidR="00040DDB" w:rsidRDefault="00E34A51">
            <w:pPr>
              <w:spacing w:line="276" w:lineRule="auto"/>
              <w:jc w:val="center"/>
              <w:rPr>
                <w:rFonts w:ascii="Calibri" w:eastAsia="Calibri" w:hAnsi="Calibri" w:cs="Calibri"/>
              </w:rPr>
            </w:pPr>
            <w:r>
              <w:rPr>
                <w:rFonts w:ascii="Calibri" w:eastAsia="Calibri" w:hAnsi="Calibri" w:cs="Calibri"/>
              </w:rPr>
              <w:t>10</w:t>
            </w:r>
          </w:p>
        </w:tc>
      </w:tr>
      <w:tr w:rsidR="00040DDB" w14:paraId="578407A5"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DD" w14:textId="77777777" w:rsidR="00040DDB" w:rsidRDefault="00E34A51">
            <w:pPr>
              <w:spacing w:line="276" w:lineRule="auto"/>
              <w:jc w:val="both"/>
              <w:rPr>
                <w:rFonts w:ascii="Calibri" w:eastAsia="Calibri" w:hAnsi="Calibri" w:cs="Calibri"/>
                <w:b/>
              </w:rPr>
            </w:pPr>
            <w:r>
              <w:rPr>
                <w:rFonts w:ascii="Calibri" w:eastAsia="Calibri" w:hAnsi="Calibri" w:cs="Calibri"/>
                <w:b/>
                <w:color w:val="000000"/>
              </w:rPr>
              <w:t>Sección 4: Servicios Estudiantiles</w:t>
            </w:r>
          </w:p>
        </w:tc>
        <w:tc>
          <w:tcPr>
            <w:tcW w:w="1116" w:type="dxa"/>
            <w:tcBorders>
              <w:top w:val="single" w:sz="4" w:space="0" w:color="000000"/>
              <w:left w:val="single" w:sz="4" w:space="0" w:color="000000"/>
              <w:bottom w:val="single" w:sz="4" w:space="0" w:color="000000"/>
              <w:right w:val="single" w:sz="4" w:space="0" w:color="000000"/>
            </w:tcBorders>
          </w:tcPr>
          <w:p w14:paraId="000004DE" w14:textId="77777777" w:rsidR="00040DDB" w:rsidRDefault="00E34A51">
            <w:pPr>
              <w:spacing w:line="276" w:lineRule="auto"/>
              <w:jc w:val="center"/>
              <w:rPr>
                <w:rFonts w:ascii="Calibri" w:eastAsia="Calibri" w:hAnsi="Calibri" w:cs="Calibri"/>
              </w:rPr>
            </w:pPr>
            <w:r>
              <w:rPr>
                <w:rFonts w:ascii="Calibri" w:eastAsia="Calibri" w:hAnsi="Calibri" w:cs="Calibri"/>
              </w:rPr>
              <w:t>10</w:t>
            </w:r>
          </w:p>
        </w:tc>
      </w:tr>
      <w:tr w:rsidR="00040DDB" w14:paraId="7F2639FA"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DF" w14:textId="77777777" w:rsidR="00040DDB" w:rsidRDefault="00E34A51">
            <w:pPr>
              <w:tabs>
                <w:tab w:val="left" w:pos="252"/>
              </w:tabs>
              <w:spacing w:line="276" w:lineRule="auto"/>
              <w:jc w:val="both"/>
              <w:rPr>
                <w:rFonts w:ascii="Calibri" w:eastAsia="Calibri" w:hAnsi="Calibri" w:cs="Calibri"/>
                <w:color w:val="000000"/>
              </w:rPr>
            </w:pPr>
            <w:r>
              <w:rPr>
                <w:rFonts w:ascii="Calibri" w:eastAsia="Calibri" w:hAnsi="Calibri" w:cs="Calibri"/>
                <w:color w:val="000000"/>
              </w:rPr>
              <w:tab/>
              <w:t>Cuotas Estudiantiles</w:t>
            </w:r>
          </w:p>
        </w:tc>
        <w:tc>
          <w:tcPr>
            <w:tcW w:w="1116" w:type="dxa"/>
            <w:tcBorders>
              <w:top w:val="single" w:sz="4" w:space="0" w:color="000000"/>
              <w:left w:val="single" w:sz="4" w:space="0" w:color="000000"/>
              <w:bottom w:val="single" w:sz="4" w:space="0" w:color="000000"/>
              <w:right w:val="single" w:sz="4" w:space="0" w:color="000000"/>
            </w:tcBorders>
          </w:tcPr>
          <w:p w14:paraId="000004E0" w14:textId="77777777" w:rsidR="00040DDB" w:rsidRDefault="00E34A51">
            <w:pPr>
              <w:spacing w:line="276" w:lineRule="auto"/>
              <w:jc w:val="center"/>
              <w:rPr>
                <w:rFonts w:ascii="Calibri" w:eastAsia="Calibri" w:hAnsi="Calibri" w:cs="Calibri"/>
              </w:rPr>
            </w:pPr>
            <w:r>
              <w:rPr>
                <w:rFonts w:ascii="Calibri" w:eastAsia="Calibri" w:hAnsi="Calibri" w:cs="Calibri"/>
              </w:rPr>
              <w:t>10</w:t>
            </w:r>
          </w:p>
        </w:tc>
      </w:tr>
      <w:tr w:rsidR="00040DDB" w14:paraId="788B2161" w14:textId="77777777">
        <w:trPr>
          <w:trHeight w:val="260"/>
          <w:jc w:val="center"/>
        </w:trPr>
        <w:tc>
          <w:tcPr>
            <w:tcW w:w="6570" w:type="dxa"/>
            <w:tcBorders>
              <w:top w:val="single" w:sz="4" w:space="0" w:color="000000"/>
              <w:left w:val="single" w:sz="4" w:space="0" w:color="000000"/>
              <w:bottom w:val="single" w:sz="4" w:space="0" w:color="000000"/>
              <w:right w:val="single" w:sz="4" w:space="0" w:color="000000"/>
            </w:tcBorders>
          </w:tcPr>
          <w:p w14:paraId="000004E1" w14:textId="77777777" w:rsidR="00040DDB" w:rsidRDefault="00E34A51">
            <w:pPr>
              <w:tabs>
                <w:tab w:val="left" w:pos="267"/>
              </w:tabs>
              <w:spacing w:line="276" w:lineRule="auto"/>
              <w:jc w:val="both"/>
              <w:rPr>
                <w:rFonts w:ascii="Calibri" w:eastAsia="Calibri" w:hAnsi="Calibri" w:cs="Calibri"/>
                <w:b/>
              </w:rPr>
            </w:pPr>
            <w:r>
              <w:rPr>
                <w:rFonts w:ascii="Calibri" w:eastAsia="Calibri" w:hAnsi="Calibri" w:cs="Calibri"/>
              </w:rPr>
              <w:tab/>
              <w:t>Excursiones Escolares</w:t>
            </w:r>
          </w:p>
        </w:tc>
        <w:tc>
          <w:tcPr>
            <w:tcW w:w="1116" w:type="dxa"/>
            <w:tcBorders>
              <w:top w:val="single" w:sz="4" w:space="0" w:color="000000"/>
              <w:left w:val="single" w:sz="4" w:space="0" w:color="000000"/>
              <w:bottom w:val="single" w:sz="4" w:space="0" w:color="000000"/>
              <w:right w:val="single" w:sz="4" w:space="0" w:color="000000"/>
            </w:tcBorders>
          </w:tcPr>
          <w:p w14:paraId="000004E2" w14:textId="77777777" w:rsidR="00040DDB" w:rsidRDefault="00E34A51">
            <w:pPr>
              <w:spacing w:line="276" w:lineRule="auto"/>
              <w:jc w:val="center"/>
              <w:rPr>
                <w:rFonts w:ascii="Calibri" w:eastAsia="Calibri" w:hAnsi="Calibri" w:cs="Calibri"/>
              </w:rPr>
            </w:pPr>
            <w:r>
              <w:rPr>
                <w:rFonts w:ascii="Calibri" w:eastAsia="Calibri" w:hAnsi="Calibri" w:cs="Calibri"/>
              </w:rPr>
              <w:t>11</w:t>
            </w:r>
          </w:p>
        </w:tc>
      </w:tr>
      <w:tr w:rsidR="00040DDB" w14:paraId="0C8C864B"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E3" w14:textId="77777777" w:rsidR="00040DDB" w:rsidRDefault="00E34A51">
            <w:pPr>
              <w:tabs>
                <w:tab w:val="left" w:pos="267"/>
              </w:tabs>
              <w:spacing w:line="276" w:lineRule="auto"/>
              <w:jc w:val="both"/>
              <w:rPr>
                <w:rFonts w:ascii="Calibri" w:eastAsia="Calibri" w:hAnsi="Calibri" w:cs="Calibri"/>
              </w:rPr>
            </w:pPr>
            <w:r>
              <w:rPr>
                <w:rFonts w:ascii="Calibri" w:eastAsia="Calibri" w:hAnsi="Calibri" w:cs="Calibri"/>
              </w:rPr>
              <w:tab/>
              <w:t>Bibliotecas</w:t>
            </w:r>
          </w:p>
        </w:tc>
        <w:tc>
          <w:tcPr>
            <w:tcW w:w="1116" w:type="dxa"/>
            <w:tcBorders>
              <w:top w:val="single" w:sz="4" w:space="0" w:color="000000"/>
              <w:left w:val="single" w:sz="4" w:space="0" w:color="000000"/>
              <w:bottom w:val="single" w:sz="4" w:space="0" w:color="000000"/>
              <w:right w:val="single" w:sz="4" w:space="0" w:color="000000"/>
            </w:tcBorders>
          </w:tcPr>
          <w:p w14:paraId="000004E4" w14:textId="77777777" w:rsidR="00040DDB" w:rsidRDefault="00E34A51">
            <w:pPr>
              <w:spacing w:line="276" w:lineRule="auto"/>
              <w:jc w:val="center"/>
              <w:rPr>
                <w:rFonts w:ascii="Calibri" w:eastAsia="Calibri" w:hAnsi="Calibri" w:cs="Calibri"/>
              </w:rPr>
            </w:pPr>
            <w:r>
              <w:rPr>
                <w:rFonts w:ascii="Calibri" w:eastAsia="Calibri" w:hAnsi="Calibri" w:cs="Calibri"/>
              </w:rPr>
              <w:t>12</w:t>
            </w:r>
          </w:p>
        </w:tc>
      </w:tr>
      <w:tr w:rsidR="00040DDB" w14:paraId="0608AF0F"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E5" w14:textId="77777777" w:rsidR="00040DDB" w:rsidRDefault="00E34A51">
            <w:pPr>
              <w:tabs>
                <w:tab w:val="left" w:pos="267"/>
              </w:tabs>
              <w:spacing w:line="276" w:lineRule="auto"/>
              <w:jc w:val="both"/>
              <w:rPr>
                <w:rFonts w:ascii="Calibri" w:eastAsia="Calibri" w:hAnsi="Calibri" w:cs="Calibri"/>
              </w:rPr>
            </w:pPr>
            <w:r>
              <w:rPr>
                <w:rFonts w:ascii="Calibri" w:eastAsia="Calibri" w:hAnsi="Calibri" w:cs="Calibri"/>
              </w:rPr>
              <w:tab/>
              <w:t>Eventos Extra-curriculares</w:t>
            </w:r>
            <w:r>
              <w:rPr>
                <w:rFonts w:ascii="Calibri" w:eastAsia="Calibri" w:hAnsi="Calibri" w:cs="Calibri"/>
              </w:rPr>
              <w:tab/>
            </w:r>
          </w:p>
        </w:tc>
        <w:tc>
          <w:tcPr>
            <w:tcW w:w="1116" w:type="dxa"/>
            <w:tcBorders>
              <w:top w:val="single" w:sz="4" w:space="0" w:color="000000"/>
              <w:left w:val="single" w:sz="4" w:space="0" w:color="000000"/>
              <w:bottom w:val="single" w:sz="4" w:space="0" w:color="000000"/>
              <w:right w:val="single" w:sz="4" w:space="0" w:color="000000"/>
            </w:tcBorders>
          </w:tcPr>
          <w:p w14:paraId="000004E6" w14:textId="77777777" w:rsidR="00040DDB" w:rsidRDefault="00E34A51">
            <w:pPr>
              <w:spacing w:line="276" w:lineRule="auto"/>
              <w:jc w:val="center"/>
              <w:rPr>
                <w:rFonts w:ascii="Calibri" w:eastAsia="Calibri" w:hAnsi="Calibri" w:cs="Calibri"/>
              </w:rPr>
            </w:pPr>
            <w:r>
              <w:rPr>
                <w:rFonts w:ascii="Calibri" w:eastAsia="Calibri" w:hAnsi="Calibri" w:cs="Calibri"/>
              </w:rPr>
              <w:t>12</w:t>
            </w:r>
          </w:p>
        </w:tc>
      </w:tr>
      <w:tr w:rsidR="00040DDB" w14:paraId="163094B0"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E7" w14:textId="77777777" w:rsidR="00040DDB" w:rsidRDefault="00E34A51">
            <w:pPr>
              <w:tabs>
                <w:tab w:val="left" w:pos="267"/>
              </w:tabs>
              <w:spacing w:line="276" w:lineRule="auto"/>
              <w:jc w:val="both"/>
              <w:rPr>
                <w:rFonts w:ascii="Calibri" w:eastAsia="Calibri" w:hAnsi="Calibri" w:cs="Calibri"/>
              </w:rPr>
            </w:pPr>
            <w:r>
              <w:rPr>
                <w:rFonts w:ascii="Calibri" w:eastAsia="Calibri" w:hAnsi="Calibri" w:cs="Calibri"/>
              </w:rPr>
              <w:tab/>
              <w:t>Requisito de Gradación del Octavo Grado</w:t>
            </w:r>
          </w:p>
        </w:tc>
        <w:tc>
          <w:tcPr>
            <w:tcW w:w="1116" w:type="dxa"/>
            <w:tcBorders>
              <w:top w:val="single" w:sz="4" w:space="0" w:color="000000"/>
              <w:left w:val="single" w:sz="4" w:space="0" w:color="000000"/>
              <w:bottom w:val="single" w:sz="4" w:space="0" w:color="000000"/>
              <w:right w:val="single" w:sz="4" w:space="0" w:color="000000"/>
            </w:tcBorders>
          </w:tcPr>
          <w:p w14:paraId="000004E8" w14:textId="77777777" w:rsidR="00040DDB" w:rsidRDefault="00E34A51">
            <w:pPr>
              <w:spacing w:line="276" w:lineRule="auto"/>
              <w:jc w:val="center"/>
              <w:rPr>
                <w:rFonts w:ascii="Calibri" w:eastAsia="Calibri" w:hAnsi="Calibri" w:cs="Calibri"/>
              </w:rPr>
            </w:pPr>
            <w:r>
              <w:rPr>
                <w:rFonts w:ascii="Calibri" w:eastAsia="Calibri" w:hAnsi="Calibri" w:cs="Calibri"/>
              </w:rPr>
              <w:t>12</w:t>
            </w:r>
          </w:p>
        </w:tc>
      </w:tr>
      <w:tr w:rsidR="00040DDB" w14:paraId="60C4ED4A"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E9" w14:textId="77777777" w:rsidR="00040DDB" w:rsidRDefault="00E34A51">
            <w:pPr>
              <w:tabs>
                <w:tab w:val="left" w:pos="267"/>
              </w:tabs>
              <w:spacing w:line="276" w:lineRule="auto"/>
              <w:jc w:val="both"/>
              <w:rPr>
                <w:rFonts w:ascii="Calibri" w:eastAsia="Calibri" w:hAnsi="Calibri" w:cs="Calibri"/>
              </w:rPr>
            </w:pPr>
            <w:r>
              <w:rPr>
                <w:rFonts w:ascii="Calibri" w:eastAsia="Calibri" w:hAnsi="Calibri" w:cs="Calibri"/>
              </w:rPr>
              <w:tab/>
              <w:t>Objetos Perdidos</w:t>
            </w:r>
          </w:p>
        </w:tc>
        <w:tc>
          <w:tcPr>
            <w:tcW w:w="1116" w:type="dxa"/>
            <w:tcBorders>
              <w:top w:val="single" w:sz="4" w:space="0" w:color="000000"/>
              <w:left w:val="single" w:sz="4" w:space="0" w:color="000000"/>
              <w:bottom w:val="single" w:sz="4" w:space="0" w:color="000000"/>
              <w:right w:val="single" w:sz="4" w:space="0" w:color="000000"/>
            </w:tcBorders>
          </w:tcPr>
          <w:p w14:paraId="000004EA" w14:textId="77777777" w:rsidR="00040DDB" w:rsidRDefault="00E34A51">
            <w:pPr>
              <w:spacing w:line="276" w:lineRule="auto"/>
              <w:jc w:val="center"/>
              <w:rPr>
                <w:rFonts w:ascii="Calibri" w:eastAsia="Calibri" w:hAnsi="Calibri" w:cs="Calibri"/>
              </w:rPr>
            </w:pPr>
            <w:r>
              <w:rPr>
                <w:rFonts w:ascii="Calibri" w:eastAsia="Calibri" w:hAnsi="Calibri" w:cs="Calibri"/>
              </w:rPr>
              <w:t>14</w:t>
            </w:r>
          </w:p>
        </w:tc>
      </w:tr>
      <w:tr w:rsidR="00040DDB" w14:paraId="7DD0296A"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EB" w14:textId="77777777" w:rsidR="00040DDB" w:rsidRDefault="00E34A51">
            <w:pPr>
              <w:tabs>
                <w:tab w:val="left" w:pos="267"/>
              </w:tabs>
              <w:spacing w:line="276" w:lineRule="auto"/>
              <w:jc w:val="both"/>
              <w:rPr>
                <w:rFonts w:ascii="Calibri" w:eastAsia="Calibri" w:hAnsi="Calibri" w:cs="Calibri"/>
              </w:rPr>
            </w:pPr>
            <w:r>
              <w:rPr>
                <w:rFonts w:ascii="Calibri" w:eastAsia="Calibri" w:hAnsi="Calibri" w:cs="Calibri"/>
              </w:rPr>
              <w:tab/>
              <w:t>Traer Artículos Personales a la Escuela</w:t>
            </w:r>
          </w:p>
        </w:tc>
        <w:tc>
          <w:tcPr>
            <w:tcW w:w="1116" w:type="dxa"/>
            <w:tcBorders>
              <w:top w:val="single" w:sz="4" w:space="0" w:color="000000"/>
              <w:left w:val="single" w:sz="4" w:space="0" w:color="000000"/>
              <w:bottom w:val="single" w:sz="4" w:space="0" w:color="000000"/>
              <w:right w:val="single" w:sz="4" w:space="0" w:color="000000"/>
            </w:tcBorders>
          </w:tcPr>
          <w:p w14:paraId="000004EC" w14:textId="77777777" w:rsidR="00040DDB" w:rsidRDefault="00E34A51">
            <w:pPr>
              <w:spacing w:line="276" w:lineRule="auto"/>
              <w:jc w:val="center"/>
              <w:rPr>
                <w:rFonts w:ascii="Calibri" w:eastAsia="Calibri" w:hAnsi="Calibri" w:cs="Calibri"/>
              </w:rPr>
            </w:pPr>
            <w:r>
              <w:rPr>
                <w:rFonts w:ascii="Calibri" w:eastAsia="Calibri" w:hAnsi="Calibri" w:cs="Calibri"/>
              </w:rPr>
              <w:t>14</w:t>
            </w:r>
          </w:p>
        </w:tc>
      </w:tr>
      <w:tr w:rsidR="00040DDB" w14:paraId="35D1B92D"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ED" w14:textId="77777777" w:rsidR="00040DDB" w:rsidRDefault="00E34A51">
            <w:pPr>
              <w:tabs>
                <w:tab w:val="left" w:pos="297"/>
              </w:tabs>
              <w:spacing w:line="276" w:lineRule="auto"/>
              <w:jc w:val="both"/>
              <w:rPr>
                <w:rFonts w:ascii="Calibri" w:eastAsia="Calibri" w:hAnsi="Calibri" w:cs="Calibri"/>
              </w:rPr>
            </w:pPr>
            <w:r>
              <w:rPr>
                <w:rFonts w:ascii="Calibri" w:eastAsia="Calibri" w:hAnsi="Calibri" w:cs="Calibri"/>
              </w:rPr>
              <w:tab/>
              <w:t>Transporte del Autobús</w:t>
            </w:r>
          </w:p>
        </w:tc>
        <w:tc>
          <w:tcPr>
            <w:tcW w:w="1116" w:type="dxa"/>
            <w:tcBorders>
              <w:top w:val="single" w:sz="4" w:space="0" w:color="000000"/>
              <w:left w:val="single" w:sz="4" w:space="0" w:color="000000"/>
              <w:bottom w:val="single" w:sz="4" w:space="0" w:color="000000"/>
              <w:right w:val="single" w:sz="4" w:space="0" w:color="000000"/>
            </w:tcBorders>
          </w:tcPr>
          <w:p w14:paraId="000004EE" w14:textId="77777777" w:rsidR="00040DDB" w:rsidRDefault="00E34A51">
            <w:pPr>
              <w:spacing w:line="276" w:lineRule="auto"/>
              <w:jc w:val="center"/>
              <w:rPr>
                <w:rFonts w:ascii="Calibri" w:eastAsia="Calibri" w:hAnsi="Calibri" w:cs="Calibri"/>
              </w:rPr>
            </w:pPr>
            <w:r>
              <w:rPr>
                <w:rFonts w:ascii="Calibri" w:eastAsia="Calibri" w:hAnsi="Calibri" w:cs="Calibri"/>
              </w:rPr>
              <w:t>14</w:t>
            </w:r>
          </w:p>
        </w:tc>
      </w:tr>
      <w:tr w:rsidR="00040DDB" w14:paraId="49B9BBF4"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EF" w14:textId="77777777" w:rsidR="00040DDB" w:rsidRDefault="00E34A51">
            <w:pPr>
              <w:tabs>
                <w:tab w:val="left" w:pos="297"/>
              </w:tabs>
              <w:spacing w:line="276" w:lineRule="auto"/>
              <w:jc w:val="both"/>
              <w:rPr>
                <w:rFonts w:ascii="Calibri" w:eastAsia="Calibri" w:hAnsi="Calibri" w:cs="Calibri"/>
              </w:rPr>
            </w:pPr>
            <w:r>
              <w:rPr>
                <w:rFonts w:ascii="Calibri" w:eastAsia="Calibri" w:hAnsi="Calibri" w:cs="Calibri"/>
              </w:rPr>
              <w:tab/>
              <w:t>Servicios de Alimentación</w:t>
            </w:r>
          </w:p>
        </w:tc>
        <w:tc>
          <w:tcPr>
            <w:tcW w:w="1116" w:type="dxa"/>
            <w:tcBorders>
              <w:top w:val="single" w:sz="4" w:space="0" w:color="000000"/>
              <w:left w:val="single" w:sz="4" w:space="0" w:color="000000"/>
              <w:bottom w:val="single" w:sz="4" w:space="0" w:color="000000"/>
              <w:right w:val="single" w:sz="4" w:space="0" w:color="000000"/>
            </w:tcBorders>
          </w:tcPr>
          <w:p w14:paraId="000004F0" w14:textId="77777777" w:rsidR="00040DDB" w:rsidRDefault="00E34A51">
            <w:pPr>
              <w:spacing w:line="276" w:lineRule="auto"/>
              <w:jc w:val="center"/>
              <w:rPr>
                <w:rFonts w:ascii="Calibri" w:eastAsia="Calibri" w:hAnsi="Calibri" w:cs="Calibri"/>
              </w:rPr>
            </w:pPr>
            <w:r>
              <w:rPr>
                <w:rFonts w:ascii="Calibri" w:eastAsia="Calibri" w:hAnsi="Calibri" w:cs="Calibri"/>
              </w:rPr>
              <w:t>14</w:t>
            </w:r>
          </w:p>
        </w:tc>
      </w:tr>
      <w:tr w:rsidR="00040DDB" w14:paraId="756C59DA"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F1" w14:textId="77777777" w:rsidR="00040DDB" w:rsidRDefault="00E34A51">
            <w:pPr>
              <w:tabs>
                <w:tab w:val="left" w:pos="297"/>
              </w:tabs>
              <w:spacing w:line="276" w:lineRule="auto"/>
              <w:jc w:val="both"/>
              <w:rPr>
                <w:rFonts w:ascii="Calibri" w:eastAsia="Calibri" w:hAnsi="Calibri" w:cs="Calibri"/>
              </w:rPr>
            </w:pPr>
            <w:r>
              <w:rPr>
                <w:rFonts w:ascii="Calibri" w:eastAsia="Calibri" w:hAnsi="Calibri" w:cs="Calibri"/>
              </w:rPr>
              <w:tab/>
              <w:t>Libros Escolares y Equipo</w:t>
            </w:r>
          </w:p>
        </w:tc>
        <w:tc>
          <w:tcPr>
            <w:tcW w:w="1116" w:type="dxa"/>
            <w:tcBorders>
              <w:top w:val="single" w:sz="4" w:space="0" w:color="000000"/>
              <w:left w:val="single" w:sz="4" w:space="0" w:color="000000"/>
              <w:bottom w:val="single" w:sz="4" w:space="0" w:color="000000"/>
              <w:right w:val="single" w:sz="4" w:space="0" w:color="000000"/>
            </w:tcBorders>
          </w:tcPr>
          <w:p w14:paraId="000004F2" w14:textId="77777777" w:rsidR="00040DDB" w:rsidRDefault="00E34A51">
            <w:pPr>
              <w:spacing w:line="276" w:lineRule="auto"/>
              <w:jc w:val="center"/>
              <w:rPr>
                <w:rFonts w:ascii="Calibri" w:eastAsia="Calibri" w:hAnsi="Calibri" w:cs="Calibri"/>
              </w:rPr>
            </w:pPr>
            <w:r>
              <w:rPr>
                <w:rFonts w:ascii="Calibri" w:eastAsia="Calibri" w:hAnsi="Calibri" w:cs="Calibri"/>
              </w:rPr>
              <w:t>15</w:t>
            </w:r>
          </w:p>
        </w:tc>
      </w:tr>
      <w:tr w:rsidR="00040DDB" w14:paraId="58BFF4B5"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F3" w14:textId="77777777" w:rsidR="00040DDB" w:rsidRDefault="00E34A51">
            <w:pPr>
              <w:tabs>
                <w:tab w:val="left" w:pos="297"/>
              </w:tabs>
              <w:spacing w:line="276" w:lineRule="auto"/>
              <w:jc w:val="both"/>
              <w:rPr>
                <w:rFonts w:ascii="Calibri" w:eastAsia="Calibri" w:hAnsi="Calibri" w:cs="Calibri"/>
              </w:rPr>
            </w:pPr>
            <w:r>
              <w:rPr>
                <w:rFonts w:ascii="Calibri" w:eastAsia="Calibri" w:hAnsi="Calibri" w:cs="Calibri"/>
              </w:rPr>
              <w:tab/>
              <w:t>Uso del Teléfono</w:t>
            </w:r>
          </w:p>
        </w:tc>
        <w:tc>
          <w:tcPr>
            <w:tcW w:w="1116" w:type="dxa"/>
            <w:tcBorders>
              <w:top w:val="single" w:sz="4" w:space="0" w:color="000000"/>
              <w:left w:val="single" w:sz="4" w:space="0" w:color="000000"/>
              <w:bottom w:val="single" w:sz="4" w:space="0" w:color="000000"/>
              <w:right w:val="single" w:sz="4" w:space="0" w:color="000000"/>
            </w:tcBorders>
          </w:tcPr>
          <w:p w14:paraId="000004F4" w14:textId="77777777" w:rsidR="00040DDB" w:rsidRDefault="00E34A51">
            <w:pPr>
              <w:spacing w:line="276" w:lineRule="auto"/>
              <w:jc w:val="center"/>
              <w:rPr>
                <w:rFonts w:ascii="Calibri" w:eastAsia="Calibri" w:hAnsi="Calibri" w:cs="Calibri"/>
              </w:rPr>
            </w:pPr>
            <w:r>
              <w:rPr>
                <w:rFonts w:ascii="Calibri" w:eastAsia="Calibri" w:hAnsi="Calibri" w:cs="Calibri"/>
              </w:rPr>
              <w:t>15</w:t>
            </w:r>
          </w:p>
        </w:tc>
      </w:tr>
      <w:tr w:rsidR="00040DDB" w14:paraId="571BAEFA"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F5" w14:textId="77777777" w:rsidR="00040DDB" w:rsidRDefault="00E34A51">
            <w:pPr>
              <w:tabs>
                <w:tab w:val="left" w:pos="297"/>
              </w:tabs>
              <w:spacing w:line="276" w:lineRule="auto"/>
              <w:jc w:val="both"/>
              <w:rPr>
                <w:rFonts w:ascii="Calibri" w:eastAsia="Calibri" w:hAnsi="Calibri" w:cs="Calibri"/>
              </w:rPr>
            </w:pPr>
            <w:r>
              <w:rPr>
                <w:rFonts w:ascii="Calibri" w:eastAsia="Calibri" w:hAnsi="Calibri" w:cs="Calibri"/>
              </w:rPr>
              <w:tab/>
              <w:t>Uso de Celular</w:t>
            </w:r>
          </w:p>
        </w:tc>
        <w:tc>
          <w:tcPr>
            <w:tcW w:w="1116" w:type="dxa"/>
            <w:tcBorders>
              <w:top w:val="single" w:sz="4" w:space="0" w:color="000000"/>
              <w:left w:val="single" w:sz="4" w:space="0" w:color="000000"/>
              <w:bottom w:val="single" w:sz="4" w:space="0" w:color="000000"/>
              <w:right w:val="single" w:sz="4" w:space="0" w:color="000000"/>
            </w:tcBorders>
          </w:tcPr>
          <w:p w14:paraId="000004F6" w14:textId="77777777" w:rsidR="00040DDB" w:rsidRDefault="00E34A51">
            <w:pPr>
              <w:spacing w:line="276" w:lineRule="auto"/>
              <w:jc w:val="center"/>
              <w:rPr>
                <w:rFonts w:ascii="Calibri" w:eastAsia="Calibri" w:hAnsi="Calibri" w:cs="Calibri"/>
              </w:rPr>
            </w:pPr>
            <w:r>
              <w:rPr>
                <w:rFonts w:ascii="Calibri" w:eastAsia="Calibri" w:hAnsi="Calibri" w:cs="Calibri"/>
              </w:rPr>
              <w:t>15</w:t>
            </w:r>
          </w:p>
        </w:tc>
      </w:tr>
      <w:tr w:rsidR="00040DDB" w14:paraId="5C1483E3"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F7" w14:textId="77777777" w:rsidR="00040DDB" w:rsidRDefault="00E34A51">
            <w:pPr>
              <w:spacing w:line="276" w:lineRule="auto"/>
              <w:jc w:val="both"/>
              <w:rPr>
                <w:rFonts w:ascii="Calibri" w:eastAsia="Calibri" w:hAnsi="Calibri" w:cs="Calibri"/>
                <w:b/>
              </w:rPr>
            </w:pPr>
            <w:r>
              <w:rPr>
                <w:rFonts w:ascii="Calibri" w:eastAsia="Calibri" w:hAnsi="Calibri" w:cs="Calibri"/>
                <w:b/>
                <w:color w:val="000000"/>
              </w:rPr>
              <w:t>Sección</w:t>
            </w:r>
            <w:r>
              <w:rPr>
                <w:rFonts w:ascii="Calibri" w:eastAsia="Calibri" w:hAnsi="Calibri" w:cs="Calibri"/>
                <w:b/>
              </w:rPr>
              <w:t xml:space="preserve"> 5: Normas Académicas</w:t>
            </w:r>
          </w:p>
        </w:tc>
        <w:tc>
          <w:tcPr>
            <w:tcW w:w="1116" w:type="dxa"/>
            <w:tcBorders>
              <w:top w:val="single" w:sz="4" w:space="0" w:color="000000"/>
              <w:left w:val="single" w:sz="4" w:space="0" w:color="000000"/>
              <w:bottom w:val="single" w:sz="4" w:space="0" w:color="000000"/>
              <w:right w:val="single" w:sz="4" w:space="0" w:color="000000"/>
            </w:tcBorders>
          </w:tcPr>
          <w:p w14:paraId="000004F8" w14:textId="77777777" w:rsidR="00040DDB" w:rsidRDefault="00E34A51">
            <w:pPr>
              <w:spacing w:line="276" w:lineRule="auto"/>
              <w:jc w:val="center"/>
              <w:rPr>
                <w:rFonts w:ascii="Calibri" w:eastAsia="Calibri" w:hAnsi="Calibri" w:cs="Calibri"/>
              </w:rPr>
            </w:pPr>
            <w:r>
              <w:rPr>
                <w:rFonts w:ascii="Calibri" w:eastAsia="Calibri" w:hAnsi="Calibri" w:cs="Calibri"/>
              </w:rPr>
              <w:t>15</w:t>
            </w:r>
          </w:p>
        </w:tc>
      </w:tr>
      <w:tr w:rsidR="00040DDB" w14:paraId="1A1477DB"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F9" w14:textId="77777777" w:rsidR="00040DDB" w:rsidRDefault="00E34A51">
            <w:pPr>
              <w:tabs>
                <w:tab w:val="left" w:pos="282"/>
              </w:tabs>
              <w:spacing w:line="276" w:lineRule="auto"/>
              <w:jc w:val="both"/>
              <w:rPr>
                <w:rFonts w:ascii="Calibri" w:eastAsia="Calibri" w:hAnsi="Calibri" w:cs="Calibri"/>
              </w:rPr>
            </w:pPr>
            <w:r>
              <w:rPr>
                <w:rFonts w:ascii="Calibri" w:eastAsia="Calibri" w:hAnsi="Calibri" w:cs="Calibri"/>
              </w:rPr>
              <w:tab/>
              <w:t>Informes de Progreso y Reportes Calificaciones</w:t>
            </w:r>
          </w:p>
        </w:tc>
        <w:tc>
          <w:tcPr>
            <w:tcW w:w="1116" w:type="dxa"/>
            <w:tcBorders>
              <w:top w:val="single" w:sz="4" w:space="0" w:color="000000"/>
              <w:left w:val="single" w:sz="4" w:space="0" w:color="000000"/>
              <w:bottom w:val="single" w:sz="4" w:space="0" w:color="000000"/>
              <w:right w:val="single" w:sz="4" w:space="0" w:color="000000"/>
            </w:tcBorders>
          </w:tcPr>
          <w:p w14:paraId="000004FA" w14:textId="77777777" w:rsidR="00040DDB" w:rsidRDefault="00E34A51">
            <w:pPr>
              <w:jc w:val="center"/>
            </w:pPr>
            <w:r>
              <w:rPr>
                <w:rFonts w:ascii="Calibri" w:eastAsia="Calibri" w:hAnsi="Calibri" w:cs="Calibri"/>
              </w:rPr>
              <w:t>15</w:t>
            </w:r>
          </w:p>
        </w:tc>
      </w:tr>
      <w:tr w:rsidR="00040DDB" w14:paraId="1E46BE9D"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FB" w14:textId="77777777" w:rsidR="00040DDB" w:rsidRDefault="00E34A51">
            <w:pPr>
              <w:tabs>
                <w:tab w:val="left" w:pos="282"/>
              </w:tabs>
              <w:spacing w:line="276" w:lineRule="auto"/>
              <w:jc w:val="both"/>
              <w:rPr>
                <w:rFonts w:ascii="Calibri" w:eastAsia="Calibri" w:hAnsi="Calibri" w:cs="Calibri"/>
              </w:rPr>
            </w:pPr>
            <w:r>
              <w:rPr>
                <w:rFonts w:ascii="Calibri" w:eastAsia="Calibri" w:hAnsi="Calibri" w:cs="Calibri"/>
              </w:rPr>
              <w:tab/>
              <w:t>Currículo Adoptado</w:t>
            </w:r>
          </w:p>
        </w:tc>
        <w:tc>
          <w:tcPr>
            <w:tcW w:w="1116" w:type="dxa"/>
            <w:tcBorders>
              <w:top w:val="single" w:sz="4" w:space="0" w:color="000000"/>
              <w:left w:val="single" w:sz="4" w:space="0" w:color="000000"/>
              <w:bottom w:val="single" w:sz="4" w:space="0" w:color="000000"/>
              <w:right w:val="single" w:sz="4" w:space="0" w:color="000000"/>
            </w:tcBorders>
          </w:tcPr>
          <w:p w14:paraId="000004FC" w14:textId="77777777" w:rsidR="00040DDB" w:rsidRDefault="00E34A51">
            <w:pPr>
              <w:jc w:val="center"/>
            </w:pPr>
            <w:r>
              <w:rPr>
                <w:rFonts w:ascii="Calibri" w:eastAsia="Calibri" w:hAnsi="Calibri" w:cs="Calibri"/>
              </w:rPr>
              <w:t>16</w:t>
            </w:r>
          </w:p>
        </w:tc>
      </w:tr>
      <w:tr w:rsidR="00040DDB" w14:paraId="1B0B4D67"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FD" w14:textId="77777777" w:rsidR="00040DDB" w:rsidRDefault="00E34A51">
            <w:pPr>
              <w:tabs>
                <w:tab w:val="left" w:pos="282"/>
              </w:tabs>
              <w:spacing w:line="276" w:lineRule="auto"/>
              <w:jc w:val="both"/>
              <w:rPr>
                <w:rFonts w:ascii="Calibri" w:eastAsia="Calibri" w:hAnsi="Calibri" w:cs="Calibri"/>
              </w:rPr>
            </w:pPr>
            <w:r>
              <w:rPr>
                <w:rFonts w:ascii="Calibri" w:eastAsia="Calibri" w:hAnsi="Calibri" w:cs="Calibri"/>
              </w:rPr>
              <w:tab/>
              <w:t>Exámenes</w:t>
            </w:r>
          </w:p>
        </w:tc>
        <w:tc>
          <w:tcPr>
            <w:tcW w:w="1116" w:type="dxa"/>
            <w:tcBorders>
              <w:top w:val="single" w:sz="4" w:space="0" w:color="000000"/>
              <w:left w:val="single" w:sz="4" w:space="0" w:color="000000"/>
              <w:bottom w:val="single" w:sz="4" w:space="0" w:color="000000"/>
              <w:right w:val="single" w:sz="4" w:space="0" w:color="000000"/>
            </w:tcBorders>
          </w:tcPr>
          <w:p w14:paraId="000004FE" w14:textId="77777777" w:rsidR="00040DDB" w:rsidRDefault="00E34A51">
            <w:pPr>
              <w:jc w:val="center"/>
            </w:pPr>
            <w:r>
              <w:rPr>
                <w:rFonts w:ascii="Calibri" w:eastAsia="Calibri" w:hAnsi="Calibri" w:cs="Calibri"/>
              </w:rPr>
              <w:t>16</w:t>
            </w:r>
          </w:p>
        </w:tc>
      </w:tr>
      <w:tr w:rsidR="00040DDB" w14:paraId="1BA51D05"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4FF" w14:textId="77777777" w:rsidR="00040DDB" w:rsidRDefault="00E34A51">
            <w:pPr>
              <w:spacing w:line="276" w:lineRule="auto"/>
              <w:ind w:left="342"/>
              <w:jc w:val="both"/>
              <w:rPr>
                <w:rFonts w:ascii="Calibri" w:eastAsia="Calibri" w:hAnsi="Calibri" w:cs="Calibri"/>
              </w:rPr>
            </w:pPr>
            <w:r>
              <w:rPr>
                <w:rFonts w:ascii="Calibri" w:eastAsia="Calibri" w:hAnsi="Calibri" w:cs="Calibri"/>
              </w:rPr>
              <w:t>Servicios Especiales</w:t>
            </w:r>
          </w:p>
        </w:tc>
        <w:tc>
          <w:tcPr>
            <w:tcW w:w="1116" w:type="dxa"/>
            <w:tcBorders>
              <w:top w:val="single" w:sz="4" w:space="0" w:color="000000"/>
              <w:left w:val="single" w:sz="4" w:space="0" w:color="000000"/>
              <w:bottom w:val="single" w:sz="4" w:space="0" w:color="000000"/>
              <w:right w:val="single" w:sz="4" w:space="0" w:color="000000"/>
            </w:tcBorders>
          </w:tcPr>
          <w:p w14:paraId="00000500" w14:textId="77777777" w:rsidR="00040DDB" w:rsidRDefault="00E34A51">
            <w:pPr>
              <w:jc w:val="center"/>
            </w:pPr>
            <w:r>
              <w:rPr>
                <w:rFonts w:ascii="Calibri" w:eastAsia="Calibri" w:hAnsi="Calibri" w:cs="Calibri"/>
              </w:rPr>
              <w:t>16</w:t>
            </w:r>
          </w:p>
        </w:tc>
      </w:tr>
      <w:tr w:rsidR="00040DDB" w14:paraId="28570FED"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01" w14:textId="77777777" w:rsidR="00040DDB" w:rsidRDefault="00E34A51">
            <w:pPr>
              <w:spacing w:line="276" w:lineRule="auto"/>
              <w:ind w:left="342"/>
              <w:jc w:val="both"/>
              <w:rPr>
                <w:rFonts w:ascii="Calibri" w:eastAsia="Calibri" w:hAnsi="Calibri" w:cs="Calibri"/>
              </w:rPr>
            </w:pPr>
            <w:r>
              <w:rPr>
                <w:rFonts w:ascii="Calibri" w:eastAsia="Calibri" w:hAnsi="Calibri" w:cs="Calibri"/>
              </w:rPr>
              <w:t>Equipo de Estudio Estudiantiles</w:t>
            </w:r>
          </w:p>
        </w:tc>
        <w:tc>
          <w:tcPr>
            <w:tcW w:w="1116" w:type="dxa"/>
            <w:tcBorders>
              <w:top w:val="single" w:sz="4" w:space="0" w:color="000000"/>
              <w:left w:val="single" w:sz="4" w:space="0" w:color="000000"/>
              <w:bottom w:val="single" w:sz="4" w:space="0" w:color="000000"/>
              <w:right w:val="single" w:sz="4" w:space="0" w:color="000000"/>
            </w:tcBorders>
          </w:tcPr>
          <w:p w14:paraId="00000502" w14:textId="77777777" w:rsidR="00040DDB" w:rsidRDefault="00E34A51">
            <w:pPr>
              <w:spacing w:line="276" w:lineRule="auto"/>
              <w:jc w:val="center"/>
              <w:rPr>
                <w:rFonts w:ascii="Calibri" w:eastAsia="Calibri" w:hAnsi="Calibri" w:cs="Calibri"/>
              </w:rPr>
            </w:pPr>
            <w:r>
              <w:rPr>
                <w:rFonts w:ascii="Calibri" w:eastAsia="Calibri" w:hAnsi="Calibri" w:cs="Calibri"/>
              </w:rPr>
              <w:t>16</w:t>
            </w:r>
          </w:p>
        </w:tc>
      </w:tr>
      <w:tr w:rsidR="00040DDB" w14:paraId="2F0AB909"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03" w14:textId="77777777" w:rsidR="00040DDB" w:rsidRDefault="00E34A51">
            <w:pPr>
              <w:spacing w:line="276" w:lineRule="auto"/>
              <w:ind w:left="342"/>
              <w:jc w:val="both"/>
              <w:rPr>
                <w:rFonts w:ascii="Calibri" w:eastAsia="Calibri" w:hAnsi="Calibri" w:cs="Calibri"/>
              </w:rPr>
            </w:pPr>
            <w:r>
              <w:rPr>
                <w:rFonts w:ascii="Calibri" w:eastAsia="Calibri" w:hAnsi="Calibri" w:cs="Calibri"/>
              </w:rPr>
              <w:t>Otros Programas Educativos</w:t>
            </w:r>
          </w:p>
        </w:tc>
        <w:tc>
          <w:tcPr>
            <w:tcW w:w="1116" w:type="dxa"/>
            <w:tcBorders>
              <w:top w:val="single" w:sz="4" w:space="0" w:color="000000"/>
              <w:left w:val="single" w:sz="4" w:space="0" w:color="000000"/>
              <w:bottom w:val="single" w:sz="4" w:space="0" w:color="000000"/>
              <w:right w:val="single" w:sz="4" w:space="0" w:color="000000"/>
            </w:tcBorders>
          </w:tcPr>
          <w:p w14:paraId="00000504" w14:textId="77777777" w:rsidR="00040DDB" w:rsidRDefault="00E34A51">
            <w:pPr>
              <w:spacing w:line="276" w:lineRule="auto"/>
              <w:jc w:val="center"/>
              <w:rPr>
                <w:rFonts w:ascii="Calibri" w:eastAsia="Calibri" w:hAnsi="Calibri" w:cs="Calibri"/>
              </w:rPr>
            </w:pPr>
            <w:r>
              <w:rPr>
                <w:rFonts w:ascii="Calibri" w:eastAsia="Calibri" w:hAnsi="Calibri" w:cs="Calibri"/>
              </w:rPr>
              <w:t>16</w:t>
            </w:r>
          </w:p>
        </w:tc>
      </w:tr>
      <w:tr w:rsidR="00040DDB" w14:paraId="4969621D"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05" w14:textId="77777777" w:rsidR="00040DDB" w:rsidRDefault="00E34A51">
            <w:pPr>
              <w:spacing w:line="276" w:lineRule="auto"/>
              <w:rPr>
                <w:rFonts w:ascii="Calibri" w:eastAsia="Calibri" w:hAnsi="Calibri" w:cs="Calibri"/>
                <w:color w:val="000000"/>
              </w:rPr>
            </w:pPr>
            <w:r>
              <w:rPr>
                <w:rFonts w:ascii="Calibri" w:eastAsia="Calibri" w:hAnsi="Calibri" w:cs="Calibri"/>
                <w:color w:val="000000"/>
              </w:rPr>
              <w:t xml:space="preserve">       Kínder De Transición</w:t>
            </w:r>
          </w:p>
        </w:tc>
        <w:tc>
          <w:tcPr>
            <w:tcW w:w="1116" w:type="dxa"/>
            <w:tcBorders>
              <w:top w:val="single" w:sz="4" w:space="0" w:color="000000"/>
              <w:left w:val="single" w:sz="4" w:space="0" w:color="000000"/>
              <w:bottom w:val="single" w:sz="4" w:space="0" w:color="000000"/>
              <w:right w:val="single" w:sz="4" w:space="0" w:color="000000"/>
            </w:tcBorders>
          </w:tcPr>
          <w:p w14:paraId="00000506" w14:textId="77777777" w:rsidR="00040DDB" w:rsidRDefault="00E34A51">
            <w:pPr>
              <w:spacing w:line="276" w:lineRule="auto"/>
              <w:jc w:val="center"/>
              <w:rPr>
                <w:rFonts w:ascii="Calibri" w:eastAsia="Calibri" w:hAnsi="Calibri" w:cs="Calibri"/>
              </w:rPr>
            </w:pPr>
            <w:r>
              <w:rPr>
                <w:rFonts w:ascii="Calibri" w:eastAsia="Calibri" w:hAnsi="Calibri" w:cs="Calibri"/>
              </w:rPr>
              <w:t>16</w:t>
            </w:r>
          </w:p>
        </w:tc>
      </w:tr>
      <w:tr w:rsidR="00040DDB" w14:paraId="6AE5D630"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07" w14:textId="77777777" w:rsidR="00040DDB" w:rsidRDefault="00E34A51">
            <w:pPr>
              <w:spacing w:line="276" w:lineRule="auto"/>
              <w:ind w:left="342"/>
              <w:jc w:val="both"/>
              <w:rPr>
                <w:rFonts w:ascii="Calibri" w:eastAsia="Calibri" w:hAnsi="Calibri" w:cs="Calibri"/>
              </w:rPr>
            </w:pPr>
            <w:r>
              <w:rPr>
                <w:rFonts w:ascii="Calibri" w:eastAsia="Calibri" w:hAnsi="Calibri" w:cs="Calibri"/>
              </w:rPr>
              <w:t>Recompensas Positivas</w:t>
            </w:r>
          </w:p>
        </w:tc>
        <w:tc>
          <w:tcPr>
            <w:tcW w:w="1116" w:type="dxa"/>
            <w:tcBorders>
              <w:top w:val="single" w:sz="4" w:space="0" w:color="000000"/>
              <w:left w:val="single" w:sz="4" w:space="0" w:color="000000"/>
              <w:bottom w:val="single" w:sz="4" w:space="0" w:color="000000"/>
              <w:right w:val="single" w:sz="4" w:space="0" w:color="000000"/>
            </w:tcBorders>
          </w:tcPr>
          <w:p w14:paraId="00000508" w14:textId="77777777" w:rsidR="00040DDB" w:rsidRDefault="00E34A51">
            <w:pPr>
              <w:spacing w:line="276" w:lineRule="auto"/>
              <w:jc w:val="center"/>
              <w:rPr>
                <w:rFonts w:ascii="Calibri" w:eastAsia="Calibri" w:hAnsi="Calibri" w:cs="Calibri"/>
              </w:rPr>
            </w:pPr>
            <w:r>
              <w:rPr>
                <w:rFonts w:ascii="Calibri" w:eastAsia="Calibri" w:hAnsi="Calibri" w:cs="Calibri"/>
              </w:rPr>
              <w:t>17</w:t>
            </w:r>
          </w:p>
        </w:tc>
      </w:tr>
      <w:tr w:rsidR="00040DDB" w14:paraId="0E56DF9C"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09" w14:textId="77777777" w:rsidR="00040DDB" w:rsidRDefault="00E34A51">
            <w:pPr>
              <w:spacing w:line="276" w:lineRule="auto"/>
              <w:ind w:left="342"/>
              <w:jc w:val="both"/>
              <w:rPr>
                <w:rFonts w:ascii="Calibri" w:eastAsia="Calibri" w:hAnsi="Calibri" w:cs="Calibri"/>
              </w:rPr>
            </w:pPr>
            <w:r>
              <w:rPr>
                <w:rFonts w:ascii="Calibri" w:eastAsia="Calibri" w:hAnsi="Calibri" w:cs="Calibri"/>
              </w:rPr>
              <w:t>Política de Promoción y Retención</w:t>
            </w:r>
          </w:p>
        </w:tc>
        <w:tc>
          <w:tcPr>
            <w:tcW w:w="1116" w:type="dxa"/>
            <w:tcBorders>
              <w:top w:val="single" w:sz="4" w:space="0" w:color="000000"/>
              <w:left w:val="single" w:sz="4" w:space="0" w:color="000000"/>
              <w:bottom w:val="single" w:sz="4" w:space="0" w:color="000000"/>
              <w:right w:val="single" w:sz="4" w:space="0" w:color="000000"/>
            </w:tcBorders>
          </w:tcPr>
          <w:p w14:paraId="0000050A" w14:textId="77777777" w:rsidR="00040DDB" w:rsidRDefault="00E34A51">
            <w:pPr>
              <w:spacing w:line="276" w:lineRule="auto"/>
              <w:jc w:val="center"/>
              <w:rPr>
                <w:rFonts w:ascii="Calibri" w:eastAsia="Calibri" w:hAnsi="Calibri" w:cs="Calibri"/>
              </w:rPr>
            </w:pPr>
            <w:r>
              <w:rPr>
                <w:rFonts w:ascii="Calibri" w:eastAsia="Calibri" w:hAnsi="Calibri" w:cs="Calibri"/>
              </w:rPr>
              <w:t>17</w:t>
            </w:r>
          </w:p>
        </w:tc>
      </w:tr>
      <w:tr w:rsidR="00040DDB" w14:paraId="35CD1400"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0B" w14:textId="77777777" w:rsidR="00040DDB" w:rsidRDefault="00E34A51">
            <w:pPr>
              <w:spacing w:line="276" w:lineRule="auto"/>
              <w:jc w:val="both"/>
              <w:rPr>
                <w:rFonts w:ascii="Calibri" w:eastAsia="Calibri" w:hAnsi="Calibri" w:cs="Calibri"/>
                <w:b/>
              </w:rPr>
            </w:pPr>
            <w:r>
              <w:rPr>
                <w:rFonts w:ascii="Calibri" w:eastAsia="Calibri" w:hAnsi="Calibri" w:cs="Calibri"/>
                <w:b/>
                <w:color w:val="000000"/>
              </w:rPr>
              <w:t>Sección</w:t>
            </w:r>
            <w:r>
              <w:rPr>
                <w:rFonts w:ascii="Calibri" w:eastAsia="Calibri" w:hAnsi="Calibri" w:cs="Calibri"/>
                <w:b/>
              </w:rPr>
              <w:t xml:space="preserve"> 6: Seguridad y Disciplina</w:t>
            </w:r>
          </w:p>
        </w:tc>
        <w:tc>
          <w:tcPr>
            <w:tcW w:w="1116" w:type="dxa"/>
            <w:tcBorders>
              <w:top w:val="single" w:sz="4" w:space="0" w:color="000000"/>
              <w:left w:val="single" w:sz="4" w:space="0" w:color="000000"/>
              <w:bottom w:val="single" w:sz="4" w:space="0" w:color="000000"/>
              <w:right w:val="single" w:sz="4" w:space="0" w:color="000000"/>
            </w:tcBorders>
          </w:tcPr>
          <w:p w14:paraId="0000050C" w14:textId="77777777" w:rsidR="00040DDB" w:rsidRDefault="00E34A51">
            <w:pPr>
              <w:spacing w:line="276" w:lineRule="auto"/>
              <w:jc w:val="center"/>
              <w:rPr>
                <w:rFonts w:ascii="Calibri" w:eastAsia="Calibri" w:hAnsi="Calibri" w:cs="Calibri"/>
              </w:rPr>
            </w:pPr>
            <w:r>
              <w:rPr>
                <w:rFonts w:ascii="Calibri" w:eastAsia="Calibri" w:hAnsi="Calibri" w:cs="Calibri"/>
              </w:rPr>
              <w:t>18</w:t>
            </w:r>
          </w:p>
        </w:tc>
      </w:tr>
      <w:tr w:rsidR="00040DDB" w14:paraId="178523E9"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0D" w14:textId="77777777" w:rsidR="00040DDB" w:rsidRDefault="00E34A51">
            <w:pPr>
              <w:spacing w:line="276" w:lineRule="auto"/>
              <w:ind w:left="387"/>
              <w:jc w:val="both"/>
              <w:rPr>
                <w:rFonts w:ascii="Calibri" w:eastAsia="Calibri" w:hAnsi="Calibri" w:cs="Calibri"/>
              </w:rPr>
            </w:pPr>
            <w:r>
              <w:rPr>
                <w:rFonts w:ascii="Calibri" w:eastAsia="Calibri" w:hAnsi="Calibri" w:cs="Calibri"/>
              </w:rPr>
              <w:t>Entrenamientos de Seguridad</w:t>
            </w:r>
          </w:p>
        </w:tc>
        <w:tc>
          <w:tcPr>
            <w:tcW w:w="1116" w:type="dxa"/>
            <w:tcBorders>
              <w:top w:val="single" w:sz="4" w:space="0" w:color="000000"/>
              <w:left w:val="single" w:sz="4" w:space="0" w:color="000000"/>
              <w:bottom w:val="single" w:sz="4" w:space="0" w:color="000000"/>
              <w:right w:val="single" w:sz="4" w:space="0" w:color="000000"/>
            </w:tcBorders>
          </w:tcPr>
          <w:p w14:paraId="0000050E" w14:textId="77777777" w:rsidR="00040DDB" w:rsidRDefault="00E34A51">
            <w:pPr>
              <w:spacing w:line="276" w:lineRule="auto"/>
              <w:jc w:val="center"/>
              <w:rPr>
                <w:rFonts w:ascii="Calibri" w:eastAsia="Calibri" w:hAnsi="Calibri" w:cs="Calibri"/>
              </w:rPr>
            </w:pPr>
            <w:r>
              <w:rPr>
                <w:rFonts w:ascii="Calibri" w:eastAsia="Calibri" w:hAnsi="Calibri" w:cs="Calibri"/>
              </w:rPr>
              <w:t>18</w:t>
            </w:r>
          </w:p>
        </w:tc>
      </w:tr>
      <w:tr w:rsidR="00040DDB" w14:paraId="69BF684D"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0F" w14:textId="77777777" w:rsidR="00040DDB" w:rsidRDefault="00E34A51">
            <w:pPr>
              <w:spacing w:line="276" w:lineRule="auto"/>
              <w:ind w:left="387"/>
              <w:jc w:val="both"/>
              <w:rPr>
                <w:rFonts w:ascii="Calibri" w:eastAsia="Calibri" w:hAnsi="Calibri" w:cs="Calibri"/>
              </w:rPr>
            </w:pPr>
            <w:r>
              <w:rPr>
                <w:rFonts w:ascii="Calibri" w:eastAsia="Calibri" w:hAnsi="Calibri" w:cs="Calibri"/>
              </w:rPr>
              <w:t>Plan de Emergencia de Defensa Civil</w:t>
            </w:r>
          </w:p>
        </w:tc>
        <w:tc>
          <w:tcPr>
            <w:tcW w:w="1116" w:type="dxa"/>
            <w:tcBorders>
              <w:top w:val="single" w:sz="4" w:space="0" w:color="000000"/>
              <w:left w:val="single" w:sz="4" w:space="0" w:color="000000"/>
              <w:bottom w:val="single" w:sz="4" w:space="0" w:color="000000"/>
              <w:right w:val="single" w:sz="4" w:space="0" w:color="000000"/>
            </w:tcBorders>
          </w:tcPr>
          <w:p w14:paraId="00000510" w14:textId="77777777" w:rsidR="00040DDB" w:rsidRDefault="00E34A51">
            <w:pPr>
              <w:jc w:val="center"/>
            </w:pPr>
            <w:r>
              <w:rPr>
                <w:rFonts w:ascii="Calibri" w:eastAsia="Calibri" w:hAnsi="Calibri" w:cs="Calibri"/>
              </w:rPr>
              <w:t>18</w:t>
            </w:r>
          </w:p>
        </w:tc>
      </w:tr>
      <w:tr w:rsidR="00040DDB" w14:paraId="6F1136D3"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11" w14:textId="77777777" w:rsidR="00040DDB" w:rsidRDefault="00E34A51">
            <w:pPr>
              <w:spacing w:line="276" w:lineRule="auto"/>
              <w:ind w:left="387"/>
              <w:jc w:val="both"/>
              <w:rPr>
                <w:rFonts w:ascii="Calibri" w:eastAsia="Calibri" w:hAnsi="Calibri" w:cs="Calibri"/>
              </w:rPr>
            </w:pPr>
            <w:r>
              <w:rPr>
                <w:rFonts w:ascii="Calibri" w:eastAsia="Calibri" w:hAnsi="Calibri" w:cs="Calibri"/>
              </w:rPr>
              <w:t>Heridas Menores</w:t>
            </w:r>
          </w:p>
        </w:tc>
        <w:tc>
          <w:tcPr>
            <w:tcW w:w="1116" w:type="dxa"/>
            <w:tcBorders>
              <w:top w:val="single" w:sz="4" w:space="0" w:color="000000"/>
              <w:left w:val="single" w:sz="4" w:space="0" w:color="000000"/>
              <w:bottom w:val="single" w:sz="4" w:space="0" w:color="000000"/>
              <w:right w:val="single" w:sz="4" w:space="0" w:color="000000"/>
            </w:tcBorders>
          </w:tcPr>
          <w:p w14:paraId="00000512" w14:textId="77777777" w:rsidR="00040DDB" w:rsidRDefault="00E34A51">
            <w:pPr>
              <w:jc w:val="center"/>
            </w:pPr>
            <w:r>
              <w:rPr>
                <w:rFonts w:ascii="Calibri" w:eastAsia="Calibri" w:hAnsi="Calibri" w:cs="Calibri"/>
              </w:rPr>
              <w:t>18</w:t>
            </w:r>
          </w:p>
        </w:tc>
      </w:tr>
      <w:tr w:rsidR="00040DDB" w14:paraId="0271293A"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13" w14:textId="77777777" w:rsidR="00040DDB" w:rsidRDefault="00E34A51">
            <w:pPr>
              <w:spacing w:line="276" w:lineRule="auto"/>
              <w:ind w:left="387"/>
              <w:jc w:val="both"/>
              <w:rPr>
                <w:rFonts w:ascii="Calibri" w:eastAsia="Calibri" w:hAnsi="Calibri" w:cs="Calibri"/>
              </w:rPr>
            </w:pPr>
            <w:r>
              <w:rPr>
                <w:rFonts w:ascii="Calibri" w:eastAsia="Calibri" w:hAnsi="Calibri" w:cs="Calibri"/>
              </w:rPr>
              <w:t>Medicamento</w:t>
            </w:r>
          </w:p>
        </w:tc>
        <w:tc>
          <w:tcPr>
            <w:tcW w:w="1116" w:type="dxa"/>
            <w:tcBorders>
              <w:top w:val="single" w:sz="4" w:space="0" w:color="000000"/>
              <w:left w:val="single" w:sz="4" w:space="0" w:color="000000"/>
              <w:bottom w:val="single" w:sz="4" w:space="0" w:color="000000"/>
              <w:right w:val="single" w:sz="4" w:space="0" w:color="000000"/>
            </w:tcBorders>
          </w:tcPr>
          <w:p w14:paraId="00000514" w14:textId="77777777" w:rsidR="00040DDB" w:rsidRDefault="00E34A51">
            <w:pPr>
              <w:jc w:val="center"/>
            </w:pPr>
            <w:r>
              <w:rPr>
                <w:rFonts w:ascii="Calibri" w:eastAsia="Calibri" w:hAnsi="Calibri" w:cs="Calibri"/>
              </w:rPr>
              <w:t>18</w:t>
            </w:r>
          </w:p>
        </w:tc>
      </w:tr>
      <w:tr w:rsidR="00040DDB" w14:paraId="4A475130"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15" w14:textId="77777777" w:rsidR="00040DDB" w:rsidRDefault="00E34A51">
            <w:pPr>
              <w:spacing w:line="276" w:lineRule="auto"/>
              <w:ind w:left="387"/>
              <w:jc w:val="both"/>
              <w:rPr>
                <w:rFonts w:ascii="Calibri" w:eastAsia="Calibri" w:hAnsi="Calibri" w:cs="Calibri"/>
              </w:rPr>
            </w:pPr>
            <w:r>
              <w:rPr>
                <w:rFonts w:ascii="Calibri" w:eastAsia="Calibri" w:hAnsi="Calibri" w:cs="Calibri"/>
              </w:rPr>
              <w:t xml:space="preserve">Reacciones Alérgicas </w:t>
            </w:r>
          </w:p>
        </w:tc>
        <w:tc>
          <w:tcPr>
            <w:tcW w:w="1116" w:type="dxa"/>
            <w:tcBorders>
              <w:top w:val="single" w:sz="4" w:space="0" w:color="000000"/>
              <w:left w:val="single" w:sz="4" w:space="0" w:color="000000"/>
              <w:bottom w:val="single" w:sz="4" w:space="0" w:color="000000"/>
              <w:right w:val="single" w:sz="4" w:space="0" w:color="000000"/>
            </w:tcBorders>
          </w:tcPr>
          <w:p w14:paraId="00000516" w14:textId="77777777" w:rsidR="00040DDB" w:rsidRDefault="00E34A51">
            <w:pPr>
              <w:jc w:val="center"/>
            </w:pPr>
            <w:r>
              <w:rPr>
                <w:rFonts w:ascii="Calibri" w:eastAsia="Calibri" w:hAnsi="Calibri" w:cs="Calibri"/>
              </w:rPr>
              <w:t>19</w:t>
            </w:r>
          </w:p>
        </w:tc>
      </w:tr>
      <w:tr w:rsidR="00040DDB" w14:paraId="2D028458"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17" w14:textId="77777777" w:rsidR="00040DDB" w:rsidRDefault="00E34A51">
            <w:pPr>
              <w:spacing w:line="276" w:lineRule="auto"/>
              <w:ind w:left="387"/>
              <w:jc w:val="both"/>
              <w:rPr>
                <w:rFonts w:ascii="Calibri" w:eastAsia="Calibri" w:hAnsi="Calibri" w:cs="Calibri"/>
              </w:rPr>
            </w:pPr>
            <w:r>
              <w:rPr>
                <w:rFonts w:ascii="Calibri" w:eastAsia="Calibri" w:hAnsi="Calibri" w:cs="Calibri"/>
              </w:rPr>
              <w:t xml:space="preserve">Los Piojos y liendres </w:t>
            </w:r>
          </w:p>
        </w:tc>
        <w:tc>
          <w:tcPr>
            <w:tcW w:w="1116" w:type="dxa"/>
            <w:tcBorders>
              <w:top w:val="single" w:sz="4" w:space="0" w:color="000000"/>
              <w:left w:val="single" w:sz="4" w:space="0" w:color="000000"/>
              <w:bottom w:val="single" w:sz="4" w:space="0" w:color="000000"/>
              <w:right w:val="single" w:sz="4" w:space="0" w:color="000000"/>
            </w:tcBorders>
          </w:tcPr>
          <w:p w14:paraId="00000518" w14:textId="77777777" w:rsidR="00040DDB" w:rsidRDefault="00E34A51">
            <w:pPr>
              <w:jc w:val="center"/>
            </w:pPr>
            <w:r>
              <w:rPr>
                <w:rFonts w:ascii="Calibri" w:eastAsia="Calibri" w:hAnsi="Calibri" w:cs="Calibri"/>
              </w:rPr>
              <w:t>19</w:t>
            </w:r>
          </w:p>
        </w:tc>
      </w:tr>
      <w:tr w:rsidR="00040DDB" w14:paraId="549BEFA5"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19" w14:textId="77777777" w:rsidR="00040DDB" w:rsidRDefault="00E34A51">
            <w:pPr>
              <w:spacing w:line="276" w:lineRule="auto"/>
              <w:ind w:left="387"/>
              <w:jc w:val="both"/>
              <w:rPr>
                <w:rFonts w:ascii="Calibri" w:eastAsia="Calibri" w:hAnsi="Calibri" w:cs="Calibri"/>
              </w:rPr>
            </w:pPr>
            <w:r>
              <w:rPr>
                <w:rFonts w:ascii="Calibri" w:eastAsia="Calibri" w:hAnsi="Calibri" w:cs="Calibri"/>
              </w:rPr>
              <w:t xml:space="preserve">Leyes para uso de Casco </w:t>
            </w:r>
          </w:p>
        </w:tc>
        <w:tc>
          <w:tcPr>
            <w:tcW w:w="1116" w:type="dxa"/>
            <w:tcBorders>
              <w:top w:val="single" w:sz="4" w:space="0" w:color="000000"/>
              <w:left w:val="single" w:sz="4" w:space="0" w:color="000000"/>
              <w:bottom w:val="single" w:sz="4" w:space="0" w:color="000000"/>
              <w:right w:val="single" w:sz="4" w:space="0" w:color="000000"/>
            </w:tcBorders>
          </w:tcPr>
          <w:p w14:paraId="0000051A" w14:textId="77777777" w:rsidR="00040DDB" w:rsidRDefault="00E34A51">
            <w:pPr>
              <w:spacing w:line="276" w:lineRule="auto"/>
              <w:jc w:val="center"/>
              <w:rPr>
                <w:rFonts w:ascii="Calibri" w:eastAsia="Calibri" w:hAnsi="Calibri" w:cs="Calibri"/>
              </w:rPr>
            </w:pPr>
            <w:r>
              <w:rPr>
                <w:rFonts w:ascii="Calibri" w:eastAsia="Calibri" w:hAnsi="Calibri" w:cs="Calibri"/>
              </w:rPr>
              <w:t>19</w:t>
            </w:r>
          </w:p>
        </w:tc>
      </w:tr>
      <w:tr w:rsidR="00040DDB" w14:paraId="7D45784F"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1B" w14:textId="77777777" w:rsidR="00040DDB" w:rsidRDefault="00E34A51">
            <w:pPr>
              <w:spacing w:line="276" w:lineRule="auto"/>
              <w:ind w:left="387"/>
              <w:rPr>
                <w:rFonts w:ascii="Calibri" w:eastAsia="Calibri" w:hAnsi="Calibri" w:cs="Calibri"/>
              </w:rPr>
            </w:pPr>
            <w:r>
              <w:rPr>
                <w:rFonts w:ascii="Calibri" w:eastAsia="Calibri" w:hAnsi="Calibri" w:cs="Calibri"/>
              </w:rPr>
              <w:t>Patinetas Motorizadas, Escúter, Monopatines,  Bicicletas/Ciclomotores, Bicicletas de Bolsillo</w:t>
            </w:r>
          </w:p>
        </w:tc>
        <w:tc>
          <w:tcPr>
            <w:tcW w:w="1116" w:type="dxa"/>
            <w:tcBorders>
              <w:top w:val="single" w:sz="4" w:space="0" w:color="000000"/>
              <w:left w:val="single" w:sz="4" w:space="0" w:color="000000"/>
              <w:bottom w:val="single" w:sz="4" w:space="0" w:color="000000"/>
              <w:right w:val="single" w:sz="4" w:space="0" w:color="000000"/>
            </w:tcBorders>
          </w:tcPr>
          <w:p w14:paraId="0000051C" w14:textId="77777777" w:rsidR="00040DDB" w:rsidRDefault="00E34A51">
            <w:pPr>
              <w:spacing w:line="276" w:lineRule="auto"/>
              <w:jc w:val="center"/>
              <w:rPr>
                <w:rFonts w:ascii="Calibri" w:eastAsia="Calibri" w:hAnsi="Calibri" w:cs="Calibri"/>
              </w:rPr>
            </w:pPr>
            <w:r>
              <w:rPr>
                <w:rFonts w:ascii="Calibri" w:eastAsia="Calibri" w:hAnsi="Calibri" w:cs="Calibri"/>
              </w:rPr>
              <w:t>20</w:t>
            </w:r>
          </w:p>
        </w:tc>
      </w:tr>
      <w:tr w:rsidR="00040DDB" w14:paraId="6D257A10"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1D" w14:textId="77777777" w:rsidR="00040DDB" w:rsidRDefault="00E34A51">
            <w:pPr>
              <w:spacing w:line="276" w:lineRule="auto"/>
              <w:ind w:left="387"/>
              <w:jc w:val="both"/>
              <w:rPr>
                <w:rFonts w:ascii="Calibri" w:eastAsia="Calibri" w:hAnsi="Calibri" w:cs="Calibri"/>
              </w:rPr>
            </w:pPr>
            <w:r>
              <w:rPr>
                <w:rFonts w:ascii="Calibri" w:eastAsia="Calibri" w:hAnsi="Calibri" w:cs="Calibri"/>
              </w:rPr>
              <w:t>Vandalismo y Robo</w:t>
            </w:r>
          </w:p>
        </w:tc>
        <w:tc>
          <w:tcPr>
            <w:tcW w:w="1116" w:type="dxa"/>
            <w:tcBorders>
              <w:top w:val="single" w:sz="4" w:space="0" w:color="000000"/>
              <w:left w:val="single" w:sz="4" w:space="0" w:color="000000"/>
              <w:bottom w:val="single" w:sz="4" w:space="0" w:color="000000"/>
              <w:right w:val="single" w:sz="4" w:space="0" w:color="000000"/>
            </w:tcBorders>
          </w:tcPr>
          <w:p w14:paraId="0000051E" w14:textId="77777777" w:rsidR="00040DDB" w:rsidRDefault="00E34A51">
            <w:pPr>
              <w:spacing w:line="276" w:lineRule="auto"/>
              <w:jc w:val="center"/>
              <w:rPr>
                <w:rFonts w:ascii="Calibri" w:eastAsia="Calibri" w:hAnsi="Calibri" w:cs="Calibri"/>
              </w:rPr>
            </w:pPr>
            <w:r>
              <w:rPr>
                <w:rFonts w:ascii="Calibri" w:eastAsia="Calibri" w:hAnsi="Calibri" w:cs="Calibri"/>
              </w:rPr>
              <w:t>20</w:t>
            </w:r>
          </w:p>
        </w:tc>
      </w:tr>
      <w:tr w:rsidR="00040DDB" w14:paraId="51C8B252"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1F" w14:textId="77777777" w:rsidR="00040DDB" w:rsidRDefault="00E34A51">
            <w:pPr>
              <w:spacing w:line="276" w:lineRule="auto"/>
              <w:ind w:left="387"/>
              <w:jc w:val="both"/>
              <w:rPr>
                <w:rFonts w:ascii="Calibri" w:eastAsia="Calibri" w:hAnsi="Calibri" w:cs="Calibri"/>
              </w:rPr>
            </w:pPr>
            <w:r>
              <w:rPr>
                <w:rFonts w:ascii="Calibri" w:eastAsia="Calibri" w:hAnsi="Calibri" w:cs="Calibri"/>
              </w:rPr>
              <w:t>Código de Vestimenta</w:t>
            </w:r>
          </w:p>
        </w:tc>
        <w:tc>
          <w:tcPr>
            <w:tcW w:w="1116" w:type="dxa"/>
            <w:tcBorders>
              <w:top w:val="single" w:sz="4" w:space="0" w:color="000000"/>
              <w:left w:val="single" w:sz="4" w:space="0" w:color="000000"/>
              <w:bottom w:val="single" w:sz="4" w:space="0" w:color="000000"/>
              <w:right w:val="single" w:sz="4" w:space="0" w:color="000000"/>
            </w:tcBorders>
          </w:tcPr>
          <w:p w14:paraId="00000520" w14:textId="77777777" w:rsidR="00040DDB" w:rsidRDefault="00E34A51">
            <w:pPr>
              <w:spacing w:line="276" w:lineRule="auto"/>
              <w:jc w:val="center"/>
              <w:rPr>
                <w:rFonts w:ascii="Calibri" w:eastAsia="Calibri" w:hAnsi="Calibri" w:cs="Calibri"/>
              </w:rPr>
            </w:pPr>
            <w:r>
              <w:rPr>
                <w:rFonts w:ascii="Calibri" w:eastAsia="Calibri" w:hAnsi="Calibri" w:cs="Calibri"/>
              </w:rPr>
              <w:t>20</w:t>
            </w:r>
          </w:p>
        </w:tc>
      </w:tr>
      <w:tr w:rsidR="00040DDB" w14:paraId="1B6DCD08"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21" w14:textId="77777777" w:rsidR="00040DDB" w:rsidRDefault="00E34A51">
            <w:pPr>
              <w:tabs>
                <w:tab w:val="left" w:pos="4935"/>
              </w:tabs>
              <w:spacing w:line="276" w:lineRule="auto"/>
              <w:ind w:left="387"/>
              <w:jc w:val="both"/>
              <w:rPr>
                <w:rFonts w:ascii="Calibri" w:eastAsia="Calibri" w:hAnsi="Calibri" w:cs="Calibri"/>
              </w:rPr>
            </w:pPr>
            <w:r>
              <w:rPr>
                <w:rFonts w:ascii="Calibri" w:eastAsia="Calibri" w:hAnsi="Calibri" w:cs="Calibri"/>
              </w:rPr>
              <w:t>Reglas de Conducta Estudiantil</w:t>
            </w:r>
          </w:p>
        </w:tc>
        <w:tc>
          <w:tcPr>
            <w:tcW w:w="1116" w:type="dxa"/>
            <w:tcBorders>
              <w:top w:val="single" w:sz="4" w:space="0" w:color="000000"/>
              <w:left w:val="single" w:sz="4" w:space="0" w:color="000000"/>
              <w:bottom w:val="single" w:sz="4" w:space="0" w:color="000000"/>
              <w:right w:val="single" w:sz="4" w:space="0" w:color="000000"/>
            </w:tcBorders>
          </w:tcPr>
          <w:p w14:paraId="00000522" w14:textId="77777777" w:rsidR="00040DDB" w:rsidRDefault="00E34A51">
            <w:pPr>
              <w:spacing w:line="276" w:lineRule="auto"/>
              <w:jc w:val="center"/>
              <w:rPr>
                <w:rFonts w:ascii="Calibri" w:eastAsia="Calibri" w:hAnsi="Calibri" w:cs="Calibri"/>
              </w:rPr>
            </w:pPr>
            <w:r>
              <w:rPr>
                <w:rFonts w:ascii="Calibri" w:eastAsia="Calibri" w:hAnsi="Calibri" w:cs="Calibri"/>
              </w:rPr>
              <w:t>21</w:t>
            </w:r>
          </w:p>
        </w:tc>
      </w:tr>
      <w:tr w:rsidR="00040DDB" w14:paraId="5E5F6C31"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23" w14:textId="77777777" w:rsidR="00040DDB" w:rsidRDefault="00E34A51">
            <w:pPr>
              <w:spacing w:line="276" w:lineRule="auto"/>
              <w:ind w:left="387"/>
              <w:rPr>
                <w:rFonts w:ascii="Calibri" w:eastAsia="Calibri" w:hAnsi="Calibri" w:cs="Calibri"/>
              </w:rPr>
            </w:pPr>
            <w:r>
              <w:rPr>
                <w:rFonts w:ascii="Calibri" w:eastAsia="Calibri" w:hAnsi="Calibri" w:cs="Calibri"/>
                <w:color w:val="000000"/>
              </w:rPr>
              <w:t>Conducta del Estudiante en Relación a la Personal Escolar</w:t>
            </w:r>
          </w:p>
        </w:tc>
        <w:tc>
          <w:tcPr>
            <w:tcW w:w="1116" w:type="dxa"/>
            <w:tcBorders>
              <w:top w:val="single" w:sz="4" w:space="0" w:color="000000"/>
              <w:left w:val="single" w:sz="4" w:space="0" w:color="000000"/>
              <w:bottom w:val="single" w:sz="4" w:space="0" w:color="000000"/>
              <w:right w:val="single" w:sz="4" w:space="0" w:color="000000"/>
            </w:tcBorders>
          </w:tcPr>
          <w:p w14:paraId="00000524" w14:textId="77777777" w:rsidR="00040DDB" w:rsidRDefault="00E34A51">
            <w:pPr>
              <w:spacing w:line="276" w:lineRule="auto"/>
              <w:jc w:val="center"/>
              <w:rPr>
                <w:rFonts w:ascii="Calibri" w:eastAsia="Calibri" w:hAnsi="Calibri" w:cs="Calibri"/>
              </w:rPr>
            </w:pPr>
            <w:r>
              <w:rPr>
                <w:rFonts w:ascii="Calibri" w:eastAsia="Calibri" w:hAnsi="Calibri" w:cs="Calibri"/>
              </w:rPr>
              <w:t>21</w:t>
            </w:r>
          </w:p>
        </w:tc>
      </w:tr>
      <w:tr w:rsidR="00040DDB" w14:paraId="0DC68E29"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25" w14:textId="77777777" w:rsidR="00040DDB" w:rsidRDefault="00E34A51">
            <w:pPr>
              <w:spacing w:line="276" w:lineRule="auto"/>
              <w:ind w:left="387"/>
              <w:rPr>
                <w:rFonts w:ascii="Calibri" w:eastAsia="Calibri" w:hAnsi="Calibri" w:cs="Calibri"/>
                <w:color w:val="000000"/>
              </w:rPr>
            </w:pPr>
            <w:r>
              <w:rPr>
                <w:rFonts w:ascii="Calibri" w:eastAsia="Calibri" w:hAnsi="Calibri" w:cs="Calibri"/>
                <w:color w:val="000000"/>
              </w:rPr>
              <w:t>Comportamiento del Estudiante Hacia Otros</w:t>
            </w:r>
          </w:p>
        </w:tc>
        <w:tc>
          <w:tcPr>
            <w:tcW w:w="1116" w:type="dxa"/>
            <w:tcBorders>
              <w:top w:val="single" w:sz="4" w:space="0" w:color="000000"/>
              <w:left w:val="single" w:sz="4" w:space="0" w:color="000000"/>
              <w:bottom w:val="single" w:sz="4" w:space="0" w:color="000000"/>
              <w:right w:val="single" w:sz="4" w:space="0" w:color="000000"/>
            </w:tcBorders>
          </w:tcPr>
          <w:p w14:paraId="00000526" w14:textId="77777777" w:rsidR="00040DDB" w:rsidRDefault="00E34A51">
            <w:pPr>
              <w:spacing w:line="276" w:lineRule="auto"/>
              <w:jc w:val="center"/>
              <w:rPr>
                <w:rFonts w:ascii="Calibri" w:eastAsia="Calibri" w:hAnsi="Calibri" w:cs="Calibri"/>
              </w:rPr>
            </w:pPr>
            <w:r>
              <w:rPr>
                <w:rFonts w:ascii="Calibri" w:eastAsia="Calibri" w:hAnsi="Calibri" w:cs="Calibri"/>
              </w:rPr>
              <w:t>21</w:t>
            </w:r>
          </w:p>
        </w:tc>
      </w:tr>
      <w:tr w:rsidR="00040DDB" w14:paraId="15488620"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27" w14:textId="77777777" w:rsidR="00040DDB" w:rsidRDefault="00E34A51">
            <w:pPr>
              <w:spacing w:line="276" w:lineRule="auto"/>
              <w:ind w:left="387"/>
              <w:rPr>
                <w:rFonts w:ascii="Calibri" w:eastAsia="Calibri" w:hAnsi="Calibri" w:cs="Calibri"/>
                <w:color w:val="000000"/>
              </w:rPr>
            </w:pPr>
            <w:r>
              <w:rPr>
                <w:rFonts w:ascii="Calibri" w:eastAsia="Calibri" w:hAnsi="Calibri" w:cs="Calibri"/>
                <w:color w:val="000000"/>
              </w:rPr>
              <w:t>Comportamiento Positivo</w:t>
            </w:r>
          </w:p>
        </w:tc>
        <w:tc>
          <w:tcPr>
            <w:tcW w:w="1116" w:type="dxa"/>
            <w:tcBorders>
              <w:top w:val="single" w:sz="4" w:space="0" w:color="000000"/>
              <w:left w:val="single" w:sz="4" w:space="0" w:color="000000"/>
              <w:bottom w:val="single" w:sz="4" w:space="0" w:color="000000"/>
              <w:right w:val="single" w:sz="4" w:space="0" w:color="000000"/>
            </w:tcBorders>
          </w:tcPr>
          <w:p w14:paraId="00000528" w14:textId="77777777" w:rsidR="00040DDB" w:rsidRDefault="00E34A51">
            <w:pPr>
              <w:spacing w:line="276" w:lineRule="auto"/>
              <w:jc w:val="center"/>
              <w:rPr>
                <w:rFonts w:ascii="Calibri" w:eastAsia="Calibri" w:hAnsi="Calibri" w:cs="Calibri"/>
              </w:rPr>
            </w:pPr>
            <w:r>
              <w:rPr>
                <w:rFonts w:ascii="Calibri" w:eastAsia="Calibri" w:hAnsi="Calibri" w:cs="Calibri"/>
              </w:rPr>
              <w:t>21</w:t>
            </w:r>
          </w:p>
        </w:tc>
      </w:tr>
      <w:tr w:rsidR="00040DDB" w14:paraId="1A4E3B31"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29" w14:textId="77777777" w:rsidR="00040DDB" w:rsidRDefault="00E34A51">
            <w:pPr>
              <w:spacing w:line="276" w:lineRule="auto"/>
              <w:ind w:left="387"/>
              <w:rPr>
                <w:rFonts w:ascii="Calibri" w:eastAsia="Calibri" w:hAnsi="Calibri" w:cs="Calibri"/>
                <w:color w:val="000000"/>
              </w:rPr>
            </w:pPr>
            <w:r>
              <w:rPr>
                <w:rFonts w:ascii="Calibri" w:eastAsia="Calibri" w:hAnsi="Calibri" w:cs="Calibri"/>
                <w:color w:val="000000"/>
              </w:rPr>
              <w:t>Comportamiento Negativo</w:t>
            </w:r>
          </w:p>
        </w:tc>
        <w:tc>
          <w:tcPr>
            <w:tcW w:w="1116" w:type="dxa"/>
            <w:tcBorders>
              <w:top w:val="single" w:sz="4" w:space="0" w:color="000000"/>
              <w:left w:val="single" w:sz="4" w:space="0" w:color="000000"/>
              <w:bottom w:val="single" w:sz="4" w:space="0" w:color="000000"/>
              <w:right w:val="single" w:sz="4" w:space="0" w:color="000000"/>
            </w:tcBorders>
          </w:tcPr>
          <w:p w14:paraId="0000052A" w14:textId="77777777" w:rsidR="00040DDB" w:rsidRDefault="00E34A51">
            <w:pPr>
              <w:spacing w:line="276" w:lineRule="auto"/>
              <w:jc w:val="center"/>
              <w:rPr>
                <w:rFonts w:ascii="Calibri" w:eastAsia="Calibri" w:hAnsi="Calibri" w:cs="Calibri"/>
              </w:rPr>
            </w:pPr>
            <w:r>
              <w:rPr>
                <w:rFonts w:ascii="Calibri" w:eastAsia="Calibri" w:hAnsi="Calibri" w:cs="Calibri"/>
              </w:rPr>
              <w:t>22</w:t>
            </w:r>
          </w:p>
        </w:tc>
      </w:tr>
      <w:tr w:rsidR="00040DDB" w14:paraId="464177CE"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2B" w14:textId="77777777" w:rsidR="00040DDB" w:rsidRDefault="00E34A51">
            <w:pPr>
              <w:spacing w:line="276" w:lineRule="auto"/>
              <w:ind w:left="387"/>
              <w:rPr>
                <w:rFonts w:ascii="Calibri" w:eastAsia="Calibri" w:hAnsi="Calibri" w:cs="Calibri"/>
              </w:rPr>
            </w:pPr>
            <w:r>
              <w:rPr>
                <w:rFonts w:ascii="Calibri" w:eastAsia="Calibri" w:hAnsi="Calibri" w:cs="Calibri"/>
              </w:rPr>
              <w:t>Matriz de Disciplina</w:t>
            </w:r>
          </w:p>
        </w:tc>
        <w:tc>
          <w:tcPr>
            <w:tcW w:w="1116" w:type="dxa"/>
            <w:tcBorders>
              <w:top w:val="single" w:sz="4" w:space="0" w:color="000000"/>
              <w:left w:val="single" w:sz="4" w:space="0" w:color="000000"/>
              <w:bottom w:val="single" w:sz="4" w:space="0" w:color="000000"/>
              <w:right w:val="single" w:sz="4" w:space="0" w:color="000000"/>
            </w:tcBorders>
          </w:tcPr>
          <w:p w14:paraId="0000052C" w14:textId="77777777" w:rsidR="00040DDB" w:rsidRDefault="00E34A51">
            <w:pPr>
              <w:spacing w:line="276" w:lineRule="auto"/>
              <w:jc w:val="center"/>
              <w:rPr>
                <w:rFonts w:ascii="Calibri" w:eastAsia="Calibri" w:hAnsi="Calibri" w:cs="Calibri"/>
              </w:rPr>
            </w:pPr>
            <w:r>
              <w:rPr>
                <w:rFonts w:ascii="Calibri" w:eastAsia="Calibri" w:hAnsi="Calibri" w:cs="Calibri"/>
              </w:rPr>
              <w:t>23</w:t>
            </w:r>
          </w:p>
        </w:tc>
      </w:tr>
      <w:tr w:rsidR="00040DDB" w14:paraId="589DEBBB"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2D" w14:textId="77777777" w:rsidR="00040DDB" w:rsidRDefault="00E34A51">
            <w:pPr>
              <w:spacing w:line="276" w:lineRule="auto"/>
              <w:jc w:val="both"/>
              <w:rPr>
                <w:rFonts w:ascii="Calibri" w:eastAsia="Calibri" w:hAnsi="Calibri" w:cs="Calibri"/>
                <w:b/>
              </w:rPr>
            </w:pPr>
            <w:r>
              <w:rPr>
                <w:rFonts w:ascii="Calibri" w:eastAsia="Calibri" w:hAnsi="Calibri" w:cs="Calibri"/>
                <w:b/>
                <w:color w:val="000000"/>
              </w:rPr>
              <w:t>Sección</w:t>
            </w:r>
            <w:r>
              <w:rPr>
                <w:rFonts w:ascii="Calibri" w:eastAsia="Calibri" w:hAnsi="Calibri" w:cs="Calibri"/>
                <w:b/>
              </w:rPr>
              <w:t xml:space="preserve"> 7: Notificaciones de Mandatos</w:t>
            </w:r>
          </w:p>
        </w:tc>
        <w:tc>
          <w:tcPr>
            <w:tcW w:w="1116" w:type="dxa"/>
            <w:tcBorders>
              <w:top w:val="single" w:sz="4" w:space="0" w:color="000000"/>
              <w:left w:val="single" w:sz="4" w:space="0" w:color="000000"/>
              <w:bottom w:val="single" w:sz="4" w:space="0" w:color="000000"/>
              <w:right w:val="single" w:sz="4" w:space="0" w:color="000000"/>
            </w:tcBorders>
          </w:tcPr>
          <w:p w14:paraId="0000052E" w14:textId="77777777" w:rsidR="00040DDB" w:rsidRDefault="00E34A51">
            <w:pPr>
              <w:spacing w:line="276" w:lineRule="auto"/>
              <w:jc w:val="center"/>
              <w:rPr>
                <w:rFonts w:ascii="Calibri" w:eastAsia="Calibri" w:hAnsi="Calibri" w:cs="Calibri"/>
              </w:rPr>
            </w:pPr>
            <w:r>
              <w:rPr>
                <w:rFonts w:ascii="Calibri" w:eastAsia="Calibri" w:hAnsi="Calibri" w:cs="Calibri"/>
              </w:rPr>
              <w:t>24</w:t>
            </w:r>
          </w:p>
        </w:tc>
      </w:tr>
      <w:tr w:rsidR="00040DDB" w14:paraId="3D69533B"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2F" w14:textId="77777777" w:rsidR="00040DDB" w:rsidRDefault="00E34A51">
            <w:pPr>
              <w:spacing w:line="276" w:lineRule="auto"/>
              <w:jc w:val="both"/>
              <w:rPr>
                <w:rFonts w:ascii="Calibri" w:eastAsia="Calibri" w:hAnsi="Calibri" w:cs="Calibri"/>
                <w:b/>
              </w:rPr>
            </w:pPr>
            <w:r>
              <w:rPr>
                <w:rFonts w:ascii="Calibri" w:eastAsia="Calibri" w:hAnsi="Calibri" w:cs="Calibri"/>
                <w:b/>
                <w:color w:val="000000"/>
              </w:rPr>
              <w:t>Sección</w:t>
            </w:r>
            <w:r>
              <w:rPr>
                <w:rFonts w:ascii="Calibri" w:eastAsia="Calibri" w:hAnsi="Calibri" w:cs="Calibri"/>
                <w:b/>
              </w:rPr>
              <w:t xml:space="preserve"> 8: Información Escolar Del Programa Título I - Robbins</w:t>
            </w:r>
          </w:p>
        </w:tc>
        <w:tc>
          <w:tcPr>
            <w:tcW w:w="1116" w:type="dxa"/>
            <w:tcBorders>
              <w:top w:val="single" w:sz="4" w:space="0" w:color="000000"/>
              <w:left w:val="single" w:sz="4" w:space="0" w:color="000000"/>
              <w:bottom w:val="single" w:sz="4" w:space="0" w:color="000000"/>
              <w:right w:val="single" w:sz="4" w:space="0" w:color="000000"/>
            </w:tcBorders>
          </w:tcPr>
          <w:p w14:paraId="00000530" w14:textId="77777777" w:rsidR="00040DDB" w:rsidRDefault="00E34A51">
            <w:pPr>
              <w:spacing w:line="276" w:lineRule="auto"/>
              <w:jc w:val="center"/>
              <w:rPr>
                <w:rFonts w:ascii="Calibri" w:eastAsia="Calibri" w:hAnsi="Calibri" w:cs="Calibri"/>
              </w:rPr>
            </w:pPr>
            <w:r>
              <w:rPr>
                <w:rFonts w:ascii="Calibri" w:eastAsia="Calibri" w:hAnsi="Calibri" w:cs="Calibri"/>
              </w:rPr>
              <w:t>24</w:t>
            </w:r>
          </w:p>
        </w:tc>
      </w:tr>
      <w:tr w:rsidR="00040DDB" w14:paraId="0CAAC04D"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31" w14:textId="77777777" w:rsidR="00040DDB" w:rsidRDefault="00E34A51">
            <w:pPr>
              <w:rPr>
                <w:rFonts w:ascii="Calibri" w:eastAsia="Calibri" w:hAnsi="Calibri" w:cs="Calibri"/>
                <w:b/>
              </w:rPr>
            </w:pPr>
            <w:r>
              <w:rPr>
                <w:rFonts w:ascii="Calibri" w:eastAsia="Calibri" w:hAnsi="Calibri" w:cs="Calibri"/>
                <w:b/>
              </w:rPr>
              <w:t xml:space="preserve">Declaración de No-Discriminación : Servicios Alimenticios </w:t>
            </w:r>
          </w:p>
        </w:tc>
        <w:tc>
          <w:tcPr>
            <w:tcW w:w="1116" w:type="dxa"/>
            <w:tcBorders>
              <w:top w:val="single" w:sz="4" w:space="0" w:color="000000"/>
              <w:left w:val="single" w:sz="4" w:space="0" w:color="000000"/>
              <w:bottom w:val="single" w:sz="4" w:space="0" w:color="000000"/>
              <w:right w:val="single" w:sz="4" w:space="0" w:color="000000"/>
            </w:tcBorders>
          </w:tcPr>
          <w:p w14:paraId="00000532" w14:textId="77777777" w:rsidR="00040DDB" w:rsidRDefault="00E34A51">
            <w:pPr>
              <w:jc w:val="center"/>
              <w:rPr>
                <w:rFonts w:ascii="Calibri" w:eastAsia="Calibri" w:hAnsi="Calibri" w:cs="Calibri"/>
              </w:rPr>
            </w:pPr>
            <w:r>
              <w:rPr>
                <w:rFonts w:ascii="Calibri" w:eastAsia="Calibri" w:hAnsi="Calibri" w:cs="Calibri"/>
              </w:rPr>
              <w:t>25</w:t>
            </w:r>
          </w:p>
        </w:tc>
      </w:tr>
      <w:tr w:rsidR="00040DDB" w14:paraId="0D9FF07D"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33" w14:textId="77777777" w:rsidR="00040DDB" w:rsidRDefault="00E34A51">
            <w:pPr>
              <w:rPr>
                <w:rFonts w:ascii="Calibri" w:eastAsia="Calibri" w:hAnsi="Calibri" w:cs="Calibri"/>
                <w:b/>
              </w:rPr>
            </w:pPr>
            <w:r>
              <w:rPr>
                <w:rFonts w:ascii="Calibri" w:eastAsia="Calibri" w:hAnsi="Calibri" w:cs="Calibri"/>
                <w:b/>
              </w:rPr>
              <w:t xml:space="preserve">Información para la Seguridad del Autobús Escolar </w:t>
            </w:r>
          </w:p>
        </w:tc>
        <w:tc>
          <w:tcPr>
            <w:tcW w:w="1116" w:type="dxa"/>
            <w:tcBorders>
              <w:top w:val="single" w:sz="4" w:space="0" w:color="000000"/>
              <w:left w:val="single" w:sz="4" w:space="0" w:color="000000"/>
              <w:bottom w:val="single" w:sz="4" w:space="0" w:color="000000"/>
              <w:right w:val="single" w:sz="4" w:space="0" w:color="000000"/>
            </w:tcBorders>
          </w:tcPr>
          <w:p w14:paraId="00000534" w14:textId="77777777" w:rsidR="00040DDB" w:rsidRDefault="00E34A51">
            <w:pPr>
              <w:jc w:val="center"/>
              <w:rPr>
                <w:rFonts w:ascii="Calibri" w:eastAsia="Calibri" w:hAnsi="Calibri" w:cs="Calibri"/>
              </w:rPr>
            </w:pPr>
            <w:r>
              <w:rPr>
                <w:rFonts w:ascii="Calibri" w:eastAsia="Calibri" w:hAnsi="Calibri" w:cs="Calibri"/>
              </w:rPr>
              <w:t>26</w:t>
            </w:r>
          </w:p>
        </w:tc>
      </w:tr>
      <w:tr w:rsidR="00040DDB" w14:paraId="4BD9ACD2" w14:textId="77777777">
        <w:trPr>
          <w:jc w:val="center"/>
        </w:trPr>
        <w:tc>
          <w:tcPr>
            <w:tcW w:w="6570" w:type="dxa"/>
            <w:tcBorders>
              <w:top w:val="single" w:sz="4" w:space="0" w:color="000000"/>
              <w:left w:val="single" w:sz="4" w:space="0" w:color="000000"/>
              <w:bottom w:val="single" w:sz="4" w:space="0" w:color="000000"/>
              <w:right w:val="single" w:sz="4" w:space="0" w:color="000000"/>
            </w:tcBorders>
          </w:tcPr>
          <w:p w14:paraId="00000535" w14:textId="77777777" w:rsidR="00040DDB" w:rsidRDefault="00E34A51">
            <w:pPr>
              <w:spacing w:line="276" w:lineRule="auto"/>
              <w:rPr>
                <w:rFonts w:ascii="Calibri" w:eastAsia="Calibri" w:hAnsi="Calibri" w:cs="Calibri"/>
                <w:b/>
              </w:rPr>
            </w:pPr>
            <w:r>
              <w:rPr>
                <w:rFonts w:ascii="Calibri" w:eastAsia="Calibri" w:hAnsi="Calibri" w:cs="Calibri"/>
                <w:b/>
              </w:rPr>
              <w:t>Aviso de Recepción del Manual para Estudiantes/Padres</w:t>
            </w:r>
          </w:p>
        </w:tc>
        <w:tc>
          <w:tcPr>
            <w:tcW w:w="1116" w:type="dxa"/>
            <w:tcBorders>
              <w:top w:val="single" w:sz="4" w:space="0" w:color="000000"/>
              <w:left w:val="single" w:sz="4" w:space="0" w:color="000000"/>
              <w:bottom w:val="single" w:sz="4" w:space="0" w:color="000000"/>
              <w:right w:val="single" w:sz="4" w:space="0" w:color="000000"/>
            </w:tcBorders>
          </w:tcPr>
          <w:p w14:paraId="00000536" w14:textId="77777777" w:rsidR="00040DDB" w:rsidRDefault="00E34A51">
            <w:pPr>
              <w:spacing w:line="276" w:lineRule="auto"/>
              <w:jc w:val="center"/>
              <w:rPr>
                <w:rFonts w:ascii="Calibri" w:eastAsia="Calibri" w:hAnsi="Calibri" w:cs="Calibri"/>
              </w:rPr>
            </w:pPr>
            <w:r>
              <w:rPr>
                <w:rFonts w:ascii="Calibri" w:eastAsia="Calibri" w:hAnsi="Calibri" w:cs="Calibri"/>
              </w:rPr>
              <w:t>28</w:t>
            </w:r>
          </w:p>
        </w:tc>
      </w:tr>
    </w:tbl>
    <w:p w14:paraId="00000537" w14:textId="77777777" w:rsidR="00040DDB" w:rsidRDefault="00040DDB">
      <w:pPr>
        <w:tabs>
          <w:tab w:val="left" w:pos="4320"/>
        </w:tabs>
        <w:rPr>
          <w:rFonts w:ascii="Calibri" w:eastAsia="Calibri" w:hAnsi="Calibri" w:cs="Calibri"/>
          <w:sz w:val="32"/>
          <w:szCs w:val="32"/>
        </w:rPr>
      </w:pPr>
    </w:p>
    <w:p w14:paraId="00000538" w14:textId="77777777" w:rsidR="00040DDB" w:rsidRDefault="00E34A51">
      <w:pPr>
        <w:tabs>
          <w:tab w:val="left" w:pos="4320"/>
        </w:tabs>
        <w:rPr>
          <w:rFonts w:ascii="Calibri" w:eastAsia="Calibri" w:hAnsi="Calibri" w:cs="Calibri"/>
        </w:rPr>
      </w:pPr>
      <w:r>
        <w:rPr>
          <w:rFonts w:ascii="Calibri" w:eastAsia="Calibri" w:hAnsi="Calibri" w:cs="Calibri"/>
        </w:rPr>
        <w:t>Lo siguiente es el plan estratégico de Winship-Robbins ESD, que fue iniciado en junio de 2011 y fue revisado en julio de 2016 y adoptado por la junta directiva en Septiembre 2016. La misión de nuestra escuela será un esfuerzo que continuará desarrollando un plan conjunto con el esfuerzo del personal, la Mesa Directiva y la comunidad. El plan estratégico será revisado durante el año escolar 2019-2020. Estaremos solicitando su opinión.</w:t>
      </w:r>
    </w:p>
    <w:p w14:paraId="00000539" w14:textId="77777777" w:rsidR="00040DDB" w:rsidRDefault="00040DDB">
      <w:pPr>
        <w:tabs>
          <w:tab w:val="left" w:pos="4320"/>
        </w:tabs>
        <w:rPr>
          <w:rFonts w:ascii="Calibri" w:eastAsia="Calibri" w:hAnsi="Calibri" w:cs="Calibri"/>
          <w:b/>
          <w:sz w:val="28"/>
          <w:szCs w:val="28"/>
        </w:rPr>
      </w:pPr>
    </w:p>
    <w:p w14:paraId="0000053A" w14:textId="77777777" w:rsidR="00040DDB" w:rsidRDefault="00040DDB">
      <w:pPr>
        <w:tabs>
          <w:tab w:val="left" w:pos="4320"/>
        </w:tabs>
        <w:rPr>
          <w:rFonts w:ascii="Calibri" w:eastAsia="Calibri" w:hAnsi="Calibri" w:cs="Calibri"/>
          <w:b/>
          <w:sz w:val="28"/>
          <w:szCs w:val="28"/>
        </w:rPr>
      </w:pPr>
    </w:p>
    <w:p w14:paraId="0000053B" w14:textId="77777777" w:rsidR="00040DDB" w:rsidRDefault="00040DDB">
      <w:pPr>
        <w:tabs>
          <w:tab w:val="left" w:pos="4320"/>
        </w:tabs>
        <w:rPr>
          <w:rFonts w:ascii="Calibri" w:eastAsia="Calibri" w:hAnsi="Calibri" w:cs="Calibri"/>
          <w:b/>
          <w:sz w:val="28"/>
          <w:szCs w:val="28"/>
        </w:rPr>
      </w:pPr>
    </w:p>
    <w:p w14:paraId="0000053C" w14:textId="77777777" w:rsidR="00040DDB" w:rsidRDefault="00E34A51">
      <w:pPr>
        <w:tabs>
          <w:tab w:val="left" w:pos="4320"/>
        </w:tabs>
        <w:rPr>
          <w:rFonts w:ascii="Calibri" w:eastAsia="Calibri" w:hAnsi="Calibri" w:cs="Calibri"/>
          <w:b/>
          <w:sz w:val="28"/>
          <w:szCs w:val="28"/>
        </w:rPr>
      </w:pPr>
      <w:r>
        <w:rPr>
          <w:noProof/>
          <w:lang w:val="en-US"/>
        </w:rPr>
        <mc:AlternateContent>
          <mc:Choice Requires="wps">
            <w:drawing>
              <wp:anchor distT="0" distB="0" distL="0" distR="0" simplePos="0" relativeHeight="251661312" behindDoc="1" locked="0" layoutInCell="1" hidden="0" allowOverlap="1">
                <wp:simplePos x="0" y="0"/>
                <wp:positionH relativeFrom="column">
                  <wp:posOffset>1041400</wp:posOffset>
                </wp:positionH>
                <wp:positionV relativeFrom="paragraph">
                  <wp:posOffset>-292099</wp:posOffset>
                </wp:positionV>
                <wp:extent cx="4924425" cy="809625"/>
                <wp:effectExtent l="0" t="0" r="0" b="0"/>
                <wp:wrapNone/>
                <wp:docPr id="72" name="Rectangle 72"/>
                <wp:cNvGraphicFramePr/>
                <a:graphic xmlns:a="http://schemas.openxmlformats.org/drawingml/2006/main">
                  <a:graphicData uri="http://schemas.microsoft.com/office/word/2010/wordprocessingShape">
                    <wps:wsp>
                      <wps:cNvSpPr/>
                      <wps:spPr>
                        <a:xfrm>
                          <a:off x="2888550" y="3379950"/>
                          <a:ext cx="4914900" cy="800100"/>
                        </a:xfrm>
                        <a:prstGeom prst="rect">
                          <a:avLst/>
                        </a:prstGeom>
                        <a:noFill/>
                        <a:ln>
                          <a:noFill/>
                        </a:ln>
                      </wps:spPr>
                      <wps:txbx>
                        <w:txbxContent>
                          <w:p w14:paraId="5419F3D3" w14:textId="77777777" w:rsidR="00B53C4E" w:rsidRDefault="00B53C4E">
                            <w:pPr>
                              <w:jc w:val="center"/>
                              <w:textDirection w:val="btLr"/>
                            </w:pPr>
                          </w:p>
                          <w:p w14:paraId="02ABB588" w14:textId="77777777" w:rsidR="00B53C4E" w:rsidRDefault="00B53C4E">
                            <w:pPr>
                              <w:jc w:val="center"/>
                              <w:textDirection w:val="btLr"/>
                            </w:pPr>
                            <w:r>
                              <w:rPr>
                                <w:rFonts w:ascii="Calibri" w:eastAsia="Calibri" w:hAnsi="Calibri" w:cs="Calibri"/>
                                <w:b/>
                                <w:color w:val="000000"/>
                                <w:sz w:val="28"/>
                              </w:rPr>
                              <w:t>Distrito Escolar Primaria de Winship-Robbins</w:t>
                            </w:r>
                          </w:p>
                          <w:p w14:paraId="105FC7A6" w14:textId="77777777" w:rsidR="00B53C4E" w:rsidRDefault="00B53C4E">
                            <w:pPr>
                              <w:jc w:val="center"/>
                              <w:textDirection w:val="btLr"/>
                            </w:pPr>
                            <w:r>
                              <w:rPr>
                                <w:rFonts w:ascii="Calibri" w:eastAsia="Calibri" w:hAnsi="Calibri" w:cs="Calibri"/>
                                <w:b/>
                                <w:color w:val="000000"/>
                                <w:sz w:val="28"/>
                              </w:rPr>
                              <w:t>Plan Estratégico</w:t>
                            </w:r>
                          </w:p>
                        </w:txbxContent>
                      </wps:txbx>
                      <wps:bodyPr spcFirstLastPara="1" wrap="square" lIns="91425" tIns="45700" rIns="91425" bIns="45700" anchor="t" anchorCtr="0">
                        <a:noAutofit/>
                      </wps:bodyPr>
                    </wps:wsp>
                  </a:graphicData>
                </a:graphic>
              </wp:anchor>
            </w:drawing>
          </mc:Choice>
          <mc:Fallback>
            <w:pict>
              <v:rect id="Rectangle 72" o:spid="_x0000_s1027" style="position:absolute;margin-left:82pt;margin-top:-23pt;width:387.75pt;height:63.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" filled="f" stroked="f">
                <v:textbox inset="2.53958mm,1.2694mm,2.53958mm,1.2694mm">
                  <w:txbxContent>
                    <w:p w14:paraId="5419F3D3" w14:textId="77777777" w:rsidR="00B53C4E" w:rsidRDefault="00B53C4E">
                      <w:pPr>
                        <w:jc w:val="center"/>
                        <w:textDirection w:val="btLr"/>
                      </w:pPr>
                    </w:p>
                    <w:p w14:paraId="02ABB588" w14:textId="77777777" w:rsidR="00B53C4E" w:rsidRDefault="00B53C4E">
                      <w:pPr>
                        <w:jc w:val="center"/>
                        <w:textDirection w:val="btLr"/>
                      </w:pPr>
                      <w:r>
                        <w:rPr>
                          <w:rFonts w:ascii="Calibri" w:eastAsia="Calibri" w:hAnsi="Calibri" w:cs="Calibri"/>
                          <w:b/>
                          <w:color w:val="000000"/>
                          <w:sz w:val="28"/>
                        </w:rPr>
                        <w:t>Distrito Escolar Primaria de Winship-Robbins</w:t>
                      </w:r>
                    </w:p>
                    <w:p w14:paraId="105FC7A6" w14:textId="77777777" w:rsidR="00B53C4E" w:rsidRDefault="00B53C4E">
                      <w:pPr>
                        <w:jc w:val="center"/>
                        <w:textDirection w:val="btLr"/>
                      </w:pPr>
                      <w:r>
                        <w:rPr>
                          <w:rFonts w:ascii="Calibri" w:eastAsia="Calibri" w:hAnsi="Calibri" w:cs="Calibri"/>
                          <w:b/>
                          <w:color w:val="000000"/>
                          <w:sz w:val="28"/>
                        </w:rPr>
                        <w:t>Plan Estratégico</w:t>
                      </w:r>
                    </w:p>
                  </w:txbxContent>
                </v:textbox>
              </v:rect>
            </w:pict>
          </mc:Fallback>
        </mc:AlternateContent>
      </w:r>
    </w:p>
    <w:p w14:paraId="0000053D" w14:textId="77777777" w:rsidR="00040DDB" w:rsidRDefault="00E34A51">
      <w:pPr>
        <w:tabs>
          <w:tab w:val="left" w:pos="4320"/>
        </w:tabs>
        <w:rPr>
          <w:rFonts w:ascii="Calibri" w:eastAsia="Calibri" w:hAnsi="Calibri" w:cs="Calibri"/>
        </w:rPr>
      </w:pPr>
      <w:r>
        <w:rPr>
          <w:rFonts w:ascii="Calibri" w:eastAsia="Calibri" w:hAnsi="Calibri" w:cs="Calibri"/>
          <w:b/>
          <w:sz w:val="28"/>
          <w:szCs w:val="28"/>
        </w:rPr>
        <w:t xml:space="preserve"> </w:t>
      </w:r>
    </w:p>
    <w:p w14:paraId="0000053E" w14:textId="77777777" w:rsidR="00040DDB" w:rsidRDefault="00040DDB">
      <w:pPr>
        <w:tabs>
          <w:tab w:val="center" w:pos="5400"/>
          <w:tab w:val="left" w:pos="7950"/>
        </w:tabs>
        <w:rPr>
          <w:rFonts w:ascii="Calibri" w:eastAsia="Calibri" w:hAnsi="Calibri" w:cs="Calibri"/>
          <w:b/>
          <w:i/>
          <w:color w:val="000000"/>
          <w:sz w:val="28"/>
          <w:szCs w:val="28"/>
          <w:u w:val="single"/>
        </w:rPr>
      </w:pPr>
    </w:p>
    <w:p w14:paraId="0000053F" w14:textId="77777777" w:rsidR="00040DDB" w:rsidRDefault="00E34A51">
      <w:pPr>
        <w:tabs>
          <w:tab w:val="center" w:pos="5400"/>
          <w:tab w:val="left" w:pos="7950"/>
        </w:tabs>
        <w:jc w:val="center"/>
        <w:rPr>
          <w:rFonts w:ascii="Calibri" w:eastAsia="Calibri" w:hAnsi="Calibri" w:cs="Calibri"/>
          <w:b/>
          <w:color w:val="000000"/>
          <w:sz w:val="28"/>
          <w:szCs w:val="28"/>
          <w:u w:val="single"/>
        </w:rPr>
      </w:pPr>
      <w:r>
        <w:rPr>
          <w:rFonts w:ascii="Calibri" w:eastAsia="Calibri" w:hAnsi="Calibri" w:cs="Calibri"/>
          <w:b/>
          <w:color w:val="000000"/>
          <w:sz w:val="28"/>
          <w:szCs w:val="28"/>
          <w:u w:val="single"/>
        </w:rPr>
        <w:t>Misión</w:t>
      </w:r>
    </w:p>
    <w:p w14:paraId="00000540" w14:textId="77777777" w:rsidR="00040DDB" w:rsidRDefault="00E34A51">
      <w:pPr>
        <w:tabs>
          <w:tab w:val="center" w:pos="5400"/>
          <w:tab w:val="left" w:pos="7950"/>
        </w:tabs>
        <w:jc w:val="center"/>
        <w:rPr>
          <w:rFonts w:ascii="Calibri" w:eastAsia="Calibri" w:hAnsi="Calibri" w:cs="Calibri"/>
          <w:color w:val="000000"/>
          <w:sz w:val="28"/>
          <w:szCs w:val="28"/>
        </w:rPr>
      </w:pPr>
      <w:r>
        <w:rPr>
          <w:rFonts w:ascii="Calibri" w:eastAsia="Calibri" w:hAnsi="Calibri" w:cs="Calibri"/>
          <w:color w:val="000000"/>
          <w:sz w:val="28"/>
          <w:szCs w:val="28"/>
        </w:rPr>
        <w:t>Empoderamos a los estudiantes a que tengan éxito</w:t>
      </w:r>
    </w:p>
    <w:p w14:paraId="00000541" w14:textId="77777777" w:rsidR="00040DDB" w:rsidRDefault="00E34A51">
      <w:pPr>
        <w:tabs>
          <w:tab w:val="center" w:pos="5400"/>
          <w:tab w:val="left" w:pos="7950"/>
        </w:tabs>
        <w:jc w:val="center"/>
        <w:rPr>
          <w:rFonts w:ascii="Calibri" w:eastAsia="Calibri" w:hAnsi="Calibri" w:cs="Calibri"/>
          <w:color w:val="000000"/>
          <w:sz w:val="28"/>
          <w:szCs w:val="28"/>
        </w:rPr>
      </w:pPr>
      <w:r>
        <w:rPr>
          <w:rFonts w:ascii="Calibri" w:eastAsia="Calibri" w:hAnsi="Calibri" w:cs="Calibri"/>
          <w:color w:val="000000"/>
          <w:sz w:val="28"/>
          <w:szCs w:val="28"/>
        </w:rPr>
        <w:t xml:space="preserve"> brindándoles oportunidades de crecimiento y logros a través del trabajo duro, la moral y el respeto.</w:t>
      </w:r>
    </w:p>
    <w:p w14:paraId="00000542" w14:textId="77777777" w:rsidR="00040DDB" w:rsidRDefault="00040DDB">
      <w:pPr>
        <w:tabs>
          <w:tab w:val="center" w:pos="5400"/>
          <w:tab w:val="left" w:pos="7950"/>
        </w:tabs>
        <w:jc w:val="center"/>
        <w:rPr>
          <w:rFonts w:ascii="Calibri" w:eastAsia="Calibri" w:hAnsi="Calibri" w:cs="Calibri"/>
          <w:color w:val="000000"/>
          <w:sz w:val="28"/>
          <w:szCs w:val="28"/>
        </w:rPr>
      </w:pPr>
    </w:p>
    <w:p w14:paraId="00000543" w14:textId="77777777" w:rsidR="00040DDB" w:rsidRDefault="00E34A51">
      <w:pPr>
        <w:tabs>
          <w:tab w:val="center" w:pos="5400"/>
          <w:tab w:val="left" w:pos="7950"/>
        </w:tabs>
        <w:jc w:val="center"/>
        <w:rPr>
          <w:rFonts w:ascii="Calibri" w:eastAsia="Calibri" w:hAnsi="Calibri" w:cs="Calibri"/>
          <w:b/>
          <w:color w:val="000000"/>
          <w:sz w:val="28"/>
          <w:szCs w:val="28"/>
          <w:u w:val="single"/>
        </w:rPr>
      </w:pPr>
      <w:r>
        <w:rPr>
          <w:rFonts w:ascii="Calibri" w:eastAsia="Calibri" w:hAnsi="Calibri" w:cs="Calibri"/>
          <w:b/>
          <w:color w:val="000000"/>
          <w:sz w:val="28"/>
          <w:szCs w:val="28"/>
          <w:u w:val="single"/>
        </w:rPr>
        <w:t>Visión</w:t>
      </w:r>
    </w:p>
    <w:p w14:paraId="00000544" w14:textId="77777777" w:rsidR="00040DDB" w:rsidRDefault="00E34A51">
      <w:pPr>
        <w:tabs>
          <w:tab w:val="center" w:pos="5400"/>
          <w:tab w:val="left" w:pos="7950"/>
        </w:tabs>
        <w:jc w:val="center"/>
        <w:rPr>
          <w:rFonts w:ascii="Calibri" w:eastAsia="Calibri" w:hAnsi="Calibri" w:cs="Calibri"/>
          <w:color w:val="000000"/>
          <w:sz w:val="28"/>
          <w:szCs w:val="28"/>
        </w:rPr>
      </w:pPr>
      <w:r>
        <w:rPr>
          <w:rFonts w:ascii="Calibri" w:eastAsia="Calibri" w:hAnsi="Calibri" w:cs="Calibri"/>
          <w:color w:val="000000"/>
          <w:sz w:val="28"/>
          <w:szCs w:val="28"/>
        </w:rPr>
        <w:t>Cada estudiante tendrá éxito académico (al nivel o por encima del nivel de los estándares), socialmente (participará en actividades) y cívicamente (ser un modelo a seguir).</w:t>
      </w:r>
    </w:p>
    <w:p w14:paraId="00000545" w14:textId="77777777" w:rsidR="00040DDB" w:rsidRDefault="00040DDB">
      <w:pPr>
        <w:tabs>
          <w:tab w:val="center" w:pos="5400"/>
          <w:tab w:val="left" w:pos="7950"/>
        </w:tabs>
        <w:jc w:val="center"/>
        <w:rPr>
          <w:rFonts w:ascii="Calibri" w:eastAsia="Calibri" w:hAnsi="Calibri" w:cs="Calibri"/>
          <w:b/>
          <w:color w:val="000000"/>
          <w:sz w:val="28"/>
          <w:szCs w:val="28"/>
          <w:u w:val="single"/>
        </w:rPr>
      </w:pPr>
    </w:p>
    <w:p w14:paraId="00000546" w14:textId="77777777" w:rsidR="00040DDB" w:rsidRDefault="00E34A51">
      <w:pPr>
        <w:tabs>
          <w:tab w:val="center" w:pos="5400"/>
          <w:tab w:val="left" w:pos="7950"/>
        </w:tabs>
        <w:jc w:val="center"/>
        <w:rPr>
          <w:rFonts w:ascii="Calibri" w:eastAsia="Calibri" w:hAnsi="Calibri" w:cs="Calibri"/>
          <w:b/>
          <w:color w:val="000000"/>
          <w:sz w:val="28"/>
          <w:szCs w:val="28"/>
          <w:u w:val="single"/>
        </w:rPr>
      </w:pPr>
      <w:r>
        <w:rPr>
          <w:rFonts w:ascii="Calibri" w:eastAsia="Calibri" w:hAnsi="Calibri" w:cs="Calibri"/>
          <w:b/>
          <w:color w:val="000000"/>
          <w:sz w:val="28"/>
          <w:szCs w:val="28"/>
          <w:u w:val="single"/>
        </w:rPr>
        <w:t xml:space="preserve">Valores Centrales </w:t>
      </w:r>
    </w:p>
    <w:p w14:paraId="00000547" w14:textId="77777777" w:rsidR="00040DDB" w:rsidRDefault="00E34A51">
      <w:pPr>
        <w:tabs>
          <w:tab w:val="center" w:pos="5400"/>
          <w:tab w:val="left" w:pos="7950"/>
        </w:tabs>
        <w:jc w:val="center"/>
        <w:rPr>
          <w:rFonts w:ascii="Calibri" w:eastAsia="Calibri" w:hAnsi="Calibri" w:cs="Calibri"/>
          <w:color w:val="000000"/>
          <w:sz w:val="28"/>
          <w:szCs w:val="28"/>
        </w:rPr>
      </w:pPr>
      <w:r>
        <w:rPr>
          <w:rFonts w:ascii="Calibri" w:eastAsia="Calibri" w:hAnsi="Calibri" w:cs="Calibri"/>
          <w:color w:val="000000"/>
          <w:sz w:val="28"/>
          <w:szCs w:val="28"/>
        </w:rPr>
        <w:t>Honorables* Responsables* Respetuosos* Trabajadores*</w:t>
      </w:r>
    </w:p>
    <w:p w14:paraId="00000548" w14:textId="712AC1C5" w:rsidR="00040DDB" w:rsidRDefault="00736239">
      <w:pPr>
        <w:tabs>
          <w:tab w:val="center" w:pos="5400"/>
          <w:tab w:val="left" w:pos="7950"/>
        </w:tabs>
        <w:rPr>
          <w:rFonts w:ascii="Calibri" w:eastAsia="Calibri" w:hAnsi="Calibri" w:cs="Calibri"/>
          <w:b/>
          <w:color w:val="000000"/>
          <w:sz w:val="28"/>
          <w:szCs w:val="28"/>
          <w:u w:val="single"/>
        </w:rPr>
      </w:pPr>
      <w:r>
        <w:rPr>
          <w:rFonts w:ascii="Century Gothic" w:eastAsia="Century Gothic" w:hAnsi="Century Gothic" w:cs="Century Gothic"/>
          <w:b/>
          <w:noProof/>
          <w:color w:val="000000"/>
          <w:u w:val="single"/>
          <w:lang w:val="en-US"/>
        </w:rPr>
        <w:drawing>
          <wp:anchor distT="0" distB="0" distL="114300" distR="114300" simplePos="0" relativeHeight="251666432" behindDoc="1" locked="0" layoutInCell="1" allowOverlap="1" wp14:anchorId="47D2D3BA" wp14:editId="6BBF2646">
            <wp:simplePos x="0" y="0"/>
            <wp:positionH relativeFrom="margin">
              <wp:posOffset>342900</wp:posOffset>
            </wp:positionH>
            <wp:positionV relativeFrom="paragraph">
              <wp:posOffset>52705</wp:posOffset>
            </wp:positionV>
            <wp:extent cx="6811317" cy="8867775"/>
            <wp:effectExtent l="0" t="0" r="8890" b="0"/>
            <wp:wrapTight wrapText="bothSides">
              <wp:wrapPolygon edited="0">
                <wp:start x="0" y="0"/>
                <wp:lineTo x="0" y="21530"/>
                <wp:lineTo x="21568" y="21530"/>
                <wp:lineTo x="215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4CC79E.tmp"/>
                    <pic:cNvPicPr/>
                  </pic:nvPicPr>
                  <pic:blipFill>
                    <a:blip r:embed="rId14">
                      <a:extLst>
                        <a:ext uri="{28A0092B-C50C-407E-A947-70E740481C1C}">
                          <a14:useLocalDpi xmlns:a14="http://schemas.microsoft.com/office/drawing/2010/main" val="0"/>
                        </a:ext>
                      </a:extLst>
                    </a:blip>
                    <a:stretch>
                      <a:fillRect/>
                    </a:stretch>
                  </pic:blipFill>
                  <pic:spPr>
                    <a:xfrm>
                      <a:off x="0" y="0"/>
                      <a:ext cx="6811317" cy="8867775"/>
                    </a:xfrm>
                    <a:prstGeom prst="rect">
                      <a:avLst/>
                    </a:prstGeom>
                  </pic:spPr>
                </pic:pic>
              </a:graphicData>
            </a:graphic>
            <wp14:sizeRelH relativeFrom="page">
              <wp14:pctWidth>0</wp14:pctWidth>
            </wp14:sizeRelH>
            <wp14:sizeRelV relativeFrom="page">
              <wp14:pctHeight>0</wp14:pctHeight>
            </wp14:sizeRelV>
          </wp:anchor>
        </w:drawing>
      </w:r>
      <w:r w:rsidR="00E34A51">
        <w:br w:type="page"/>
      </w:r>
    </w:p>
    <w:p w14:paraId="0000054A" w14:textId="5EAD141A" w:rsidR="00040DDB" w:rsidRDefault="00E34A51">
      <w:pPr>
        <w:rPr>
          <w:rFonts w:ascii="Calibri" w:eastAsia="Calibri" w:hAnsi="Calibri" w:cs="Calibri"/>
          <w:b/>
          <w:u w:val="single"/>
        </w:rPr>
      </w:pPr>
      <w:r>
        <w:rPr>
          <w:rFonts w:ascii="Calibri" w:eastAsia="Calibri" w:hAnsi="Calibri" w:cs="Calibri"/>
          <w:b/>
          <w:color w:val="000000"/>
          <w:sz w:val="28"/>
          <w:szCs w:val="28"/>
          <w:u w:val="single"/>
        </w:rPr>
        <w:t>SECCION 1: INFORMACION GENERAL DE LAS ESCUELAS</w:t>
      </w:r>
      <w:r>
        <w:rPr>
          <w:rFonts w:ascii="Calibri" w:eastAsia="Calibri" w:hAnsi="Calibri" w:cs="Calibri"/>
          <w:b/>
          <w:color w:val="000000"/>
          <w:u w:val="single"/>
        </w:rPr>
        <w:t xml:space="preserve"> </w:t>
      </w:r>
    </w:p>
    <w:p w14:paraId="0000054B" w14:textId="77777777" w:rsidR="00040DDB" w:rsidRDefault="00E34A51">
      <w:pPr>
        <w:jc w:val="both"/>
        <w:rPr>
          <w:rFonts w:ascii="Calibri" w:eastAsia="Calibri" w:hAnsi="Calibri" w:cs="Calibri"/>
          <w:color w:val="000000"/>
        </w:rPr>
      </w:pPr>
      <w:r>
        <w:rPr>
          <w:rFonts w:ascii="Calibri" w:eastAsia="Calibri" w:hAnsi="Calibri" w:cs="Calibri"/>
          <w:color w:val="000000"/>
        </w:rPr>
        <w:t xml:space="preserve">Otra información, como el Informe de Rendición de Cuentas Escuela Tarjetas puede ser encontrada en línea en nuestro sitio web </w:t>
      </w:r>
      <w:hyperlink r:id="rId23">
        <w:r>
          <w:rPr>
            <w:rFonts w:ascii="Calibri" w:eastAsia="Calibri" w:hAnsi="Calibri" w:cs="Calibri"/>
            <w:color w:val="0000FF"/>
            <w:u w:val="single"/>
          </w:rPr>
          <w:t>http://winship-robbins.sutter.k12.ca.us/</w:t>
        </w:r>
      </w:hyperlink>
      <w:r>
        <w:rPr>
          <w:rFonts w:ascii="Calibri" w:eastAsia="Calibri" w:hAnsi="Calibri" w:cs="Calibri"/>
          <w:color w:val="000000"/>
        </w:rPr>
        <w:t xml:space="preserve"> </w:t>
      </w:r>
    </w:p>
    <w:p w14:paraId="0000054C" w14:textId="77777777" w:rsidR="00040DDB" w:rsidRDefault="00040DDB">
      <w:pPr>
        <w:jc w:val="both"/>
        <w:rPr>
          <w:rFonts w:ascii="Calibri" w:eastAsia="Calibri" w:hAnsi="Calibri" w:cs="Calibri"/>
          <w:color w:val="000000"/>
        </w:rPr>
      </w:pPr>
    </w:p>
    <w:p w14:paraId="0000054D" w14:textId="77777777" w:rsidR="00040DDB" w:rsidRDefault="00E34A51">
      <w:pPr>
        <w:spacing w:after="200"/>
        <w:rPr>
          <w:rFonts w:ascii="Calibri" w:eastAsia="Calibri" w:hAnsi="Calibri" w:cs="Calibri"/>
          <w:b/>
          <w:sz w:val="28"/>
          <w:szCs w:val="28"/>
          <w:u w:val="single"/>
        </w:rPr>
      </w:pPr>
      <w:r>
        <w:rPr>
          <w:rFonts w:ascii="Calibri" w:eastAsia="Calibri" w:hAnsi="Calibri" w:cs="Calibri"/>
          <w:b/>
          <w:color w:val="000000"/>
          <w:sz w:val="28"/>
          <w:szCs w:val="28"/>
          <w:u w:val="single"/>
        </w:rPr>
        <w:t>SECCION 2: ADMISIÓN, REGISTROS Y ASISTENCIA</w:t>
      </w:r>
    </w:p>
    <w:p w14:paraId="0000054E" w14:textId="77777777" w:rsidR="00040DDB" w:rsidRDefault="00E34A51">
      <w:pPr>
        <w:jc w:val="both"/>
        <w:rPr>
          <w:rFonts w:ascii="Calibri" w:eastAsia="Calibri" w:hAnsi="Calibri" w:cs="Calibri"/>
          <w:b/>
          <w:u w:val="single"/>
        </w:rPr>
      </w:pPr>
      <w:r>
        <w:rPr>
          <w:rFonts w:ascii="Calibri" w:eastAsia="Calibri" w:hAnsi="Calibri" w:cs="Calibri"/>
          <w:b/>
          <w:u w:val="single"/>
        </w:rPr>
        <w:t>ADMISIÓN</w:t>
      </w:r>
    </w:p>
    <w:p w14:paraId="0000054F" w14:textId="77777777" w:rsidR="00040DDB" w:rsidRDefault="00E34A51">
      <w:pPr>
        <w:ind w:firstLine="720"/>
        <w:jc w:val="both"/>
        <w:rPr>
          <w:rFonts w:ascii="Calibri" w:eastAsia="Calibri" w:hAnsi="Calibri" w:cs="Calibri"/>
        </w:rPr>
      </w:pPr>
      <w:r>
        <w:rPr>
          <w:rFonts w:ascii="Calibri" w:eastAsia="Calibri" w:hAnsi="Calibri" w:cs="Calibri"/>
        </w:rPr>
        <w:t xml:space="preserve">Los niños en California tienen el derecho a obtener una educación gratuita y apropiada. La ley del estado de California proporciona lo siguiente: </w:t>
      </w:r>
    </w:p>
    <w:p w14:paraId="00000550" w14:textId="3ACDCB02" w:rsidR="00040DDB" w:rsidRDefault="00E34A51">
      <w:pPr>
        <w:jc w:val="both"/>
        <w:rPr>
          <w:rFonts w:ascii="Calibri" w:eastAsia="Calibri" w:hAnsi="Calibri" w:cs="Calibri"/>
          <w:b/>
          <w:u w:val="single"/>
        </w:rPr>
      </w:pPr>
      <w:r>
        <w:rPr>
          <w:rFonts w:ascii="Calibri" w:eastAsia="Calibri" w:hAnsi="Calibri" w:cs="Calibri"/>
        </w:rPr>
        <w:t xml:space="preserve">Los distritos deben admitir a niños al principio del año escolar (o al tiempo que entren a un distrito) a cinco años de edad, o si cumplirán los 5 años, en el día de, o antes de 2 de </w:t>
      </w:r>
      <w:r w:rsidR="00717FFC">
        <w:rPr>
          <w:rFonts w:ascii="Calibri" w:eastAsia="Calibri" w:hAnsi="Calibri" w:cs="Calibri"/>
        </w:rPr>
        <w:t>septiembre</w:t>
      </w:r>
      <w:r>
        <w:rPr>
          <w:rFonts w:ascii="Calibri" w:eastAsia="Calibri" w:hAnsi="Calibri" w:cs="Calibri"/>
        </w:rPr>
        <w:t xml:space="preserve"> del año escolar (Código de Educación Sección 48000[a]).</w:t>
      </w:r>
    </w:p>
    <w:p w14:paraId="00000551" w14:textId="77777777" w:rsidR="00040DDB" w:rsidRDefault="00040DDB">
      <w:pPr>
        <w:jc w:val="both"/>
        <w:rPr>
          <w:rFonts w:ascii="Calibri" w:eastAsia="Calibri" w:hAnsi="Calibri" w:cs="Calibri"/>
          <w:b/>
          <w:u w:val="single"/>
        </w:rPr>
      </w:pPr>
    </w:p>
    <w:p w14:paraId="00000552" w14:textId="77777777" w:rsidR="00040DDB" w:rsidRDefault="00E34A51">
      <w:pPr>
        <w:rPr>
          <w:rFonts w:ascii="Calibri" w:eastAsia="Calibri" w:hAnsi="Calibri" w:cs="Calibri"/>
          <w:b/>
          <w:u w:val="single"/>
        </w:rPr>
      </w:pPr>
      <w:r>
        <w:rPr>
          <w:rFonts w:ascii="Calibri" w:eastAsia="Calibri" w:hAnsi="Calibri" w:cs="Calibri"/>
          <w:b/>
          <w:u w:val="single"/>
        </w:rPr>
        <w:t>MATRICULACIÓN</w:t>
      </w:r>
    </w:p>
    <w:p w14:paraId="00000553" w14:textId="77777777" w:rsidR="00040DDB" w:rsidRDefault="00E34A51">
      <w:pPr>
        <w:ind w:left="450"/>
        <w:rPr>
          <w:rFonts w:ascii="Calibri" w:eastAsia="Calibri" w:hAnsi="Calibri" w:cs="Calibri"/>
        </w:rPr>
      </w:pPr>
      <w:r>
        <w:rPr>
          <w:rFonts w:ascii="Calibri" w:eastAsia="Calibri" w:hAnsi="Calibri" w:cs="Calibri"/>
        </w:rPr>
        <w:t xml:space="preserve">Para matricular a un estudiante se requiere lo siguiente: </w:t>
      </w:r>
      <w:r>
        <w:rPr>
          <w:rFonts w:ascii="Calibri" w:eastAsia="Calibri" w:hAnsi="Calibri" w:cs="Calibri"/>
        </w:rPr>
        <w:br/>
        <w:t xml:space="preserve">1. La acta de nacimiento o equivalente y una transferencia /reporte calificaciones de la escuela anterior </w:t>
      </w:r>
      <w:r>
        <w:rPr>
          <w:rFonts w:ascii="Calibri" w:eastAsia="Calibri" w:hAnsi="Calibri" w:cs="Calibri"/>
        </w:rPr>
        <w:br/>
        <w:t>2. Pruebas de las vacunas</w:t>
      </w:r>
    </w:p>
    <w:p w14:paraId="00000554" w14:textId="77777777" w:rsidR="00040DDB" w:rsidRDefault="00E34A51">
      <w:pPr>
        <w:rPr>
          <w:rFonts w:ascii="Calibri" w:eastAsia="Calibri" w:hAnsi="Calibri" w:cs="Calibri"/>
        </w:rPr>
      </w:pPr>
      <w:r>
        <w:rPr>
          <w:rFonts w:ascii="Calibri" w:eastAsia="Calibri" w:hAnsi="Calibri" w:cs="Calibri"/>
        </w:rPr>
        <w:t>Solamente un padre o tutor legal puede matricular a un niño en la escuela. Si hay preguntas, favor de comunicarse con la superintendente/principal.</w:t>
      </w:r>
    </w:p>
    <w:p w14:paraId="00000555" w14:textId="77777777" w:rsidR="00040DDB" w:rsidRDefault="00040DDB">
      <w:pPr>
        <w:rPr>
          <w:rFonts w:ascii="Calibri" w:eastAsia="Calibri" w:hAnsi="Calibri" w:cs="Calibri"/>
          <w:b/>
          <w:u w:val="single"/>
        </w:rPr>
      </w:pPr>
    </w:p>
    <w:p w14:paraId="00000556" w14:textId="77777777" w:rsidR="00040DDB" w:rsidRDefault="00E34A51">
      <w:pPr>
        <w:rPr>
          <w:rFonts w:ascii="Calibri" w:eastAsia="Calibri" w:hAnsi="Calibri" w:cs="Calibri"/>
          <w:b/>
          <w:u w:val="single"/>
        </w:rPr>
      </w:pPr>
      <w:r>
        <w:rPr>
          <w:rFonts w:ascii="Calibri" w:eastAsia="Calibri" w:hAnsi="Calibri" w:cs="Calibri"/>
          <w:b/>
          <w:u w:val="single"/>
        </w:rPr>
        <w:t>SOLICITUD DE TRANSFERENCIAS INTER-DISTRITOS Y INTRA-DISTRITOS</w:t>
      </w:r>
    </w:p>
    <w:p w14:paraId="00000557" w14:textId="77777777" w:rsidR="00040DDB" w:rsidRDefault="00E34A51">
      <w:pPr>
        <w:jc w:val="both"/>
        <w:rPr>
          <w:rFonts w:ascii="Calibri" w:eastAsia="Calibri" w:hAnsi="Calibri" w:cs="Calibri"/>
        </w:rPr>
      </w:pPr>
      <w:r>
        <w:rPr>
          <w:rFonts w:ascii="Calibri" w:eastAsia="Calibri" w:hAnsi="Calibri" w:cs="Calibri"/>
        </w:rPr>
        <w:tab/>
        <w:t>Los niños en el Distrito Escolar Primario Winship-Robbins pueden recibir solicitudes de transferencia a un distrito diferente. Los estudiantes que residen fuera del distrito pueden recibir solicitudes para asistir a la escuela en la Escuela Primaria Robbins. Solicite los formularios apropiados y las políticas de la junta en una de las oficinas de la escuela.</w:t>
      </w:r>
    </w:p>
    <w:p w14:paraId="00000558" w14:textId="77777777" w:rsidR="00040DDB" w:rsidRDefault="00040DDB">
      <w:pPr>
        <w:jc w:val="both"/>
        <w:rPr>
          <w:rFonts w:ascii="Calibri" w:eastAsia="Calibri" w:hAnsi="Calibri" w:cs="Calibri"/>
          <w:color w:val="000000"/>
          <w:sz w:val="28"/>
          <w:szCs w:val="28"/>
          <w:u w:val="single"/>
        </w:rPr>
      </w:pPr>
    </w:p>
    <w:p w14:paraId="00000559" w14:textId="77777777" w:rsidR="00040DDB" w:rsidRDefault="00E34A51">
      <w:pPr>
        <w:jc w:val="both"/>
        <w:rPr>
          <w:rFonts w:ascii="Calibri" w:eastAsia="Calibri" w:hAnsi="Calibri" w:cs="Calibri"/>
          <w:b/>
        </w:rPr>
      </w:pPr>
      <w:r>
        <w:rPr>
          <w:rFonts w:ascii="Calibri" w:eastAsia="Calibri" w:hAnsi="Calibri" w:cs="Calibri"/>
          <w:b/>
          <w:color w:val="000000"/>
          <w:u w:val="single"/>
        </w:rPr>
        <w:t>SALUD INFANTIL Y PROGRAMA DE PREVENCIÓN DE LA DISCAPACIDAD</w:t>
      </w:r>
      <w:r>
        <w:rPr>
          <w:rFonts w:ascii="Calibri" w:eastAsia="Calibri" w:hAnsi="Calibri" w:cs="Calibri"/>
          <w:b/>
        </w:rPr>
        <w:t xml:space="preserve"> (CHDP)</w:t>
      </w:r>
    </w:p>
    <w:p w14:paraId="0000055A"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Para proteger la salud de los niños, la ley de California requiere que antes de ingresar a la escuela todos los niños tengan un examen médico de salud. Este certificado documenta que, en los anteriores 18 meses, el niño ha recibido un examen adecuada de la salud y los servicios de evaluación.</w:t>
      </w:r>
    </w:p>
    <w:p w14:paraId="0000055B" w14:textId="77777777" w:rsidR="00040DDB" w:rsidRDefault="00040DDB">
      <w:pPr>
        <w:ind w:left="360"/>
        <w:jc w:val="both"/>
        <w:rPr>
          <w:rFonts w:ascii="Calibri" w:eastAsia="Calibri" w:hAnsi="Calibri" w:cs="Calibri"/>
          <w:u w:val="single"/>
        </w:rPr>
      </w:pPr>
    </w:p>
    <w:p w14:paraId="0000055C" w14:textId="77777777" w:rsidR="00040DDB" w:rsidRDefault="00E34A51">
      <w:pPr>
        <w:jc w:val="both"/>
        <w:rPr>
          <w:rFonts w:ascii="Calibri" w:eastAsia="Calibri" w:hAnsi="Calibri" w:cs="Calibri"/>
          <w:b/>
          <w:u w:val="single"/>
        </w:rPr>
      </w:pPr>
      <w:r>
        <w:rPr>
          <w:rFonts w:ascii="Calibri" w:eastAsia="Calibri" w:hAnsi="Calibri" w:cs="Calibri"/>
          <w:b/>
          <w:u w:val="single"/>
        </w:rPr>
        <w:t>VACUNAS</w:t>
      </w:r>
    </w:p>
    <w:p w14:paraId="0000055D" w14:textId="77777777" w:rsidR="00040DDB" w:rsidRDefault="00E34A51">
      <w:pPr>
        <w:ind w:firstLine="720"/>
        <w:jc w:val="both"/>
        <w:rPr>
          <w:rFonts w:ascii="Calibri" w:eastAsia="Calibri" w:hAnsi="Calibri" w:cs="Calibri"/>
          <w:color w:val="000000"/>
          <w:sz w:val="22"/>
          <w:szCs w:val="22"/>
        </w:rPr>
      </w:pPr>
      <w:r>
        <w:rPr>
          <w:rFonts w:ascii="Calibri" w:eastAsia="Calibri" w:hAnsi="Calibri" w:cs="Calibri"/>
          <w:color w:val="000000"/>
          <w:sz w:val="22"/>
          <w:szCs w:val="22"/>
        </w:rPr>
        <w:t>La ley de California requiere que cada nuevo estudiante sea vacunado. Los estudiantes sin registros de vacunación pueden ser excluidos de asistir a la escuela. A partir del 1 de enero de 2016, todos los estudiantes que ingresen al kínder, o que avancen del sexto al séptimo grado en el distrito, o antes de su primera admisión al distrito, deberán cumplir con los requisitos de inmunización del Código de Salud y Seguridad, sección 120335. No se aceptarán exenciones de creencias personales. Los estudiantes que ingresan al 7º y 8º grado deben haber recibido el nuevo refuerzo TDaP. Según la ley actual, las escuelas no tienen la opción de proporcionar un período de gracia. Todos los estudiantes de 7º grado deberán mostrar prueba de la vacuna Tdap antes de comenzar el año escolar 2024-2025 y todos los años escolares futuros. Los estudiantes calificados para un programa educativo individual pueden acceder a educación especial y servicios relacionados según lo requiera su programa educativo individualizado.</w:t>
      </w:r>
    </w:p>
    <w:p w14:paraId="0000055E" w14:textId="77777777" w:rsidR="00040DDB" w:rsidRDefault="00E34A51">
      <w:pPr>
        <w:ind w:hanging="90"/>
        <w:jc w:val="both"/>
        <w:rPr>
          <w:rFonts w:ascii="Calibri" w:eastAsia="Calibri" w:hAnsi="Calibri" w:cs="Calibri"/>
          <w:b/>
          <w:color w:val="000000"/>
          <w:sz w:val="22"/>
          <w:szCs w:val="22"/>
          <w:u w:val="single"/>
        </w:rPr>
      </w:pPr>
      <w:r>
        <w:rPr>
          <w:rFonts w:ascii="Calibri" w:eastAsia="Calibri" w:hAnsi="Calibri" w:cs="Calibri"/>
          <w:color w:val="000000"/>
          <w:sz w:val="22"/>
          <w:szCs w:val="22"/>
        </w:rPr>
        <w:br/>
      </w:r>
      <w:r>
        <w:rPr>
          <w:rFonts w:ascii="Calibri" w:eastAsia="Calibri" w:hAnsi="Calibri" w:cs="Calibri"/>
          <w:b/>
          <w:color w:val="000000"/>
          <w:sz w:val="22"/>
          <w:szCs w:val="22"/>
          <w:u w:val="single"/>
        </w:rPr>
        <w:t xml:space="preserve">EVALUACIÓN DE SALUD DENTAL </w:t>
      </w:r>
    </w:p>
    <w:p w14:paraId="0000055F" w14:textId="77777777" w:rsidR="00040DDB" w:rsidRDefault="00E34A51">
      <w:pPr>
        <w:jc w:val="both"/>
        <w:rPr>
          <w:rFonts w:ascii="Calibri" w:eastAsia="Calibri" w:hAnsi="Calibri" w:cs="Calibri"/>
          <w:b/>
          <w:color w:val="000000"/>
          <w:u w:val="single"/>
        </w:rPr>
      </w:pPr>
      <w:r>
        <w:rPr>
          <w:rFonts w:ascii="Calibri" w:eastAsia="Calibri" w:hAnsi="Calibri" w:cs="Calibri"/>
          <w:color w:val="000000"/>
          <w:sz w:val="22"/>
          <w:szCs w:val="22"/>
        </w:rPr>
        <w:t>California requiere que su hijo tenga una evaluación de salud bucal antes del 31 de mayo en el jardín de infantes o primer grado, el que sea su primer año de escuela pública. La evaluación debe ser realizada por un dentista con licencia u otro profesional de salud dental con licencia / registrado. (Las evaluaciones de salud oral que se realizaron dentro de los 12 meses anteriores a que su hijo ingrese a la escuela también cumplen con este requisito. Comuníquese con la oficina de la escuela al (530)738-4386 para obtener el formulario de evaluación o descárguelo de nuestro sitio web.</w:t>
      </w:r>
    </w:p>
    <w:p w14:paraId="00000560" w14:textId="77777777" w:rsidR="00040DDB" w:rsidRDefault="00040DDB">
      <w:pPr>
        <w:ind w:firstLine="720"/>
        <w:jc w:val="both"/>
        <w:rPr>
          <w:rFonts w:ascii="Calibri" w:eastAsia="Calibri" w:hAnsi="Calibri" w:cs="Calibri"/>
          <w:b/>
          <w:color w:val="000000"/>
          <w:u w:val="single"/>
        </w:rPr>
      </w:pPr>
    </w:p>
    <w:p w14:paraId="00000561" w14:textId="77777777" w:rsidR="00040DDB" w:rsidRDefault="00E34A51">
      <w:pPr>
        <w:jc w:val="both"/>
        <w:rPr>
          <w:rFonts w:ascii="Calibri" w:eastAsia="Calibri" w:hAnsi="Calibri" w:cs="Calibri"/>
          <w:color w:val="000000"/>
          <w:sz w:val="22"/>
          <w:szCs w:val="22"/>
        </w:rPr>
      </w:pPr>
      <w:r>
        <w:rPr>
          <w:rFonts w:ascii="Calibri" w:eastAsia="Calibri" w:hAnsi="Calibri" w:cs="Calibri"/>
          <w:b/>
          <w:color w:val="000000"/>
          <w:u w:val="single"/>
        </w:rPr>
        <w:t xml:space="preserve">CAMBIO DE DOMICILIO </w:t>
      </w:r>
    </w:p>
    <w:p w14:paraId="00000562" w14:textId="77777777" w:rsidR="00040DDB" w:rsidRDefault="00E34A51">
      <w:pPr>
        <w:jc w:val="both"/>
        <w:rPr>
          <w:rFonts w:ascii="Calibri" w:eastAsia="Calibri" w:hAnsi="Calibri" w:cs="Calibri"/>
          <w:b/>
          <w:color w:val="000000"/>
        </w:rPr>
      </w:pPr>
      <w:r>
        <w:rPr>
          <w:rFonts w:ascii="Calibri" w:eastAsia="Calibri" w:hAnsi="Calibri" w:cs="Calibri"/>
          <w:color w:val="000000"/>
        </w:rPr>
        <w:tab/>
        <w:t xml:space="preserve">Por favor notifique a la escuela de cualquier cambio de domicilio y/o números de teléfono, incluidos los otros adultos que se podrán usar como contactos de emergencia. </w:t>
      </w:r>
      <w:r>
        <w:rPr>
          <w:rFonts w:ascii="Calibri" w:eastAsia="Calibri" w:hAnsi="Calibri" w:cs="Calibri"/>
          <w:b/>
          <w:color w:val="000000"/>
        </w:rPr>
        <w:t>En caso de emergencia, información actualizada es fundamental.</w:t>
      </w:r>
    </w:p>
    <w:p w14:paraId="00000563" w14:textId="77777777" w:rsidR="00040DDB" w:rsidRDefault="00040DDB">
      <w:pPr>
        <w:jc w:val="both"/>
        <w:rPr>
          <w:rFonts w:ascii="Calibri" w:eastAsia="Calibri" w:hAnsi="Calibri" w:cs="Calibri"/>
          <w:b/>
          <w:u w:val="single"/>
        </w:rPr>
      </w:pPr>
    </w:p>
    <w:p w14:paraId="00000564" w14:textId="77777777" w:rsidR="00040DDB" w:rsidRDefault="00E34A51">
      <w:pPr>
        <w:jc w:val="both"/>
        <w:rPr>
          <w:rFonts w:ascii="Calibri" w:eastAsia="Calibri" w:hAnsi="Calibri" w:cs="Calibri"/>
          <w:b/>
          <w:u w:val="single"/>
        </w:rPr>
      </w:pPr>
      <w:r>
        <w:rPr>
          <w:rFonts w:ascii="Calibri" w:eastAsia="Calibri" w:hAnsi="Calibri" w:cs="Calibri"/>
          <w:b/>
          <w:u w:val="single"/>
        </w:rPr>
        <w:t>REGISTROS</w:t>
      </w:r>
    </w:p>
    <w:p w14:paraId="00000565" w14:textId="77777777" w:rsidR="00040DDB" w:rsidRDefault="00E34A51">
      <w:pPr>
        <w:ind w:firstLine="720"/>
        <w:jc w:val="both"/>
        <w:rPr>
          <w:rFonts w:ascii="Calibri" w:eastAsia="Calibri" w:hAnsi="Calibri" w:cs="Calibri"/>
        </w:rPr>
      </w:pPr>
      <w:r>
        <w:rPr>
          <w:rFonts w:ascii="Calibri" w:eastAsia="Calibri" w:hAnsi="Calibri" w:cs="Calibri"/>
        </w:rPr>
        <w:t>Los padres pueden solicitar para revisar registros individuales haciendo una petición al director (Código de Educación 49063). Un padre tiene el derecho de recibir una copia de los registros permanentes de su niño, revisarlos, y hacer petición de cambio en los tipos de datos mantenidos. El padre también tiene el derecho de desafiar el contenido del registro.</w:t>
      </w:r>
    </w:p>
    <w:p w14:paraId="00000566" w14:textId="77777777" w:rsidR="00040DDB" w:rsidRDefault="00040DDB">
      <w:pPr>
        <w:ind w:firstLine="720"/>
        <w:jc w:val="both"/>
        <w:rPr>
          <w:rFonts w:ascii="Calibri" w:eastAsia="Calibri" w:hAnsi="Calibri" w:cs="Calibri"/>
        </w:rPr>
      </w:pPr>
    </w:p>
    <w:p w14:paraId="00000567" w14:textId="77777777" w:rsidR="00040DDB" w:rsidRDefault="00E34A51">
      <w:pPr>
        <w:jc w:val="both"/>
        <w:rPr>
          <w:rFonts w:ascii="Calibri" w:eastAsia="Calibri" w:hAnsi="Calibri" w:cs="Calibri"/>
          <w:b/>
          <w:u w:val="single"/>
        </w:rPr>
      </w:pPr>
      <w:r>
        <w:rPr>
          <w:rFonts w:ascii="Calibri" w:eastAsia="Calibri" w:hAnsi="Calibri" w:cs="Calibri"/>
          <w:b/>
          <w:color w:val="000000"/>
          <w:u w:val="single"/>
        </w:rPr>
        <w:t>ASISTENCIA</w:t>
      </w:r>
      <w:r>
        <w:rPr>
          <w:rFonts w:ascii="Calibri" w:eastAsia="Calibri" w:hAnsi="Calibri" w:cs="Calibri"/>
          <w:b/>
          <w:u w:val="single"/>
        </w:rPr>
        <w:t xml:space="preserve"> </w:t>
      </w:r>
    </w:p>
    <w:p w14:paraId="00000568" w14:textId="77777777" w:rsidR="00040DDB" w:rsidRDefault="00E34A51">
      <w:pPr>
        <w:jc w:val="both"/>
        <w:rPr>
          <w:rFonts w:ascii="Calibri" w:eastAsia="Calibri" w:hAnsi="Calibri" w:cs="Calibri"/>
          <w:color w:val="000000"/>
        </w:rPr>
      </w:pPr>
      <w:r>
        <w:rPr>
          <w:rFonts w:ascii="Calibri" w:eastAsia="Calibri" w:hAnsi="Calibri" w:cs="Calibri"/>
          <w:color w:val="000000"/>
        </w:rPr>
        <w:tab/>
        <w:t>La asistencia diaria a la escuela es el primer paso en ayudar el desarrollo de nuestros niños. Cuando los niños faltan pierden tiempo valioso de aprendizaje. Debido a que nuestra primera hora cada mañana es a saludar la bandera y escuchar anuncios importantes, es imprescindible que todos estudiantes estén a tiempo a clase diariamente. Además, el financiamiento del distrito es basado en el Promedio Diario de Asistencia, y no por números de los estudiantes que están matriculados. Baja asistencia también afecta el éxito académico actual y futura. Apreciamos su cooperación para mejorar y aumentar este porcentaje.</w:t>
      </w:r>
    </w:p>
    <w:p w14:paraId="00000569" w14:textId="77777777" w:rsidR="00040DDB" w:rsidRDefault="00E34A51">
      <w:pPr>
        <w:ind w:firstLine="360"/>
        <w:jc w:val="both"/>
        <w:rPr>
          <w:rFonts w:ascii="Calibri" w:eastAsia="Calibri" w:hAnsi="Calibri" w:cs="Calibri"/>
          <w:b/>
          <w:color w:val="000000"/>
        </w:rPr>
      </w:pPr>
      <w:r>
        <w:rPr>
          <w:rFonts w:ascii="Calibri" w:eastAsia="Calibri" w:hAnsi="Calibri" w:cs="Calibri"/>
          <w:b/>
          <w:color w:val="000000"/>
        </w:rPr>
        <w:t xml:space="preserve">El estudiante que llegue más de 30 minutos después del empezar de clase se considera tarde. La tercera tardanza se considera un día completo de ausencia. Los estudiantes que llegan tarde tienen que llegar en la oficina antes de entrar a clase. </w:t>
      </w:r>
    </w:p>
    <w:p w14:paraId="0000056A" w14:textId="77777777" w:rsidR="00040DDB" w:rsidRDefault="00E34A51">
      <w:pPr>
        <w:ind w:firstLine="360"/>
        <w:jc w:val="both"/>
        <w:rPr>
          <w:rFonts w:ascii="Calibri" w:eastAsia="Calibri" w:hAnsi="Calibri" w:cs="Calibri"/>
          <w:color w:val="000000"/>
          <w:sz w:val="22"/>
          <w:szCs w:val="22"/>
          <w:u w:val="single"/>
        </w:rPr>
      </w:pPr>
      <w:r>
        <w:rPr>
          <w:rFonts w:ascii="Calibri" w:eastAsia="Calibri" w:hAnsi="Calibri" w:cs="Calibri"/>
          <w:color w:val="000000"/>
        </w:rPr>
        <w:t xml:space="preserve">Los registros de la asistencia de cada estudiante se mantienen en el Distrito de la Escuela Winship-Robbins.  Diario tratamos de comunicarnos con todos padres de los estudiantes que falten. Después de los 30 días de matriculación, los estudiantes que tienen 3 ausencias justificadas recibieran una carta pidiendo verificación de médico para cada ausencia en el futuro. Usted será requerido asistir a una junta con el Director. </w:t>
      </w:r>
      <w:r>
        <w:rPr>
          <w:rFonts w:ascii="Calibri" w:eastAsia="Calibri" w:hAnsi="Calibri" w:cs="Calibri"/>
          <w:color w:val="000000"/>
          <w:sz w:val="22"/>
          <w:szCs w:val="22"/>
          <w:u w:val="single"/>
        </w:rPr>
        <w:t>ES MANDATARIO LLAMAR CADA DIA QUE SU NIÑO ESTE AUSENTE.</w:t>
      </w:r>
    </w:p>
    <w:p w14:paraId="0000056B" w14:textId="77777777" w:rsidR="00040DDB" w:rsidRDefault="00E34A51">
      <w:pPr>
        <w:ind w:firstLine="360"/>
        <w:jc w:val="both"/>
        <w:rPr>
          <w:rFonts w:ascii="Calibri" w:eastAsia="Calibri" w:hAnsi="Calibri" w:cs="Calibri"/>
          <w:color w:val="000000"/>
          <w:sz w:val="22"/>
          <w:szCs w:val="22"/>
          <w:u w:val="single"/>
        </w:rPr>
      </w:pPr>
      <w:r>
        <w:rPr>
          <w:rFonts w:ascii="Calibri" w:eastAsia="Calibri" w:hAnsi="Calibri" w:cs="Calibri"/>
          <w:color w:val="000000"/>
        </w:rPr>
        <w:t xml:space="preserve">Los padres que desean retirar a sus hijos antes de la terminación de clase necesitan informar a la oficina. La oficina llamará el estudiante de su salón y el padre firmará el despacho del estudiante. SE LES SOLICITA QUE NO PASE DIRECTAMENTE AL SALÓN DEL ESTUDIANTE. </w:t>
      </w:r>
    </w:p>
    <w:p w14:paraId="0000056C" w14:textId="77777777" w:rsidR="00040DDB" w:rsidRDefault="00E34A51">
      <w:pPr>
        <w:ind w:firstLine="360"/>
        <w:jc w:val="both"/>
        <w:rPr>
          <w:rFonts w:ascii="Calibri" w:eastAsia="Calibri" w:hAnsi="Calibri" w:cs="Calibri"/>
        </w:rPr>
      </w:pPr>
      <w:r>
        <w:rPr>
          <w:rFonts w:ascii="Calibri" w:eastAsia="Calibri" w:hAnsi="Calibri" w:cs="Calibri"/>
        </w:rPr>
        <w:t>Si es posible, trate de hacer las citas de dentista y de doctor después de clase. Si usted necesita llevarse su estudiante para una cita médica o personal, por favor trate hacer su cita en la tarde para prevenir que su hijo no falte en clases de matemáticas y ELA (Lengua y Lectura Inglés).</w:t>
      </w:r>
    </w:p>
    <w:p w14:paraId="0000056D" w14:textId="77777777" w:rsidR="00040DDB" w:rsidRDefault="00E34A51">
      <w:pPr>
        <w:ind w:firstLine="360"/>
        <w:jc w:val="both"/>
        <w:rPr>
          <w:rFonts w:ascii="Calibri" w:eastAsia="Calibri" w:hAnsi="Calibri" w:cs="Calibri"/>
        </w:rPr>
      </w:pPr>
      <w:r>
        <w:rPr>
          <w:rFonts w:ascii="Calibri" w:eastAsia="Calibri" w:hAnsi="Calibri" w:cs="Calibri"/>
        </w:rPr>
        <w:t xml:space="preserve">La ley estatal (Código de Educación 48213) requiere que los niños deben ser excluidos de la escuela por las siguientes razones: </w:t>
      </w:r>
    </w:p>
    <w:p w14:paraId="0000056E" w14:textId="77777777" w:rsidR="00040DDB" w:rsidRDefault="00E34A51">
      <w:pPr>
        <w:numPr>
          <w:ilvl w:val="0"/>
          <w:numId w:val="36"/>
        </w:numPr>
        <w:jc w:val="both"/>
        <w:rPr>
          <w:rFonts w:ascii="Calibri" w:eastAsia="Calibri" w:hAnsi="Calibri" w:cs="Calibri"/>
        </w:rPr>
      </w:pPr>
      <w:r>
        <w:rPr>
          <w:rFonts w:ascii="Calibri" w:eastAsia="Calibri" w:hAnsi="Calibri" w:cs="Calibri"/>
        </w:rPr>
        <w:t>Problemas contagiosos de salud incluyendo los piojos. Los piojos causan que los niños pierdan tiempo de clase importante, si no resuelto inmediatamente. Esperamos que los padres busquen tratamiento sin falta y eliminar todas las liendres y regresar al alumno a la escuela al día siguiente.</w:t>
      </w:r>
    </w:p>
    <w:p w14:paraId="0000056F" w14:textId="77777777" w:rsidR="00040DDB" w:rsidRDefault="00E34A51">
      <w:pPr>
        <w:numPr>
          <w:ilvl w:val="0"/>
          <w:numId w:val="36"/>
        </w:numPr>
        <w:jc w:val="both"/>
        <w:rPr>
          <w:rFonts w:ascii="Calibri" w:eastAsia="Calibri" w:hAnsi="Calibri" w:cs="Calibri"/>
        </w:rPr>
      </w:pPr>
      <w:r>
        <w:rPr>
          <w:rFonts w:ascii="Calibri" w:eastAsia="Calibri" w:hAnsi="Calibri" w:cs="Calibri"/>
        </w:rPr>
        <w:t>falta de vacunas de inmunización o registros</w:t>
      </w:r>
    </w:p>
    <w:p w14:paraId="00000570" w14:textId="77777777" w:rsidR="00040DDB" w:rsidRDefault="00E34A51">
      <w:pPr>
        <w:numPr>
          <w:ilvl w:val="0"/>
          <w:numId w:val="36"/>
        </w:numPr>
        <w:jc w:val="both"/>
        <w:rPr>
          <w:rFonts w:ascii="Calibri" w:eastAsia="Calibri" w:hAnsi="Calibri" w:cs="Calibri"/>
        </w:rPr>
      </w:pPr>
      <w:r>
        <w:rPr>
          <w:rFonts w:ascii="Calibri" w:eastAsia="Calibri" w:hAnsi="Calibri" w:cs="Calibri"/>
        </w:rPr>
        <w:t xml:space="preserve">Los padres pueden comunicarse con la escuela o del departamento de salud pública sobre las enfermedades transmisibles, tales como varicela, conjuntivitis, hepatitis o para confirmar si los estudiantes puedan regresar a la escuela. </w:t>
      </w:r>
    </w:p>
    <w:p w14:paraId="00000571" w14:textId="77777777" w:rsidR="00040DDB" w:rsidRDefault="00040DDB">
      <w:pPr>
        <w:jc w:val="both"/>
        <w:rPr>
          <w:rFonts w:ascii="Calibri" w:eastAsia="Calibri" w:hAnsi="Calibri" w:cs="Calibri"/>
          <w:b/>
          <w:u w:val="single"/>
        </w:rPr>
      </w:pPr>
    </w:p>
    <w:p w14:paraId="00000572" w14:textId="77777777" w:rsidR="00040DDB" w:rsidRDefault="00E34A51">
      <w:pPr>
        <w:rPr>
          <w:rFonts w:ascii="Calibri" w:eastAsia="Calibri" w:hAnsi="Calibri" w:cs="Calibri"/>
        </w:rPr>
      </w:pPr>
      <w:r>
        <w:rPr>
          <w:rFonts w:ascii="Calibri" w:eastAsia="Calibri" w:hAnsi="Calibri" w:cs="Calibri"/>
          <w:b/>
          <w:u w:val="single"/>
        </w:rPr>
        <w:t>Ausencias (Código  de Educación 48205)</w:t>
      </w:r>
      <w:r>
        <w:rPr>
          <w:rFonts w:ascii="Calibri" w:eastAsia="Calibri" w:hAnsi="Calibri" w:cs="Calibri"/>
        </w:rPr>
        <w:t xml:space="preserve"> </w:t>
      </w:r>
      <w:r>
        <w:rPr>
          <w:rFonts w:ascii="Calibri" w:eastAsia="Calibri" w:hAnsi="Calibri" w:cs="Calibri"/>
        </w:rPr>
        <w:br/>
        <w:t xml:space="preserve">      Un estudiante será marcado ausente, pero no será considerado ausente sin justificación  por las siguientes razones personales: </w:t>
      </w:r>
      <w:r>
        <w:rPr>
          <w:rFonts w:ascii="Calibri" w:eastAsia="Calibri" w:hAnsi="Calibri" w:cs="Calibri"/>
        </w:rPr>
        <w:br/>
        <w:t xml:space="preserve">• Comparecencia en la corte </w:t>
      </w:r>
      <w:r>
        <w:rPr>
          <w:rFonts w:ascii="Calibri" w:eastAsia="Calibri" w:hAnsi="Calibri" w:cs="Calibri"/>
        </w:rPr>
        <w:br/>
        <w:t xml:space="preserve">• Asistencia de un funeral </w:t>
      </w:r>
      <w:r>
        <w:rPr>
          <w:rFonts w:ascii="Calibri" w:eastAsia="Calibri" w:hAnsi="Calibri" w:cs="Calibri"/>
        </w:rPr>
        <w:br/>
        <w:t xml:space="preserve">• Respeto de la festividad religiosa </w:t>
      </w:r>
      <w:r>
        <w:rPr>
          <w:rFonts w:ascii="Calibri" w:eastAsia="Calibri" w:hAnsi="Calibri" w:cs="Calibri"/>
        </w:rPr>
        <w:br/>
        <w:t xml:space="preserve">• Asistencia de retiro religioso </w:t>
      </w:r>
      <w:r>
        <w:rPr>
          <w:rFonts w:ascii="Calibri" w:eastAsia="Calibri" w:hAnsi="Calibri" w:cs="Calibri"/>
        </w:rPr>
        <w:br/>
        <w:t>Una ausencia justificada debe ser solicitada, por escrito, al director antes de la actividad.</w:t>
      </w:r>
    </w:p>
    <w:p w14:paraId="00000573" w14:textId="77777777" w:rsidR="00040DDB" w:rsidRDefault="00040DDB">
      <w:pPr>
        <w:jc w:val="both"/>
        <w:rPr>
          <w:rFonts w:ascii="Calibri" w:eastAsia="Calibri" w:hAnsi="Calibri" w:cs="Calibri"/>
        </w:rPr>
      </w:pPr>
    </w:p>
    <w:p w14:paraId="00000574" w14:textId="77777777" w:rsidR="00040DDB" w:rsidRDefault="00E34A51">
      <w:pPr>
        <w:jc w:val="both"/>
        <w:rPr>
          <w:rFonts w:ascii="Calibri" w:eastAsia="Calibri" w:hAnsi="Calibri" w:cs="Calibri"/>
          <w:b/>
          <w:u w:val="single"/>
        </w:rPr>
      </w:pPr>
      <w:r>
        <w:rPr>
          <w:rFonts w:ascii="Calibri" w:eastAsia="Calibri" w:hAnsi="Calibri" w:cs="Calibri"/>
          <w:b/>
          <w:u w:val="single"/>
        </w:rPr>
        <w:t>Ausencias Injustificadas</w:t>
      </w:r>
    </w:p>
    <w:p w14:paraId="00000575" w14:textId="77777777" w:rsidR="00040DDB" w:rsidRDefault="00E34A51">
      <w:pPr>
        <w:ind w:firstLine="180"/>
        <w:jc w:val="both"/>
        <w:rPr>
          <w:rFonts w:ascii="Calibri" w:eastAsia="Calibri" w:hAnsi="Calibri" w:cs="Calibri"/>
        </w:rPr>
      </w:pPr>
      <w:r>
        <w:rPr>
          <w:rFonts w:ascii="Calibri" w:eastAsia="Calibri" w:hAnsi="Calibri" w:cs="Calibri"/>
        </w:rPr>
        <w:t>Los siguientes son ejemplos de excusas de ausencia que no son excusas legales y se deben registrar como ausencias injustificadas.</w:t>
      </w:r>
    </w:p>
    <w:p w14:paraId="00000576"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Cuidado de niño</w:t>
      </w:r>
    </w:p>
    <w:p w14:paraId="00000577"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Falta de autobús/Falta de transporte</w:t>
      </w:r>
    </w:p>
    <w:p w14:paraId="00000578"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Se fueron de compras</w:t>
      </w:r>
    </w:p>
    <w:p w14:paraId="00000579"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Dormir de más/Falta de alarma</w:t>
      </w:r>
    </w:p>
    <w:p w14:paraId="0000057A"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Se fueron de cacería o a pescar</w:t>
      </w:r>
    </w:p>
    <w:p w14:paraId="0000057B"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 xml:space="preserve">Falta de ropa limpia </w:t>
      </w:r>
    </w:p>
    <w:p w14:paraId="0000057C"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Falta de zapatos</w:t>
      </w:r>
    </w:p>
    <w:p w14:paraId="0000057D"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Cumpleaños de su hijo</w:t>
      </w:r>
    </w:p>
    <w:p w14:paraId="0000057E"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 xml:space="preserve">Quedarse en casa para trabajar </w:t>
      </w:r>
    </w:p>
    <w:p w14:paraId="0000057F"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Quedarse en casa para visitar familiares que están en la ciudad</w:t>
      </w:r>
    </w:p>
    <w:p w14:paraId="00000580"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No quiso ir al viaje de la clase</w:t>
      </w:r>
    </w:p>
    <w:p w14:paraId="00000581"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Pensó que era día festivo</w:t>
      </w:r>
    </w:p>
    <w:p w14:paraId="00000582" w14:textId="77777777" w:rsidR="00040DDB" w:rsidRDefault="00E34A51">
      <w:pPr>
        <w:jc w:val="both"/>
        <w:rPr>
          <w:rFonts w:ascii="Calibri" w:eastAsia="Calibri" w:hAnsi="Calibri" w:cs="Calibri"/>
        </w:rPr>
      </w:pPr>
      <w:r>
        <w:rPr>
          <w:rFonts w:ascii="Calibri" w:eastAsia="Calibri" w:hAnsi="Calibri" w:cs="Calibri"/>
        </w:rPr>
        <w:t>También, si su hijo(a) fue a una cita de médico o dentista, no tinee que faltar el resto del día, a lo menos que esté muy enfermo para volver a la escuela.</w:t>
      </w:r>
    </w:p>
    <w:p w14:paraId="00000583" w14:textId="77777777" w:rsidR="00040DDB" w:rsidRDefault="00040DDB">
      <w:pPr>
        <w:jc w:val="both"/>
        <w:rPr>
          <w:rFonts w:ascii="Calibri" w:eastAsia="Calibri" w:hAnsi="Calibri" w:cs="Calibri"/>
        </w:rPr>
      </w:pPr>
    </w:p>
    <w:p w14:paraId="00000584"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La Enfermedad Prolongada (Código de Educación 48207) </w:t>
      </w:r>
    </w:p>
    <w:p w14:paraId="00000585" w14:textId="77777777" w:rsidR="00040DDB" w:rsidRDefault="00E34A51">
      <w:pPr>
        <w:rPr>
          <w:rFonts w:ascii="Calibri" w:eastAsia="Calibri" w:hAnsi="Calibri" w:cs="Calibri"/>
        </w:rPr>
      </w:pPr>
      <w:r>
        <w:rPr>
          <w:rFonts w:ascii="Calibri" w:eastAsia="Calibri" w:hAnsi="Calibri" w:cs="Calibri"/>
        </w:rPr>
        <w:t xml:space="preserve">     </w:t>
      </w:r>
      <w:r>
        <w:rPr>
          <w:rFonts w:ascii="Calibri" w:eastAsia="Calibri" w:hAnsi="Calibri" w:cs="Calibri"/>
        </w:rPr>
        <w:tab/>
        <w:t>Favor de comunicarse con la escuela tan pronto posible para hacer arreglos si la enfermedad de su niño causa que él/ella pierda tres o más días de la escuela. Los padres pueden hacer arreglos para la clase y/o para la tarea que es necesario. La instrucción en hogar/en hospital es disponible por el requerimiento común del padre y del médico. Tenemos disponibles contratos de estudios independientes para corto o largo tiempo a través de contratos con el padre, el maestro y el niño(a).</w:t>
      </w:r>
    </w:p>
    <w:p w14:paraId="00000586" w14:textId="77777777" w:rsidR="00040DDB" w:rsidRDefault="00040DDB">
      <w:pPr>
        <w:rPr>
          <w:rFonts w:ascii="Calibri" w:eastAsia="Calibri" w:hAnsi="Calibri" w:cs="Calibri"/>
          <w:b/>
          <w:u w:val="single"/>
        </w:rPr>
      </w:pPr>
    </w:p>
    <w:p w14:paraId="00000587" w14:textId="77777777" w:rsidR="00040DDB" w:rsidRDefault="00040DDB"/>
    <w:p w14:paraId="00000588" w14:textId="77777777" w:rsidR="00040DDB" w:rsidRDefault="00E34A51">
      <w:pPr>
        <w:rPr>
          <w:color w:val="000000"/>
          <w:sz w:val="27"/>
          <w:szCs w:val="27"/>
        </w:rPr>
      </w:pPr>
      <w:r>
        <w:rPr>
          <w:rFonts w:ascii="Calibri" w:eastAsia="Calibri" w:hAnsi="Calibri" w:cs="Calibri"/>
          <w:b/>
          <w:u w:val="single"/>
        </w:rPr>
        <w:t>Ausentismo Injustificado y Tardanzas</w:t>
      </w:r>
    </w:p>
    <w:p w14:paraId="00000589" w14:textId="77777777" w:rsidR="00040DDB" w:rsidRDefault="00E34A51">
      <w:pPr>
        <w:tabs>
          <w:tab w:val="center" w:pos="-4860"/>
        </w:tabs>
        <w:jc w:val="both"/>
        <w:rPr>
          <w:rFonts w:ascii="Calibri" w:eastAsia="Calibri" w:hAnsi="Calibri" w:cs="Calibri"/>
        </w:rPr>
      </w:pPr>
      <w:r>
        <w:rPr>
          <w:rFonts w:ascii="Calibri" w:eastAsia="Calibri" w:hAnsi="Calibri" w:cs="Calibri"/>
        </w:rPr>
        <w:tab/>
        <w:t>Cualquier estudiante que se ausente injustificadamente de la escuela más de 3 días es legalmente un ausente sin justificación. La cuarta ausencia injustificada iniciará los siguientes procedimientos a la Mesa Directiva Escolar de Ausencias (SARB):</w:t>
      </w:r>
    </w:p>
    <w:p w14:paraId="0000058A" w14:textId="77777777" w:rsidR="00040DDB" w:rsidRDefault="00E34A51">
      <w:pPr>
        <w:numPr>
          <w:ilvl w:val="0"/>
          <w:numId w:val="38"/>
        </w:numPr>
        <w:tabs>
          <w:tab w:val="left" w:pos="720"/>
        </w:tabs>
        <w:jc w:val="both"/>
        <w:rPr>
          <w:rFonts w:ascii="Calibri" w:eastAsia="Calibri" w:hAnsi="Calibri" w:cs="Calibri"/>
        </w:rPr>
      </w:pPr>
      <w:r>
        <w:rPr>
          <w:rFonts w:ascii="Calibri" w:eastAsia="Calibri" w:hAnsi="Calibri" w:cs="Calibri"/>
        </w:rPr>
        <w:t>La cuarta ausencia injustificada resultará en una carta de advertencia.</w:t>
      </w:r>
    </w:p>
    <w:p w14:paraId="0000058B" w14:textId="77777777" w:rsidR="00040DDB" w:rsidRDefault="00E34A51">
      <w:pPr>
        <w:numPr>
          <w:ilvl w:val="0"/>
          <w:numId w:val="38"/>
        </w:numPr>
        <w:tabs>
          <w:tab w:val="left" w:pos="720"/>
        </w:tabs>
        <w:jc w:val="both"/>
        <w:rPr>
          <w:rFonts w:ascii="Calibri" w:eastAsia="Calibri" w:hAnsi="Calibri" w:cs="Calibri"/>
        </w:rPr>
      </w:pPr>
      <w:r>
        <w:rPr>
          <w:rFonts w:ascii="Calibri" w:eastAsia="Calibri" w:hAnsi="Calibri" w:cs="Calibri"/>
        </w:rPr>
        <w:t>La quinta ausencia injustificada resultará en la segunda carta y una conferencia.</w:t>
      </w:r>
    </w:p>
    <w:p w14:paraId="0000058C" w14:textId="77777777" w:rsidR="00040DDB" w:rsidRDefault="00E34A51">
      <w:pPr>
        <w:numPr>
          <w:ilvl w:val="0"/>
          <w:numId w:val="38"/>
        </w:numPr>
        <w:tabs>
          <w:tab w:val="left" w:pos="720"/>
        </w:tabs>
        <w:jc w:val="both"/>
        <w:rPr>
          <w:rFonts w:ascii="Calibri" w:eastAsia="Calibri" w:hAnsi="Calibri" w:cs="Calibri"/>
        </w:rPr>
      </w:pPr>
      <w:r>
        <w:rPr>
          <w:rFonts w:ascii="Calibri" w:eastAsia="Calibri" w:hAnsi="Calibri" w:cs="Calibri"/>
        </w:rPr>
        <w:t>La sexta ausencia injustificada resultará en una carta final de advertencia y contrato de ausencias de intentar mejorar la asistencia del estudiante.</w:t>
      </w:r>
    </w:p>
    <w:p w14:paraId="0000058D" w14:textId="77777777" w:rsidR="00040DDB" w:rsidRDefault="00E34A51">
      <w:pPr>
        <w:numPr>
          <w:ilvl w:val="0"/>
          <w:numId w:val="38"/>
        </w:numPr>
        <w:tabs>
          <w:tab w:val="left" w:pos="720"/>
        </w:tabs>
        <w:jc w:val="both"/>
        <w:rPr>
          <w:rFonts w:ascii="Calibri" w:eastAsia="Calibri" w:hAnsi="Calibri" w:cs="Calibri"/>
        </w:rPr>
      </w:pPr>
      <w:r>
        <w:rPr>
          <w:rFonts w:ascii="Calibri" w:eastAsia="Calibri" w:hAnsi="Calibri" w:cs="Calibri"/>
        </w:rPr>
        <w:t>La séptima ausencia injustificada resultará a SARB.  Los padres con el estudiante son obligados a comparecer ante la Mesa Directiva de Ausencias (SARB) para elaborar la situación de absentismo escolar. Absentismo escolar continuado puede resultar en acciones legales.</w:t>
      </w:r>
    </w:p>
    <w:p w14:paraId="0000058E" w14:textId="77777777" w:rsidR="00040DDB" w:rsidRDefault="00E34A51">
      <w:pPr>
        <w:tabs>
          <w:tab w:val="left" w:pos="720"/>
        </w:tabs>
        <w:ind w:left="360"/>
        <w:jc w:val="both"/>
        <w:rPr>
          <w:rFonts w:ascii="Calibri" w:eastAsia="Calibri" w:hAnsi="Calibri" w:cs="Calibri"/>
          <w:sz w:val="22"/>
          <w:szCs w:val="22"/>
        </w:rPr>
      </w:pPr>
      <w:r>
        <w:rPr>
          <w:rFonts w:ascii="Calibri" w:eastAsia="Calibri" w:hAnsi="Calibri" w:cs="Calibri"/>
          <w:sz w:val="22"/>
          <w:szCs w:val="22"/>
        </w:rPr>
        <w:t xml:space="preserve">***Estuantes que pierdan más de 10% del año escolar, independientemente de la razón, será considerado crónico y se pondrá en un contrato de SARB. </w:t>
      </w:r>
    </w:p>
    <w:p w14:paraId="0000058F" w14:textId="77777777" w:rsidR="00040DDB" w:rsidRDefault="00E34A51">
      <w:pPr>
        <w:spacing w:after="240"/>
        <w:ind w:firstLine="360"/>
        <w:jc w:val="both"/>
        <w:rPr>
          <w:rFonts w:ascii="Calibri" w:eastAsia="Calibri" w:hAnsi="Calibri" w:cs="Calibri"/>
          <w:color w:val="000000"/>
        </w:rPr>
      </w:pPr>
      <w:r>
        <w:rPr>
          <w:rFonts w:ascii="Calibri" w:eastAsia="Calibri" w:hAnsi="Calibri" w:cs="Calibri"/>
        </w:rPr>
        <w:t>Cualquier estudiante que llegue injustificadamente tarde más de 3 veces se considera un ausente sin justificación y los mismos procedimientos se aplicarán igualmente (vea lo anterior). La tardanza del estudiante puede ser un problema serio; priva al estudiante de tiempo de instrucción valioso e interrumpe el profesor y la clase, el cocinero (para la cuenta del almuerzo), y la secretaria para la nota tardía.</w:t>
      </w:r>
    </w:p>
    <w:p w14:paraId="00000590" w14:textId="77777777" w:rsidR="00040DDB" w:rsidRDefault="00E34A51">
      <w:pPr>
        <w:jc w:val="both"/>
        <w:rPr>
          <w:rFonts w:ascii="Calibri" w:eastAsia="Calibri" w:hAnsi="Calibri" w:cs="Calibri"/>
        </w:rPr>
      </w:pPr>
      <w:r>
        <w:rPr>
          <w:rFonts w:ascii="Calibri" w:eastAsia="Calibri" w:hAnsi="Calibri" w:cs="Calibri"/>
          <w:b/>
          <w:u w:val="single"/>
        </w:rPr>
        <w:t>Cuando es Necesario Mandar Una Nota a La Escuela</w:t>
      </w:r>
      <w:r>
        <w:rPr>
          <w:rFonts w:ascii="Calibri" w:eastAsia="Calibri" w:hAnsi="Calibri" w:cs="Calibri"/>
        </w:rPr>
        <w:t xml:space="preserve"> </w:t>
      </w:r>
      <w:r>
        <w:rPr>
          <w:rFonts w:ascii="Calibri" w:eastAsia="Calibri" w:hAnsi="Calibri" w:cs="Calibri"/>
          <w:b/>
        </w:rPr>
        <w:t>(firmada por el padre o tutor)</w:t>
      </w:r>
    </w:p>
    <w:p w14:paraId="00000591"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 xml:space="preserve">Su hijo falto de clase, favor de indicar razón y fecha del día de falta </w:t>
      </w:r>
    </w:p>
    <w:p w14:paraId="00000592"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Su hijo tiene una cita de médico o dentista durante el día de la escuela</w:t>
      </w:r>
    </w:p>
    <w:p w14:paraId="00000593"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Si usted o el médico excusa el niño de no participar en la clase de P.E. ((de la Educación Física) después de 3 días se requiere una nota de doctor)</w:t>
      </w:r>
    </w:p>
    <w:p w14:paraId="00000594" w14:textId="77777777" w:rsidR="00040DDB" w:rsidRDefault="00E34A51">
      <w:pPr>
        <w:numPr>
          <w:ilvl w:val="0"/>
          <w:numId w:val="37"/>
        </w:numPr>
        <w:ind w:left="180" w:hanging="180"/>
        <w:jc w:val="both"/>
        <w:rPr>
          <w:rFonts w:ascii="Calibri" w:eastAsia="Calibri" w:hAnsi="Calibri" w:cs="Calibri"/>
        </w:rPr>
      </w:pPr>
      <w:r>
        <w:rPr>
          <w:rFonts w:ascii="Calibri" w:eastAsia="Calibri" w:hAnsi="Calibri" w:cs="Calibri"/>
        </w:rPr>
        <w:t>Si su hijo quiere bajarse en otra parada de camión fuera de su parada normal</w:t>
      </w:r>
    </w:p>
    <w:p w14:paraId="00000595" w14:textId="77777777" w:rsidR="00040DDB" w:rsidRDefault="00E34A51">
      <w:pPr>
        <w:numPr>
          <w:ilvl w:val="0"/>
          <w:numId w:val="37"/>
        </w:numPr>
        <w:ind w:left="180" w:hanging="180"/>
        <w:jc w:val="both"/>
        <w:rPr>
          <w:rFonts w:ascii="Calibri" w:eastAsia="Calibri" w:hAnsi="Calibri" w:cs="Calibri"/>
          <w:b/>
          <w:u w:val="single"/>
        </w:rPr>
      </w:pPr>
      <w:r>
        <w:rPr>
          <w:rFonts w:ascii="Calibri" w:eastAsia="Calibri" w:hAnsi="Calibri" w:cs="Calibri"/>
        </w:rPr>
        <w:t>Si su hijo generalmente usa el bus, pero debe ser excusado de irse en el bus por la tarde para caminar a otro lugar o irse con cualquier persona que no es su padre. El estudiante solamente se podrá irse con un adulto que este notado en la forma registrada sobre el estudiante contacto de emergencia. El estudiante que camina o usa su bicicleta de la casa a la escuela diario puede traer una nota que servirá todo el año.</w:t>
      </w:r>
    </w:p>
    <w:p w14:paraId="00000596" w14:textId="77777777" w:rsidR="00040DDB" w:rsidRDefault="00040DDB">
      <w:pPr>
        <w:ind w:left="180"/>
        <w:jc w:val="both"/>
        <w:rPr>
          <w:rFonts w:ascii="Calibri" w:eastAsia="Calibri" w:hAnsi="Calibri" w:cs="Calibri"/>
          <w:b/>
          <w:sz w:val="23"/>
          <w:szCs w:val="23"/>
          <w:u w:val="single"/>
        </w:rPr>
      </w:pPr>
    </w:p>
    <w:p w14:paraId="00000597" w14:textId="77777777" w:rsidR="00040DDB" w:rsidRDefault="00E34A51">
      <w:pPr>
        <w:jc w:val="both"/>
        <w:rPr>
          <w:rFonts w:ascii="Calibri" w:eastAsia="Calibri" w:hAnsi="Calibri" w:cs="Calibri"/>
          <w:b/>
          <w:sz w:val="28"/>
          <w:szCs w:val="28"/>
          <w:u w:val="single"/>
        </w:rPr>
      </w:pPr>
      <w:r>
        <w:rPr>
          <w:rFonts w:ascii="Calibri" w:eastAsia="Calibri" w:hAnsi="Calibri" w:cs="Calibri"/>
          <w:b/>
          <w:sz w:val="28"/>
          <w:szCs w:val="28"/>
          <w:u w:val="single"/>
        </w:rPr>
        <w:t>SECCION 3: PARTICIPACIÓN DE PADRES Y LA COMUNIDAD</w:t>
      </w:r>
    </w:p>
    <w:p w14:paraId="00000598" w14:textId="77777777" w:rsidR="00040DDB" w:rsidRDefault="00040DDB">
      <w:pPr>
        <w:jc w:val="both"/>
        <w:rPr>
          <w:rFonts w:ascii="Calibri" w:eastAsia="Calibri" w:hAnsi="Calibri" w:cs="Calibri"/>
          <w:b/>
          <w:u w:val="single"/>
        </w:rPr>
      </w:pPr>
    </w:p>
    <w:p w14:paraId="00000599" w14:textId="77777777" w:rsidR="00040DDB" w:rsidRDefault="00E34A51">
      <w:pPr>
        <w:jc w:val="both"/>
        <w:rPr>
          <w:rFonts w:ascii="Calibri" w:eastAsia="Calibri" w:hAnsi="Calibri" w:cs="Calibri"/>
          <w:b/>
          <w:u w:val="single"/>
        </w:rPr>
      </w:pPr>
      <w:r>
        <w:rPr>
          <w:rFonts w:ascii="Calibri" w:eastAsia="Calibri" w:hAnsi="Calibri" w:cs="Calibri"/>
          <w:b/>
          <w:u w:val="single"/>
        </w:rPr>
        <w:t>VOLUNTARIADO</w:t>
      </w:r>
    </w:p>
    <w:p w14:paraId="0000059A" w14:textId="77777777" w:rsidR="00040DDB" w:rsidRDefault="00E34A51">
      <w:pPr>
        <w:ind w:firstLine="720"/>
        <w:rPr>
          <w:rFonts w:ascii="Calibri" w:eastAsia="Calibri" w:hAnsi="Calibri" w:cs="Calibri"/>
        </w:rPr>
      </w:pPr>
      <w:r>
        <w:rPr>
          <w:rFonts w:ascii="Calibri" w:eastAsia="Calibri" w:hAnsi="Calibri" w:cs="Calibri"/>
        </w:rPr>
        <w:t xml:space="preserve">Tenemos muchos trabajos extra en nuestras escuelas donde necesitamos ayuda.  Estos trabajos recorren de arreglar libros en la biblioteca, al trabajar con estudiantes. Si usted tiene tiempo en una base semanal regular para ayudarnos, por favor de comunicarse con el maestro de su niño o con el director. </w:t>
      </w:r>
      <w:r>
        <w:rPr>
          <w:rFonts w:ascii="Calibri" w:eastAsia="Calibri" w:hAnsi="Calibri" w:cs="Calibri"/>
          <w:u w:val="single"/>
        </w:rPr>
        <w:t>Las regulaciones estatales requieren que las huellas dactilares sean fijadas para la protección de nuestros hijos.</w:t>
      </w:r>
      <w:r>
        <w:rPr>
          <w:rFonts w:ascii="Calibri" w:eastAsia="Calibri" w:hAnsi="Calibri" w:cs="Calibri"/>
        </w:rPr>
        <w:t xml:space="preserve"> El voluntario tendrá que pagar por el costo del reviso de las huellas dactilares. Los invitamos a que trabajen en los salones de sus hijos. Por favor, solicite una copia de nuestro Manual de Voluntarios.</w:t>
      </w:r>
    </w:p>
    <w:p w14:paraId="0000059B" w14:textId="77777777" w:rsidR="00040DDB" w:rsidRDefault="00040DDB">
      <w:pPr>
        <w:jc w:val="both"/>
        <w:rPr>
          <w:rFonts w:ascii="Calibri" w:eastAsia="Calibri" w:hAnsi="Calibri" w:cs="Calibri"/>
        </w:rPr>
      </w:pPr>
    </w:p>
    <w:p w14:paraId="0000059C" w14:textId="77777777" w:rsidR="00040DDB" w:rsidRDefault="00E34A51">
      <w:pPr>
        <w:rPr>
          <w:rFonts w:ascii="Calibri" w:eastAsia="Calibri" w:hAnsi="Calibri" w:cs="Calibri"/>
        </w:rPr>
      </w:pPr>
      <w:r>
        <w:rPr>
          <w:rFonts w:ascii="Calibri" w:eastAsia="Calibri" w:hAnsi="Calibri" w:cs="Calibri"/>
          <w:b/>
          <w:u w:val="single"/>
        </w:rPr>
        <w:t>CLUB DE PADRES</w:t>
      </w:r>
      <w:r>
        <w:rPr>
          <w:rFonts w:ascii="Calibri" w:eastAsia="Calibri" w:hAnsi="Calibri" w:cs="Calibri"/>
        </w:rPr>
        <w:t xml:space="preserve"> </w:t>
      </w:r>
    </w:p>
    <w:p w14:paraId="0000059D" w14:textId="77777777" w:rsidR="00040DDB" w:rsidRDefault="00E34A51">
      <w:pPr>
        <w:ind w:firstLine="720"/>
        <w:jc w:val="both"/>
        <w:rPr>
          <w:rFonts w:ascii="Calibri" w:eastAsia="Calibri" w:hAnsi="Calibri" w:cs="Calibri"/>
        </w:rPr>
      </w:pPr>
      <w:r>
        <w:rPr>
          <w:rFonts w:ascii="Calibri" w:eastAsia="Calibri" w:hAnsi="Calibri" w:cs="Calibri"/>
        </w:rPr>
        <w:t>Se motiva a los padres de Winship-Robbins a unirse al Club de Padres en su escuela. El Club de Padres planea recaudar fondos y coordina eventos especiales que patrocinan, como excursiones. Verifique con la oficina de la escuela las fechas y horarios de las reuniones.</w:t>
      </w:r>
    </w:p>
    <w:p w14:paraId="0000059E" w14:textId="77777777" w:rsidR="00040DDB" w:rsidRDefault="00040DDB">
      <w:pPr>
        <w:ind w:firstLine="720"/>
        <w:jc w:val="both"/>
        <w:rPr>
          <w:rFonts w:ascii="Calibri" w:eastAsia="Calibri" w:hAnsi="Calibri" w:cs="Calibri"/>
        </w:rPr>
      </w:pPr>
    </w:p>
    <w:p w14:paraId="0000059F" w14:textId="566848DF" w:rsidR="00040DDB" w:rsidRDefault="00E34A51">
      <w:pPr>
        <w:jc w:val="both"/>
        <w:rPr>
          <w:rFonts w:ascii="Calibri" w:eastAsia="Calibri" w:hAnsi="Calibri" w:cs="Calibri"/>
          <w:b/>
          <w:u w:val="single"/>
        </w:rPr>
      </w:pPr>
      <w:r>
        <w:rPr>
          <w:rFonts w:ascii="Calibri" w:eastAsia="Calibri" w:hAnsi="Calibri" w:cs="Calibri"/>
          <w:b/>
          <w:u w:val="single"/>
        </w:rPr>
        <w:t xml:space="preserve">COMITE ASESOR DE PADRES </w:t>
      </w:r>
      <w:r w:rsidR="00662E89">
        <w:rPr>
          <w:rFonts w:ascii="Calibri" w:eastAsia="Calibri" w:hAnsi="Calibri" w:cs="Calibri"/>
          <w:b/>
          <w:u w:val="single"/>
        </w:rPr>
        <w:t>Y COMUNIDAD</w:t>
      </w:r>
    </w:p>
    <w:p w14:paraId="000005A0" w14:textId="354BE6BE" w:rsidR="00040DDB" w:rsidRDefault="00E34A51">
      <w:pPr>
        <w:ind w:firstLine="720"/>
        <w:jc w:val="both"/>
        <w:rPr>
          <w:rFonts w:ascii="Calibri" w:eastAsia="Calibri" w:hAnsi="Calibri" w:cs="Calibri"/>
        </w:rPr>
      </w:pPr>
      <w:r>
        <w:rPr>
          <w:rFonts w:ascii="Calibri" w:eastAsia="Calibri" w:hAnsi="Calibri" w:cs="Calibri"/>
        </w:rPr>
        <w:t xml:space="preserve">Un consejo electo de padres y personal se reúne periódicamente durante todo el año. Todos los padres están invitados a asistir. </w:t>
      </w:r>
      <w:r w:rsidR="00662E89">
        <w:rPr>
          <w:rFonts w:ascii="Calibri" w:eastAsia="Calibri" w:hAnsi="Calibri" w:cs="Calibri"/>
        </w:rPr>
        <w:t xml:space="preserve">Comité Asesor de </w:t>
      </w:r>
      <w:r>
        <w:rPr>
          <w:rFonts w:ascii="Calibri" w:eastAsia="Calibri" w:hAnsi="Calibri" w:cs="Calibri"/>
        </w:rPr>
        <w:t>Padres</w:t>
      </w:r>
      <w:r w:rsidR="00662E89">
        <w:rPr>
          <w:rFonts w:ascii="Calibri" w:eastAsia="Calibri" w:hAnsi="Calibri" w:cs="Calibri"/>
        </w:rPr>
        <w:t xml:space="preserve"> y Comunidad</w:t>
      </w:r>
      <w:r>
        <w:rPr>
          <w:rFonts w:ascii="Calibri" w:eastAsia="Calibri" w:hAnsi="Calibri" w:cs="Calibri"/>
        </w:rPr>
        <w:t xml:space="preserve"> ofrecen valiosos consejos en relación con las finanzas y los problemas escolares. Verifique con la oficina de la escuela las fechas de las reuniones.</w:t>
      </w:r>
    </w:p>
    <w:p w14:paraId="000005A1" w14:textId="77777777" w:rsidR="00040DDB" w:rsidRDefault="00040DDB">
      <w:pPr>
        <w:jc w:val="both"/>
        <w:rPr>
          <w:rFonts w:ascii="Calibri" w:eastAsia="Calibri" w:hAnsi="Calibri" w:cs="Calibri"/>
        </w:rPr>
      </w:pPr>
    </w:p>
    <w:p w14:paraId="000005A2" w14:textId="77777777" w:rsidR="00040DDB" w:rsidRDefault="00E34A51">
      <w:pPr>
        <w:jc w:val="both"/>
        <w:rPr>
          <w:rFonts w:ascii="Calibri" w:eastAsia="Calibri" w:hAnsi="Calibri" w:cs="Calibri"/>
          <w:b/>
          <w:u w:val="single"/>
        </w:rPr>
      </w:pPr>
      <w:r>
        <w:rPr>
          <w:rFonts w:ascii="Calibri" w:eastAsia="Calibri" w:hAnsi="Calibri" w:cs="Calibri"/>
          <w:b/>
          <w:u w:val="single"/>
        </w:rPr>
        <w:t>COMITÉS DE ELAC Y DELAC (Comité Asesor para la escuela y distrito para estudiant de inglés como segunda lengua)</w:t>
      </w:r>
    </w:p>
    <w:p w14:paraId="000005A3" w14:textId="77777777" w:rsidR="00040DDB" w:rsidRDefault="00E34A51">
      <w:pPr>
        <w:ind w:firstLine="720"/>
        <w:jc w:val="both"/>
        <w:rPr>
          <w:rFonts w:ascii="Calibri" w:eastAsia="Calibri" w:hAnsi="Calibri" w:cs="Calibri"/>
        </w:rPr>
      </w:pPr>
      <w:r>
        <w:rPr>
          <w:rFonts w:ascii="Calibri" w:eastAsia="Calibri" w:hAnsi="Calibri" w:cs="Calibri"/>
        </w:rPr>
        <w:t>Debido a que nuestra escuela tiene más del 15% de estudiantes de inglés matriculados, hay un Comité ELAC / DELAC (Comité Asesor de Aprendices de Inglés (ELAC) / Comité Asesor de Estudiantes de Inglés del Distrito (DELAC). Estos comités asesoran a la junta sobre programas y servicios para estudiantes de inglés, entre otras cosas. Consulte con el personal para conocer las fechas de las reuniones.</w:t>
      </w:r>
    </w:p>
    <w:p w14:paraId="000005A4" w14:textId="77777777" w:rsidR="00040DDB" w:rsidRDefault="00040DDB">
      <w:pPr>
        <w:ind w:firstLine="720"/>
        <w:jc w:val="both"/>
        <w:rPr>
          <w:rFonts w:ascii="Calibri" w:eastAsia="Calibri" w:hAnsi="Calibri" w:cs="Calibri"/>
          <w:b/>
          <w:sz w:val="28"/>
          <w:szCs w:val="28"/>
          <w:u w:val="single"/>
        </w:rPr>
      </w:pPr>
    </w:p>
    <w:p w14:paraId="000005A5"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VISITANTES Y EL ACCESO DE PERSONAL ESCOLAR </w:t>
      </w:r>
    </w:p>
    <w:p w14:paraId="000005A6" w14:textId="77777777" w:rsidR="00040DDB" w:rsidRDefault="00E34A51">
      <w:pPr>
        <w:ind w:firstLine="720"/>
        <w:jc w:val="both"/>
        <w:rPr>
          <w:rFonts w:ascii="Calibri" w:eastAsia="Calibri" w:hAnsi="Calibri" w:cs="Calibri"/>
        </w:rPr>
      </w:pPr>
      <w:r>
        <w:rPr>
          <w:rFonts w:ascii="Calibri" w:eastAsia="Calibri" w:hAnsi="Calibri" w:cs="Calibri"/>
        </w:rPr>
        <w:t>Los visitantes adultos a nuestra escuela son bienvenidos a observar en nuestras clases con el permiso previo. Animamos a los padres a reunirse con los maestros para discutir el progreso de su hijo o para visitar el salón. Pueden hacer arreglos para la visitación en a la oficina o con el maestro de su hijo. Los estudiantes no pueden traer a otros niños a la escuela con ellos como visitantes, solo con permiso del maestro, padre, y el superintendente.</w:t>
      </w:r>
    </w:p>
    <w:p w14:paraId="000005A7" w14:textId="77777777" w:rsidR="00040DDB" w:rsidRDefault="00E34A51">
      <w:pPr>
        <w:jc w:val="both"/>
        <w:rPr>
          <w:rFonts w:ascii="Calibri" w:eastAsia="Calibri" w:hAnsi="Calibri" w:cs="Calibri"/>
          <w:b/>
          <w:sz w:val="28"/>
          <w:szCs w:val="28"/>
          <w:u w:val="single"/>
        </w:rPr>
      </w:pPr>
      <w:r>
        <w:rPr>
          <w:rFonts w:ascii="Calibri" w:eastAsia="Calibri" w:hAnsi="Calibri" w:cs="Calibri"/>
          <w:b/>
          <w:color w:val="000000"/>
          <w:sz w:val="28"/>
          <w:szCs w:val="28"/>
          <w:u w:val="single"/>
        </w:rPr>
        <w:t>SECCION 4: SERVICIOS DEL ESTUDIANTILES</w:t>
      </w:r>
      <w:r>
        <w:rPr>
          <w:rFonts w:ascii="Calibri" w:eastAsia="Calibri" w:hAnsi="Calibri" w:cs="Calibri"/>
          <w:b/>
          <w:sz w:val="28"/>
          <w:szCs w:val="28"/>
          <w:u w:val="single"/>
        </w:rPr>
        <w:t xml:space="preserve"> </w:t>
      </w:r>
    </w:p>
    <w:p w14:paraId="000005A8" w14:textId="77777777" w:rsidR="00040DDB" w:rsidRDefault="00040DDB">
      <w:pPr>
        <w:jc w:val="both"/>
        <w:rPr>
          <w:rFonts w:ascii="Calibri" w:eastAsia="Calibri" w:hAnsi="Calibri" w:cs="Calibri"/>
          <w:b/>
          <w:sz w:val="32"/>
          <w:szCs w:val="32"/>
          <w:u w:val="single"/>
        </w:rPr>
      </w:pPr>
    </w:p>
    <w:p w14:paraId="000005A9" w14:textId="77777777" w:rsidR="00040DDB" w:rsidRDefault="00E34A51">
      <w:pPr>
        <w:jc w:val="both"/>
        <w:rPr>
          <w:rFonts w:ascii="Calibri" w:eastAsia="Calibri" w:hAnsi="Calibri" w:cs="Calibri"/>
          <w:b/>
          <w:u w:val="single"/>
        </w:rPr>
      </w:pPr>
      <w:r>
        <w:rPr>
          <w:rFonts w:ascii="Calibri" w:eastAsia="Calibri" w:hAnsi="Calibri" w:cs="Calibri"/>
          <w:b/>
          <w:u w:val="single"/>
        </w:rPr>
        <w:t>CUOTAS ESTUDIANTILES</w:t>
      </w:r>
    </w:p>
    <w:p w14:paraId="000005AA" w14:textId="77777777" w:rsidR="00040DDB" w:rsidRDefault="00E34A51">
      <w:pPr>
        <w:jc w:val="both"/>
        <w:rPr>
          <w:rFonts w:ascii="Calibri" w:eastAsia="Calibri" w:hAnsi="Calibri" w:cs="Calibri"/>
        </w:rPr>
      </w:pPr>
      <w:r>
        <w:rPr>
          <w:rFonts w:ascii="Calibri" w:eastAsia="Calibri" w:hAnsi="Calibri" w:cs="Calibri"/>
        </w:rPr>
        <w:t>La constitución de California requiere que la educación pública sea proporcionada a los estudiantes gratuitamente, a menos que una carga sea autorizada específicamente por la ley para un programa o una actividad particular. Por lo tanto, el distrito de la escuela primaria de Winship-Robbins no puede cargar honorarios para programas escolares ni para las actividades extracurriculares, a excepción de programas o actividades donde un honorario es autorizado específicamente por la ley.</w:t>
      </w:r>
    </w:p>
    <w:p w14:paraId="000005AB" w14:textId="6906C73A" w:rsidR="00040DDB" w:rsidRDefault="00E34A51">
      <w:pPr>
        <w:jc w:val="both"/>
        <w:rPr>
          <w:rFonts w:ascii="Calibri" w:eastAsia="Calibri" w:hAnsi="Calibri" w:cs="Calibri"/>
        </w:rPr>
      </w:pPr>
      <w:r>
        <w:rPr>
          <w:rFonts w:ascii="Calibri" w:eastAsia="Calibri" w:hAnsi="Calibri" w:cs="Calibri"/>
        </w:rPr>
        <w:tab/>
        <w:t xml:space="preserve">La ley permite que los distritos de la escuela soliciten donaciones voluntarias y a recaudar fondos con actividades extracurriculares y programas escolares. Estas donaciones y contribuciones financieras de la recaudación de fondos son voluntarias, y se permitirá a todos estudiantes a participar en actividades de la escuela y actividades </w:t>
      </w:r>
      <w:r w:rsidR="00662E89">
        <w:rPr>
          <w:rFonts w:ascii="Calibri" w:eastAsia="Calibri" w:hAnsi="Calibri" w:cs="Calibri"/>
        </w:rPr>
        <w:t>extracurriculares,</w:t>
      </w:r>
      <w:r>
        <w:rPr>
          <w:rFonts w:ascii="Calibri" w:eastAsia="Calibri" w:hAnsi="Calibri" w:cs="Calibri"/>
        </w:rPr>
        <w:t xml:space="preserve"> aunque el padre o el tutor legal hagan o no hagan una donación o una contribución.</w:t>
      </w:r>
    </w:p>
    <w:p w14:paraId="000005AC" w14:textId="77777777" w:rsidR="00040DDB" w:rsidRDefault="00E34A51">
      <w:pPr>
        <w:jc w:val="both"/>
        <w:rPr>
          <w:rFonts w:ascii="Calibri" w:eastAsia="Calibri" w:hAnsi="Calibri" w:cs="Calibri"/>
        </w:rPr>
      </w:pPr>
      <w:r>
        <w:rPr>
          <w:rFonts w:ascii="Calibri" w:eastAsia="Calibri" w:hAnsi="Calibri" w:cs="Calibri"/>
        </w:rPr>
        <w:tab/>
        <w:t>Las cuotas, cargos, y depósitos que son autorizados legalmente por la ley están al siguiente:</w:t>
      </w:r>
    </w:p>
    <w:p w14:paraId="000005AD" w14:textId="77777777" w:rsidR="00040DDB" w:rsidRDefault="00E34A51">
      <w:pPr>
        <w:numPr>
          <w:ilvl w:val="0"/>
          <w:numId w:val="39"/>
        </w:numPr>
        <w:ind w:left="1080"/>
        <w:jc w:val="both"/>
        <w:rPr>
          <w:rFonts w:ascii="Calibri" w:eastAsia="Calibri" w:hAnsi="Calibri" w:cs="Calibri"/>
        </w:rPr>
      </w:pPr>
      <w:r>
        <w:rPr>
          <w:rFonts w:ascii="Calibri" w:eastAsia="Calibri" w:hAnsi="Calibri" w:cs="Calibri"/>
        </w:rPr>
        <w:t xml:space="preserve">Los gastos de alimento servidos a los estudiantes, sin perjuicio de elegibilidad para el programa gratis o precio reducido de alimentos y/o otras restricciones especificadas por la ley. </w:t>
      </w:r>
      <w:r>
        <w:rPr>
          <w:rFonts w:ascii="Calibri" w:eastAsia="Calibri" w:hAnsi="Calibri" w:cs="Calibri"/>
          <w:sz w:val="16"/>
          <w:szCs w:val="16"/>
        </w:rPr>
        <w:t>Secciones del Código de Educación 38082 y 38084</w:t>
      </w:r>
    </w:p>
    <w:p w14:paraId="000005AE" w14:textId="77777777" w:rsidR="00040DDB" w:rsidRDefault="00E34A51">
      <w:pPr>
        <w:numPr>
          <w:ilvl w:val="0"/>
          <w:numId w:val="39"/>
        </w:numPr>
        <w:ind w:left="1080"/>
        <w:jc w:val="both"/>
        <w:rPr>
          <w:rFonts w:ascii="Calibri" w:eastAsia="Calibri" w:hAnsi="Calibri" w:cs="Calibri"/>
        </w:rPr>
      </w:pPr>
      <w:r>
        <w:rPr>
          <w:rFonts w:ascii="Calibri" w:eastAsia="Calibri" w:hAnsi="Calibri" w:cs="Calibri"/>
        </w:rPr>
        <w:t>Pagar el costo de reemplazar los libros del distrito, o materiales suplementados a un estudiante que el estudiante no regresa, o que voluntariamente corte, o deforme, hasta una cantidad que no exceda de $10,000.</w:t>
      </w:r>
      <w:r>
        <w:rPr>
          <w:rFonts w:ascii="Calibri" w:eastAsia="Calibri" w:hAnsi="Calibri" w:cs="Calibri"/>
          <w:sz w:val="16"/>
          <w:szCs w:val="16"/>
        </w:rPr>
        <w:t xml:space="preserve"> Sección del Código de Educación 48904</w:t>
      </w:r>
    </w:p>
    <w:p w14:paraId="000005AF" w14:textId="77777777" w:rsidR="00040DDB" w:rsidRDefault="00E34A51">
      <w:pPr>
        <w:numPr>
          <w:ilvl w:val="0"/>
          <w:numId w:val="39"/>
        </w:numPr>
        <w:ind w:left="1080"/>
        <w:jc w:val="both"/>
        <w:rPr>
          <w:rFonts w:ascii="Calibri" w:eastAsia="Calibri" w:hAnsi="Calibri" w:cs="Calibri"/>
        </w:rPr>
      </w:pPr>
      <w:r>
        <w:rPr>
          <w:rFonts w:ascii="Calibri" w:eastAsia="Calibri" w:hAnsi="Calibri" w:cs="Calibri"/>
        </w:rPr>
        <w:t>Cargos para viajes y excursiones en relación con las clases o relacionadas con la escuela, educacional, cultura, deportes, o actividades de la banda de la escuela, siempre que ningún estudiante se le impide hacer el viaje, o una excursión por falta de fondos suficientes.</w:t>
      </w:r>
      <w:r>
        <w:rPr>
          <w:rFonts w:ascii="Calibri" w:eastAsia="Calibri" w:hAnsi="Calibri" w:cs="Calibri"/>
          <w:sz w:val="16"/>
          <w:szCs w:val="16"/>
        </w:rPr>
        <w:t xml:space="preserve"> Sección del Código de Educacion35330</w:t>
      </w:r>
    </w:p>
    <w:p w14:paraId="000005B0" w14:textId="77777777" w:rsidR="00040DDB" w:rsidRDefault="00E34A51">
      <w:pPr>
        <w:numPr>
          <w:ilvl w:val="0"/>
          <w:numId w:val="39"/>
        </w:numPr>
        <w:ind w:left="1080"/>
        <w:jc w:val="both"/>
        <w:rPr>
          <w:rFonts w:ascii="Calibri" w:eastAsia="Calibri" w:hAnsi="Calibri" w:cs="Calibri"/>
        </w:rPr>
      </w:pPr>
      <w:r>
        <w:rPr>
          <w:rFonts w:ascii="Calibri" w:eastAsia="Calibri" w:hAnsi="Calibri" w:cs="Calibri"/>
        </w:rPr>
        <w:t xml:space="preserve">Cargos para programas de campamento escolar, siempre y cuando no se niega ningún estudiante la oportunidad de participar debido al no pagar la cuota. </w:t>
      </w:r>
      <w:r>
        <w:rPr>
          <w:rFonts w:ascii="Calibri" w:eastAsia="Calibri" w:hAnsi="Calibri" w:cs="Calibri"/>
          <w:sz w:val="16"/>
          <w:szCs w:val="16"/>
        </w:rPr>
        <w:t>Sección del Código de Educación 35335</w:t>
      </w:r>
    </w:p>
    <w:p w14:paraId="000005B1" w14:textId="77777777" w:rsidR="00040DDB" w:rsidRDefault="00E34A51">
      <w:pPr>
        <w:numPr>
          <w:ilvl w:val="0"/>
          <w:numId w:val="39"/>
        </w:numPr>
        <w:ind w:left="1080"/>
        <w:jc w:val="both"/>
        <w:rPr>
          <w:rFonts w:ascii="Calibri" w:eastAsia="Calibri" w:hAnsi="Calibri" w:cs="Calibri"/>
        </w:rPr>
      </w:pPr>
      <w:r>
        <w:rPr>
          <w:rFonts w:ascii="Calibri" w:eastAsia="Calibri" w:hAnsi="Calibri" w:cs="Calibri"/>
        </w:rPr>
        <w:t xml:space="preserve">Cargos para el seguro médico y de accidente requerido para los miembros atléticos del equipo, siempre y cuando hay una dispenso para la dificultad financiera. </w:t>
      </w:r>
      <w:r>
        <w:rPr>
          <w:rFonts w:ascii="Calibri" w:eastAsia="Calibri" w:hAnsi="Calibri" w:cs="Calibri"/>
          <w:sz w:val="16"/>
          <w:szCs w:val="16"/>
        </w:rPr>
        <w:t>Sección del Código de Educación 32221</w:t>
      </w:r>
    </w:p>
    <w:p w14:paraId="000005B2" w14:textId="77777777" w:rsidR="00040DDB" w:rsidRDefault="00E34A51">
      <w:pPr>
        <w:numPr>
          <w:ilvl w:val="0"/>
          <w:numId w:val="39"/>
        </w:numPr>
        <w:ind w:left="1080"/>
        <w:jc w:val="both"/>
        <w:rPr>
          <w:rFonts w:ascii="Calibri" w:eastAsia="Calibri" w:hAnsi="Calibri" w:cs="Calibri"/>
        </w:rPr>
      </w:pPr>
      <w:r>
        <w:rPr>
          <w:rFonts w:ascii="Calibri" w:eastAsia="Calibri" w:hAnsi="Calibri" w:cs="Calibri"/>
        </w:rPr>
        <w:t xml:space="preserve">Reembolso para el costo directo de materiales proporcionadas a un estudiante para la propiedad que el estudiante ha fabricado de tales materiales para su propia posesión y uso, tal como taller de madera, arte, o proyectos de costura conservados por el estudiante. </w:t>
      </w:r>
      <w:r>
        <w:rPr>
          <w:rFonts w:ascii="Calibri" w:eastAsia="Calibri" w:hAnsi="Calibri" w:cs="Calibri"/>
          <w:sz w:val="16"/>
          <w:szCs w:val="16"/>
        </w:rPr>
        <w:t>Sección del Código de Educación 17551</w:t>
      </w:r>
    </w:p>
    <w:p w14:paraId="000005B3" w14:textId="77777777" w:rsidR="00040DDB" w:rsidRDefault="00E34A51">
      <w:pPr>
        <w:numPr>
          <w:ilvl w:val="0"/>
          <w:numId w:val="39"/>
        </w:numPr>
        <w:ind w:left="1080"/>
        <w:jc w:val="both"/>
        <w:rPr>
          <w:rFonts w:ascii="Calibri" w:eastAsia="Calibri" w:hAnsi="Calibri" w:cs="Calibri"/>
        </w:rPr>
      </w:pPr>
      <w:r>
        <w:rPr>
          <w:rFonts w:ascii="Calibri" w:eastAsia="Calibri" w:hAnsi="Calibri" w:cs="Calibri"/>
        </w:rPr>
        <w:t>Reembolso para el costo actual de duplicar documentos públicos, archivos del estudiante, o un folleto curricular de la escuela.</w:t>
      </w:r>
      <w:r>
        <w:rPr>
          <w:rFonts w:ascii="Calibri" w:eastAsia="Calibri" w:hAnsi="Calibri" w:cs="Calibri"/>
          <w:sz w:val="16"/>
          <w:szCs w:val="16"/>
        </w:rPr>
        <w:t xml:space="preserve"> Sección del Código de Educación 49091.14; Sección del Código de Gobierno 6253</w:t>
      </w:r>
    </w:p>
    <w:p w14:paraId="000005B4" w14:textId="77777777" w:rsidR="00040DDB" w:rsidRDefault="00E34A51">
      <w:pPr>
        <w:numPr>
          <w:ilvl w:val="0"/>
          <w:numId w:val="39"/>
        </w:numPr>
        <w:ind w:left="1080"/>
        <w:jc w:val="both"/>
        <w:rPr>
          <w:rFonts w:ascii="Calibri" w:eastAsia="Calibri" w:hAnsi="Calibri" w:cs="Calibri"/>
        </w:rPr>
      </w:pPr>
      <w:r>
        <w:rPr>
          <w:rFonts w:ascii="Calibri" w:eastAsia="Calibri" w:hAnsi="Calibri" w:cs="Calibri"/>
        </w:rPr>
        <w:t xml:space="preserve">Cargos para el transporte a y desde la escuela y el transporte entre la escuela y los centros ocupacionales regionales, los programas, o las clases, mientras cargos no exceden el promedio estatal sin subsidio costo por estudiante y con tal que haya una disposición de la dispenso basada en necesidad financiera. </w:t>
      </w:r>
      <w:r>
        <w:rPr>
          <w:rFonts w:ascii="Calibri" w:eastAsia="Calibri" w:hAnsi="Calibri" w:cs="Calibri"/>
          <w:sz w:val="16"/>
          <w:szCs w:val="16"/>
        </w:rPr>
        <w:t>Sección del Código de Educación 39807.5</w:t>
      </w:r>
    </w:p>
    <w:p w14:paraId="000005B5" w14:textId="77777777" w:rsidR="00040DDB" w:rsidRDefault="00040DDB">
      <w:pPr>
        <w:jc w:val="both"/>
        <w:rPr>
          <w:rFonts w:ascii="Calibri" w:eastAsia="Calibri" w:hAnsi="Calibri" w:cs="Calibri"/>
          <w:b/>
          <w:sz w:val="28"/>
          <w:szCs w:val="28"/>
          <w:u w:val="single"/>
        </w:rPr>
      </w:pPr>
    </w:p>
    <w:p w14:paraId="000005B6" w14:textId="77777777" w:rsidR="00040DDB" w:rsidRDefault="00040DDB">
      <w:pPr>
        <w:jc w:val="both"/>
        <w:rPr>
          <w:rFonts w:ascii="Calibri" w:eastAsia="Calibri" w:hAnsi="Calibri" w:cs="Calibri"/>
          <w:b/>
          <w:u w:val="single"/>
        </w:rPr>
      </w:pPr>
    </w:p>
    <w:p w14:paraId="000005B7" w14:textId="77777777" w:rsidR="00040DDB" w:rsidRDefault="00E34A51">
      <w:pPr>
        <w:jc w:val="both"/>
        <w:rPr>
          <w:rFonts w:ascii="Calibri" w:eastAsia="Calibri" w:hAnsi="Calibri" w:cs="Calibri"/>
          <w:b/>
          <w:u w:val="single"/>
        </w:rPr>
      </w:pPr>
      <w:r>
        <w:rPr>
          <w:rFonts w:ascii="Calibri" w:eastAsia="Calibri" w:hAnsi="Calibri" w:cs="Calibri"/>
          <w:b/>
          <w:u w:val="single"/>
        </w:rPr>
        <w:t>ESCURSIONES ESCOLARES</w:t>
      </w:r>
    </w:p>
    <w:p w14:paraId="000005B8" w14:textId="25C03597" w:rsidR="00040DDB" w:rsidRDefault="00E34A51">
      <w:pPr>
        <w:ind w:firstLine="720"/>
        <w:jc w:val="both"/>
        <w:rPr>
          <w:rFonts w:ascii="Calibri" w:eastAsia="Calibri" w:hAnsi="Calibri" w:cs="Calibri"/>
        </w:rPr>
      </w:pPr>
      <w:r>
        <w:rPr>
          <w:rFonts w:ascii="Calibri" w:eastAsia="Calibri" w:hAnsi="Calibri" w:cs="Calibri"/>
        </w:rPr>
        <w:t xml:space="preserve">Las excursiones de estudio son una parte especial de la educación de su niño. Disfrutamos </w:t>
      </w:r>
      <w:r w:rsidR="00717FFC">
        <w:rPr>
          <w:rFonts w:ascii="Calibri" w:eastAsia="Calibri" w:hAnsi="Calibri" w:cs="Calibri"/>
        </w:rPr>
        <w:t>las excursiones</w:t>
      </w:r>
      <w:r>
        <w:rPr>
          <w:rFonts w:ascii="Calibri" w:eastAsia="Calibri" w:hAnsi="Calibri" w:cs="Calibri"/>
        </w:rPr>
        <w:t xml:space="preserve"> cuando posible para reforzar lo que han aprendido en el aula, para recompensar logro académico, y para presentar nuevos conceptos, los hechos y las ideas a estudiantes. Si un niño permanece en la escuela, arreglos especiales se deben hacer para su supervisión. Está ausente para evitar una excursión no es opción; por ley, los niños deben asistir la escuela. </w:t>
      </w:r>
    </w:p>
    <w:p w14:paraId="000005B9" w14:textId="77777777" w:rsidR="00040DDB" w:rsidRDefault="00E34A51">
      <w:pPr>
        <w:ind w:firstLine="720"/>
        <w:jc w:val="both"/>
        <w:rPr>
          <w:rFonts w:ascii="Calibri" w:eastAsia="Calibri" w:hAnsi="Calibri" w:cs="Calibri"/>
        </w:rPr>
      </w:pPr>
      <w:r>
        <w:rPr>
          <w:rFonts w:ascii="Calibri" w:eastAsia="Calibri" w:hAnsi="Calibri" w:cs="Calibri"/>
        </w:rPr>
        <w:t xml:space="preserve">Debemos tener en archiva un "permiso de excursión" para cada viaje de estudio firmado por el padre o el tutor antes que un estudiante será permitido asistir estos acontecimientos. El permiso debe estar por escrito; no será otorgado por una llamada telefónica. Los permisos se repartirán generalmente a los estudiantes por lo menos cinco (5) días lectivos antes de la excursión, pero a veces hay oportunidades que no pueden ser planeados. Los permisos de excursión deben regresarse pronto para que podamos planear para acompañantes, el almuerzo, el transporte y cualquier honorario. Por favor no falte de llenar la información médica y números telefónico de emergencia. La única excepción para "cada viaje de estudio" es para caminatas diariamente/semanales, que se repitan durante del año. En este caso, un permiso será suficiente y cubrirá el año entero. </w:t>
      </w:r>
    </w:p>
    <w:p w14:paraId="000005BA" w14:textId="2E02FE1F" w:rsidR="00040DDB" w:rsidRDefault="00E34A51">
      <w:pPr>
        <w:ind w:firstLine="720"/>
        <w:rPr>
          <w:rFonts w:ascii="Calibri" w:eastAsia="Calibri" w:hAnsi="Calibri" w:cs="Calibri"/>
        </w:rPr>
      </w:pPr>
      <w:r>
        <w:rPr>
          <w:rFonts w:ascii="Calibri" w:eastAsia="Calibri" w:hAnsi="Calibri" w:cs="Calibri"/>
        </w:rPr>
        <w:t xml:space="preserve">Los padres pueden ser invitados a ayudar en viajes escolares, en función del espacio y los requisitos del lugar disponible. No se permiten los hermanos o los niños no matriculados en nuestro distrito a asistir. </w:t>
      </w:r>
      <w:r>
        <w:rPr>
          <w:rFonts w:ascii="Calibri" w:eastAsia="Calibri" w:hAnsi="Calibri" w:cs="Calibri"/>
          <w:u w:val="single"/>
        </w:rPr>
        <w:t xml:space="preserve">Los choferes que son padres deben demostrar prueba </w:t>
      </w:r>
      <w:r w:rsidR="00662E89">
        <w:rPr>
          <w:rFonts w:ascii="Calibri" w:eastAsia="Calibri" w:hAnsi="Calibri" w:cs="Calibri"/>
          <w:u w:val="single"/>
        </w:rPr>
        <w:t>y cantidad</w:t>
      </w:r>
      <w:r>
        <w:rPr>
          <w:rFonts w:ascii="Calibri" w:eastAsia="Calibri" w:hAnsi="Calibri" w:cs="Calibri"/>
          <w:u w:val="single"/>
        </w:rPr>
        <w:t xml:space="preserve"> de seguranza requerida, una copia del Departamento de Vehículos, y llenar formas apropiadas.</w:t>
      </w:r>
      <w:r>
        <w:rPr>
          <w:rFonts w:ascii="Calibri" w:eastAsia="Calibri" w:hAnsi="Calibri" w:cs="Calibri"/>
        </w:rPr>
        <w:t xml:space="preserve"> Por favor comunicase con la secretaria de la escuela para obtener estas formas antes del día del viaje.</w:t>
      </w:r>
    </w:p>
    <w:p w14:paraId="000005BB" w14:textId="77777777" w:rsidR="00040DDB" w:rsidRDefault="00040DDB">
      <w:pPr>
        <w:jc w:val="both"/>
        <w:rPr>
          <w:rFonts w:ascii="Calibri" w:eastAsia="Calibri" w:hAnsi="Calibri" w:cs="Calibri"/>
          <w:b/>
          <w:u w:val="single"/>
        </w:rPr>
      </w:pPr>
    </w:p>
    <w:p w14:paraId="000005BC" w14:textId="77777777" w:rsidR="00040DDB" w:rsidRDefault="00040DDB">
      <w:pPr>
        <w:jc w:val="both"/>
        <w:rPr>
          <w:rFonts w:ascii="Calibri" w:eastAsia="Calibri" w:hAnsi="Calibri" w:cs="Calibri"/>
          <w:b/>
          <w:u w:val="single"/>
        </w:rPr>
      </w:pPr>
    </w:p>
    <w:p w14:paraId="000005BD" w14:textId="77777777" w:rsidR="00040DDB" w:rsidRDefault="00E34A51">
      <w:pPr>
        <w:jc w:val="both"/>
        <w:rPr>
          <w:rFonts w:ascii="Calibri" w:eastAsia="Calibri" w:hAnsi="Calibri" w:cs="Calibri"/>
          <w:b/>
          <w:u w:val="single"/>
        </w:rPr>
      </w:pPr>
      <w:r>
        <w:rPr>
          <w:rFonts w:ascii="Calibri" w:eastAsia="Calibri" w:hAnsi="Calibri" w:cs="Calibri"/>
          <w:b/>
          <w:u w:val="single"/>
        </w:rPr>
        <w:t>BIBLIOTECAS</w:t>
      </w:r>
    </w:p>
    <w:p w14:paraId="000005BE" w14:textId="7AB582E3" w:rsidR="00040DDB" w:rsidRDefault="00E34A51">
      <w:pPr>
        <w:ind w:firstLine="720"/>
        <w:jc w:val="both"/>
        <w:rPr>
          <w:rFonts w:ascii="Calibri" w:eastAsia="Calibri" w:hAnsi="Calibri" w:cs="Calibri"/>
        </w:rPr>
      </w:pPr>
      <w:r>
        <w:rPr>
          <w:rFonts w:ascii="Calibri" w:eastAsia="Calibri" w:hAnsi="Calibri" w:cs="Calibri"/>
        </w:rPr>
        <w:t xml:space="preserve">Estamos comprometidos a tener bibliotecas que brinden una amplia gama de material de lectura para nuestros estudiantes. Cada salón de clases contiene una biblioteca apropiada para cada grado. Cuando su hijo traiga a casa un libro de la biblioteca, </w:t>
      </w:r>
      <w:r w:rsidR="00662E89">
        <w:rPr>
          <w:rFonts w:ascii="Calibri" w:eastAsia="Calibri" w:hAnsi="Calibri" w:cs="Calibri"/>
        </w:rPr>
        <w:t>recuerde:</w:t>
      </w:r>
      <w:r>
        <w:rPr>
          <w:rFonts w:ascii="Calibri" w:eastAsia="Calibri" w:hAnsi="Calibri" w:cs="Calibri"/>
        </w:rPr>
        <w:t xml:space="preserve"> </w:t>
      </w:r>
    </w:p>
    <w:p w14:paraId="000005BF" w14:textId="77777777" w:rsidR="00040DDB" w:rsidRDefault="00E34A51">
      <w:pPr>
        <w:numPr>
          <w:ilvl w:val="0"/>
          <w:numId w:val="40"/>
        </w:numPr>
        <w:jc w:val="both"/>
        <w:rPr>
          <w:rFonts w:ascii="Calibri" w:eastAsia="Calibri" w:hAnsi="Calibri" w:cs="Calibri"/>
        </w:rPr>
      </w:pPr>
      <w:r>
        <w:rPr>
          <w:rFonts w:ascii="Calibri" w:eastAsia="Calibri" w:hAnsi="Calibri" w:cs="Calibri"/>
        </w:rPr>
        <w:t xml:space="preserve">Lea a su niño diario. </w:t>
      </w:r>
    </w:p>
    <w:p w14:paraId="000005C0" w14:textId="77777777" w:rsidR="00040DDB" w:rsidRDefault="00E34A51">
      <w:pPr>
        <w:numPr>
          <w:ilvl w:val="0"/>
          <w:numId w:val="40"/>
        </w:numPr>
        <w:jc w:val="both"/>
        <w:rPr>
          <w:rFonts w:ascii="Calibri" w:eastAsia="Calibri" w:hAnsi="Calibri" w:cs="Calibri"/>
        </w:rPr>
      </w:pPr>
      <w:r>
        <w:rPr>
          <w:rFonts w:ascii="Calibri" w:eastAsia="Calibri" w:hAnsi="Calibri" w:cs="Calibri"/>
        </w:rPr>
        <w:t xml:space="preserve">Mantenga libros de biblioteca en un lugar seguro. </w:t>
      </w:r>
    </w:p>
    <w:p w14:paraId="000005C1" w14:textId="77777777" w:rsidR="00040DDB" w:rsidRDefault="00E34A51">
      <w:pPr>
        <w:numPr>
          <w:ilvl w:val="0"/>
          <w:numId w:val="40"/>
        </w:numPr>
        <w:jc w:val="both"/>
        <w:rPr>
          <w:rFonts w:ascii="Calibri" w:eastAsia="Calibri" w:hAnsi="Calibri" w:cs="Calibri"/>
        </w:rPr>
      </w:pPr>
      <w:r>
        <w:rPr>
          <w:rFonts w:ascii="Calibri" w:eastAsia="Calibri" w:hAnsi="Calibri" w:cs="Calibri"/>
        </w:rPr>
        <w:t xml:space="preserve">Trate sus libros cuidosamente y con manos limpias. </w:t>
      </w:r>
    </w:p>
    <w:p w14:paraId="000005C2" w14:textId="77777777" w:rsidR="00040DDB" w:rsidRDefault="00E34A51">
      <w:pPr>
        <w:numPr>
          <w:ilvl w:val="0"/>
          <w:numId w:val="40"/>
        </w:numPr>
        <w:jc w:val="both"/>
        <w:rPr>
          <w:rFonts w:ascii="Calibri" w:eastAsia="Calibri" w:hAnsi="Calibri" w:cs="Calibri"/>
        </w:rPr>
      </w:pPr>
      <w:r>
        <w:rPr>
          <w:rFonts w:ascii="Calibri" w:eastAsia="Calibri" w:hAnsi="Calibri" w:cs="Calibri"/>
        </w:rPr>
        <w:t>Este dispuesto para pagar por libros perdidos o dañados.</w:t>
      </w:r>
    </w:p>
    <w:p w14:paraId="000005C3" w14:textId="77777777" w:rsidR="00040DDB" w:rsidRDefault="00E34A51">
      <w:pPr>
        <w:numPr>
          <w:ilvl w:val="0"/>
          <w:numId w:val="40"/>
        </w:numPr>
        <w:jc w:val="both"/>
        <w:rPr>
          <w:rFonts w:ascii="Calibri" w:eastAsia="Calibri" w:hAnsi="Calibri" w:cs="Calibri"/>
        </w:rPr>
      </w:pPr>
      <w:r>
        <w:rPr>
          <w:rFonts w:ascii="Calibri" w:eastAsia="Calibri" w:hAnsi="Calibri" w:cs="Calibri"/>
        </w:rPr>
        <w:t>Regrese los libros a tiempo.</w:t>
      </w:r>
    </w:p>
    <w:p w14:paraId="000005C4" w14:textId="77777777" w:rsidR="00040DDB" w:rsidRDefault="00040DDB">
      <w:pPr>
        <w:jc w:val="both"/>
        <w:rPr>
          <w:rFonts w:ascii="Calibri" w:eastAsia="Calibri" w:hAnsi="Calibri" w:cs="Calibri"/>
        </w:rPr>
      </w:pPr>
    </w:p>
    <w:p w14:paraId="000005C5" w14:textId="77777777" w:rsidR="00040DDB" w:rsidRDefault="00E34A51">
      <w:pPr>
        <w:jc w:val="both"/>
        <w:rPr>
          <w:rFonts w:ascii="Calibri" w:eastAsia="Calibri" w:hAnsi="Calibri" w:cs="Calibri"/>
          <w:b/>
          <w:sz w:val="23"/>
          <w:szCs w:val="23"/>
          <w:u w:val="single"/>
        </w:rPr>
      </w:pPr>
      <w:r>
        <w:rPr>
          <w:rFonts w:ascii="Calibri" w:eastAsia="Calibri" w:hAnsi="Calibri" w:cs="Calibri"/>
          <w:b/>
          <w:sz w:val="23"/>
          <w:szCs w:val="23"/>
          <w:u w:val="single"/>
        </w:rPr>
        <w:t xml:space="preserve">EVENTOS EXTRA CURRICULARES </w:t>
      </w:r>
    </w:p>
    <w:p w14:paraId="000005C6" w14:textId="581A378B" w:rsidR="00040DDB" w:rsidRDefault="00E34A51">
      <w:pPr>
        <w:ind w:firstLine="360"/>
        <w:jc w:val="both"/>
        <w:rPr>
          <w:rFonts w:ascii="Calibri" w:eastAsia="Calibri" w:hAnsi="Calibri" w:cs="Calibri"/>
          <w:sz w:val="23"/>
          <w:szCs w:val="23"/>
        </w:rPr>
      </w:pPr>
      <w:r>
        <w:rPr>
          <w:rFonts w:ascii="Calibri" w:eastAsia="Calibri" w:hAnsi="Calibri" w:cs="Calibri"/>
          <w:sz w:val="23"/>
          <w:szCs w:val="23"/>
        </w:rPr>
        <w:t xml:space="preserve">El Distrito de Winship-Robbins patrocina los programas de </w:t>
      </w:r>
      <w:r w:rsidR="00662E89">
        <w:rPr>
          <w:rFonts w:ascii="Calibri" w:eastAsia="Calibri" w:hAnsi="Calibri" w:cs="Calibri"/>
          <w:sz w:val="23"/>
          <w:szCs w:val="23"/>
        </w:rPr>
        <w:t>deporte durante</w:t>
      </w:r>
      <w:r>
        <w:rPr>
          <w:rFonts w:ascii="Calibri" w:eastAsia="Calibri" w:hAnsi="Calibri" w:cs="Calibri"/>
          <w:sz w:val="23"/>
          <w:szCs w:val="23"/>
        </w:rPr>
        <w:t xml:space="preserve"> el año. Los deportes pueden incluir softball (forma de beisbol), basquetbol, y luchas, vóleibol, futbol y básquetbol. Cada escuela conducta bailes para los estudiantes de clase alta durante el año escolar. Los requisitos de la elegibilidad para la participación en acontecimientos extracurricular incluyen:</w:t>
      </w:r>
    </w:p>
    <w:p w14:paraId="000005C7" w14:textId="4F72505C" w:rsidR="00040DDB" w:rsidRDefault="00E34A51">
      <w:pPr>
        <w:numPr>
          <w:ilvl w:val="0"/>
          <w:numId w:val="1"/>
        </w:numPr>
        <w:jc w:val="both"/>
        <w:rPr>
          <w:rFonts w:ascii="Calibri" w:eastAsia="Calibri" w:hAnsi="Calibri" w:cs="Calibri"/>
          <w:b/>
          <w:sz w:val="23"/>
          <w:szCs w:val="23"/>
        </w:rPr>
      </w:pPr>
      <w:r>
        <w:rPr>
          <w:rFonts w:ascii="Calibri" w:eastAsia="Calibri" w:hAnsi="Calibri" w:cs="Calibri"/>
          <w:b/>
          <w:sz w:val="23"/>
          <w:szCs w:val="23"/>
        </w:rPr>
        <w:t>Un promedio de ca</w:t>
      </w:r>
      <w:r w:rsidR="00662E89">
        <w:rPr>
          <w:rFonts w:ascii="Calibri" w:eastAsia="Calibri" w:hAnsi="Calibri" w:cs="Calibri"/>
          <w:b/>
          <w:sz w:val="23"/>
          <w:szCs w:val="23"/>
        </w:rPr>
        <w:t>lificaciones (en puntos) de 2.0</w:t>
      </w:r>
      <w:r>
        <w:rPr>
          <w:rFonts w:ascii="Calibri" w:eastAsia="Calibri" w:hAnsi="Calibri" w:cs="Calibri"/>
          <w:b/>
          <w:sz w:val="23"/>
          <w:szCs w:val="23"/>
        </w:rPr>
        <w:t xml:space="preserve"> en trabajo de la clase </w:t>
      </w:r>
    </w:p>
    <w:p w14:paraId="000005C8" w14:textId="77777777" w:rsidR="00040DDB" w:rsidRDefault="00E34A51">
      <w:pPr>
        <w:numPr>
          <w:ilvl w:val="0"/>
          <w:numId w:val="1"/>
        </w:numPr>
        <w:jc w:val="both"/>
        <w:rPr>
          <w:rFonts w:ascii="Calibri" w:eastAsia="Calibri" w:hAnsi="Calibri" w:cs="Calibri"/>
          <w:sz w:val="23"/>
          <w:szCs w:val="23"/>
        </w:rPr>
      </w:pPr>
      <w:r>
        <w:rPr>
          <w:rFonts w:ascii="Calibri" w:eastAsia="Calibri" w:hAnsi="Calibri" w:cs="Calibri"/>
          <w:sz w:val="23"/>
          <w:szCs w:val="23"/>
        </w:rPr>
        <w:t xml:space="preserve">tener un buen expediente de asistencia (menos de 5 ausencias para el trimestre actual) y ha asistido a clase el día del evento </w:t>
      </w:r>
    </w:p>
    <w:p w14:paraId="000005C9" w14:textId="77777777" w:rsidR="00040DDB" w:rsidRDefault="00E34A51">
      <w:pPr>
        <w:numPr>
          <w:ilvl w:val="0"/>
          <w:numId w:val="1"/>
        </w:numPr>
        <w:jc w:val="both"/>
        <w:rPr>
          <w:rFonts w:ascii="Calibri" w:eastAsia="Calibri" w:hAnsi="Calibri" w:cs="Calibri"/>
          <w:sz w:val="23"/>
          <w:szCs w:val="23"/>
        </w:rPr>
      </w:pPr>
      <w:r>
        <w:rPr>
          <w:rFonts w:ascii="Calibri" w:eastAsia="Calibri" w:hAnsi="Calibri" w:cs="Calibri"/>
          <w:sz w:val="23"/>
          <w:szCs w:val="23"/>
        </w:rPr>
        <w:t>menos de 2 citaciones para el trimestre actual</w:t>
      </w:r>
    </w:p>
    <w:p w14:paraId="000005CA" w14:textId="77777777" w:rsidR="00040DDB" w:rsidRDefault="00E34A51">
      <w:pPr>
        <w:numPr>
          <w:ilvl w:val="0"/>
          <w:numId w:val="1"/>
        </w:numPr>
        <w:jc w:val="both"/>
        <w:rPr>
          <w:rFonts w:ascii="Calibri" w:eastAsia="Calibri" w:hAnsi="Calibri" w:cs="Calibri"/>
          <w:sz w:val="23"/>
          <w:szCs w:val="23"/>
        </w:rPr>
      </w:pPr>
      <w:r>
        <w:rPr>
          <w:rFonts w:ascii="Calibri" w:eastAsia="Calibri" w:hAnsi="Calibri" w:cs="Calibri"/>
          <w:sz w:val="23"/>
          <w:szCs w:val="23"/>
        </w:rPr>
        <w:t>completar el contrato de deporte para participación en el deporte</w:t>
      </w:r>
    </w:p>
    <w:p w14:paraId="000005CB" w14:textId="77777777" w:rsidR="00040DDB" w:rsidRDefault="00E34A51">
      <w:pPr>
        <w:numPr>
          <w:ilvl w:val="0"/>
          <w:numId w:val="1"/>
        </w:numPr>
        <w:jc w:val="both"/>
        <w:rPr>
          <w:rFonts w:ascii="Calibri" w:eastAsia="Calibri" w:hAnsi="Calibri" w:cs="Calibri"/>
          <w:sz w:val="23"/>
          <w:szCs w:val="23"/>
        </w:rPr>
      </w:pPr>
      <w:r>
        <w:rPr>
          <w:rFonts w:ascii="Calibri" w:eastAsia="Calibri" w:hAnsi="Calibri" w:cs="Calibri"/>
          <w:sz w:val="23"/>
          <w:szCs w:val="23"/>
        </w:rPr>
        <w:t>el estudiante no puede dejar de un deporte anterior durante el año escolar con excepción de una razón médica</w:t>
      </w:r>
    </w:p>
    <w:p w14:paraId="000005CC" w14:textId="77777777" w:rsidR="00040DDB" w:rsidRDefault="00E34A51">
      <w:pPr>
        <w:jc w:val="both"/>
        <w:rPr>
          <w:rFonts w:ascii="Calibri" w:eastAsia="Calibri" w:hAnsi="Calibri" w:cs="Calibri"/>
          <w:sz w:val="23"/>
          <w:szCs w:val="23"/>
        </w:rPr>
      </w:pPr>
      <w:r>
        <w:rPr>
          <w:rFonts w:ascii="Calibri" w:eastAsia="Calibri" w:hAnsi="Calibri" w:cs="Calibri"/>
          <w:sz w:val="23"/>
          <w:szCs w:val="23"/>
        </w:rPr>
        <w:t>Damos la bienvenida a voluntarios del padre como entrenadores y chaperones para hacer que estos eventos traspasen. Los padres son responsables del transporte de su niño a y desde los juegos y bailes.</w:t>
      </w:r>
    </w:p>
    <w:p w14:paraId="000005CD" w14:textId="77777777" w:rsidR="00040DDB" w:rsidRDefault="00040DDB">
      <w:pPr>
        <w:rPr>
          <w:rFonts w:ascii="Calibri" w:eastAsia="Calibri" w:hAnsi="Calibri" w:cs="Calibri"/>
          <w:b/>
          <w:sz w:val="23"/>
          <w:szCs w:val="23"/>
          <w:u w:val="single"/>
        </w:rPr>
      </w:pPr>
    </w:p>
    <w:p w14:paraId="000005CE" w14:textId="77777777" w:rsidR="00040DDB" w:rsidRDefault="00E34A51">
      <w:pPr>
        <w:rPr>
          <w:rFonts w:ascii="Calibri" w:eastAsia="Calibri" w:hAnsi="Calibri" w:cs="Calibri"/>
          <w:b/>
          <w:sz w:val="23"/>
          <w:szCs w:val="23"/>
          <w:u w:val="single"/>
        </w:rPr>
      </w:pPr>
      <w:r>
        <w:rPr>
          <w:rFonts w:ascii="Calibri" w:eastAsia="Calibri" w:hAnsi="Calibri" w:cs="Calibri"/>
          <w:b/>
          <w:sz w:val="23"/>
          <w:szCs w:val="23"/>
          <w:u w:val="single"/>
        </w:rPr>
        <w:t xml:space="preserve">REQUISITOS DE </w:t>
      </w:r>
      <w:r>
        <w:rPr>
          <w:rFonts w:ascii="Calibri" w:eastAsia="Calibri" w:hAnsi="Calibri" w:cs="Calibri"/>
          <w:b/>
          <w:color w:val="000000"/>
          <w:sz w:val="23"/>
          <w:szCs w:val="23"/>
          <w:u w:val="single"/>
        </w:rPr>
        <w:t xml:space="preserve">PROMOCION </w:t>
      </w:r>
      <w:r>
        <w:rPr>
          <w:rFonts w:ascii="Calibri" w:eastAsia="Calibri" w:hAnsi="Calibri" w:cs="Calibri"/>
          <w:b/>
          <w:sz w:val="23"/>
          <w:szCs w:val="23"/>
          <w:u w:val="single"/>
        </w:rPr>
        <w:t>DEL OCTAVO GRADO</w:t>
      </w:r>
    </w:p>
    <w:p w14:paraId="000005CF" w14:textId="77777777" w:rsidR="00040DDB" w:rsidRDefault="00E34A51">
      <w:pPr>
        <w:ind w:firstLine="360"/>
        <w:jc w:val="both"/>
        <w:rPr>
          <w:rFonts w:ascii="Calibri" w:eastAsia="Calibri" w:hAnsi="Calibri" w:cs="Calibri"/>
          <w:sz w:val="23"/>
          <w:szCs w:val="23"/>
        </w:rPr>
      </w:pPr>
      <w:r>
        <w:rPr>
          <w:rFonts w:ascii="Calibri" w:eastAsia="Calibri" w:hAnsi="Calibri" w:cs="Calibri"/>
          <w:sz w:val="23"/>
          <w:szCs w:val="23"/>
        </w:rPr>
        <w:t xml:space="preserve">Antes de participar y atener la promoción de la ceremonia y las actividades a las cuales asistiran, y antes de recibir el diploma del octavo grado, los estudiantes deben cumplir con los criterios siguientes:   </w:t>
      </w:r>
    </w:p>
    <w:p w14:paraId="000005D0" w14:textId="76B5DBCF" w:rsidR="00040DDB" w:rsidRDefault="00E34A51">
      <w:pPr>
        <w:numPr>
          <w:ilvl w:val="0"/>
          <w:numId w:val="41"/>
        </w:numPr>
        <w:jc w:val="both"/>
        <w:rPr>
          <w:rFonts w:ascii="Calibri" w:eastAsia="Calibri" w:hAnsi="Calibri" w:cs="Calibri"/>
          <w:sz w:val="23"/>
          <w:szCs w:val="23"/>
        </w:rPr>
      </w:pPr>
      <w:r>
        <w:rPr>
          <w:rFonts w:ascii="Calibri" w:eastAsia="Calibri" w:hAnsi="Calibri" w:cs="Calibri"/>
          <w:sz w:val="23"/>
          <w:szCs w:val="23"/>
        </w:rPr>
        <w:t xml:space="preserve">Un estudiante debe pagar todas las cargas excepcionales y volver toda la </w:t>
      </w:r>
      <w:r w:rsidR="00662E89">
        <w:rPr>
          <w:rFonts w:ascii="Calibri" w:eastAsia="Calibri" w:hAnsi="Calibri" w:cs="Calibri"/>
          <w:sz w:val="23"/>
          <w:szCs w:val="23"/>
        </w:rPr>
        <w:t>propiedad de</w:t>
      </w:r>
      <w:r>
        <w:rPr>
          <w:rFonts w:ascii="Calibri" w:eastAsia="Calibri" w:hAnsi="Calibri" w:cs="Calibri"/>
          <w:sz w:val="23"/>
          <w:szCs w:val="23"/>
        </w:rPr>
        <w:t xml:space="preserve"> la escuela.</w:t>
      </w:r>
    </w:p>
    <w:p w14:paraId="000005D1" w14:textId="77777777" w:rsidR="00040DDB" w:rsidRDefault="00E34A51">
      <w:pPr>
        <w:numPr>
          <w:ilvl w:val="0"/>
          <w:numId w:val="41"/>
        </w:numPr>
        <w:jc w:val="both"/>
        <w:rPr>
          <w:rFonts w:ascii="Calibri" w:eastAsia="Calibri" w:hAnsi="Calibri" w:cs="Calibri"/>
          <w:sz w:val="23"/>
          <w:szCs w:val="23"/>
        </w:rPr>
      </w:pPr>
      <w:r>
        <w:rPr>
          <w:rFonts w:ascii="Calibri" w:eastAsia="Calibri" w:hAnsi="Calibri" w:cs="Calibri"/>
          <w:sz w:val="23"/>
          <w:szCs w:val="23"/>
        </w:rPr>
        <w:t xml:space="preserve">Un estudiante suspendido a la hora de la ceremonia de promoción no podrá participar. </w:t>
      </w:r>
    </w:p>
    <w:p w14:paraId="000005D2" w14:textId="77777777" w:rsidR="00040DDB" w:rsidRDefault="00E34A51">
      <w:pPr>
        <w:numPr>
          <w:ilvl w:val="0"/>
          <w:numId w:val="41"/>
        </w:numPr>
        <w:jc w:val="both"/>
        <w:rPr>
          <w:rFonts w:ascii="Calibri" w:eastAsia="Calibri" w:hAnsi="Calibri" w:cs="Calibri"/>
          <w:sz w:val="23"/>
          <w:szCs w:val="23"/>
        </w:rPr>
      </w:pPr>
      <w:r>
        <w:rPr>
          <w:rFonts w:ascii="Calibri" w:eastAsia="Calibri" w:hAnsi="Calibri" w:cs="Calibri"/>
          <w:sz w:val="23"/>
          <w:szCs w:val="23"/>
        </w:rPr>
        <w:t>Un estudiante con permiso inter-distrito debe haber sido matriculado en asistencia en un sitio escolar no más tarde que el principio del último trimestre.</w:t>
      </w:r>
    </w:p>
    <w:p w14:paraId="000005D3" w14:textId="77777777" w:rsidR="00040DDB" w:rsidRDefault="00E34A51">
      <w:pPr>
        <w:numPr>
          <w:ilvl w:val="0"/>
          <w:numId w:val="41"/>
        </w:numPr>
        <w:jc w:val="both"/>
        <w:rPr>
          <w:rFonts w:ascii="Calibri" w:eastAsia="Calibri" w:hAnsi="Calibri" w:cs="Calibri"/>
          <w:sz w:val="23"/>
          <w:szCs w:val="23"/>
        </w:rPr>
      </w:pPr>
      <w:r>
        <w:rPr>
          <w:rFonts w:ascii="Calibri" w:eastAsia="Calibri" w:hAnsi="Calibri" w:cs="Calibri"/>
          <w:sz w:val="23"/>
          <w:szCs w:val="23"/>
        </w:rPr>
        <w:t>Los estudiantes asistiendo las ceremonias de promoción deben de estar presente en los ensayos y deben comportarse apropiadamente durante los ensayos y en las ceremonias de promoción.</w:t>
      </w:r>
    </w:p>
    <w:p w14:paraId="000005D4" w14:textId="77777777" w:rsidR="00040DDB" w:rsidRDefault="00E34A51">
      <w:pPr>
        <w:jc w:val="both"/>
        <w:rPr>
          <w:rFonts w:ascii="Calibri" w:eastAsia="Calibri" w:hAnsi="Calibri" w:cs="Calibri"/>
          <w:sz w:val="23"/>
          <w:szCs w:val="23"/>
        </w:rPr>
      </w:pPr>
      <w:r>
        <w:rPr>
          <w:rFonts w:ascii="Calibri" w:eastAsia="Calibri" w:hAnsi="Calibri" w:cs="Calibri"/>
          <w:sz w:val="23"/>
          <w:szCs w:val="23"/>
        </w:rPr>
        <w:t>Todos los estudiantes deben cumplir los requisitos abajo:</w:t>
      </w:r>
    </w:p>
    <w:p w14:paraId="000005D5" w14:textId="77777777" w:rsidR="00040DDB" w:rsidRDefault="00E34A51">
      <w:pPr>
        <w:numPr>
          <w:ilvl w:val="0"/>
          <w:numId w:val="70"/>
        </w:numPr>
        <w:rPr>
          <w:rFonts w:ascii="Calibri" w:eastAsia="Calibri" w:hAnsi="Calibri" w:cs="Calibri"/>
          <w:sz w:val="23"/>
          <w:szCs w:val="23"/>
        </w:rPr>
      </w:pPr>
      <w:r>
        <w:rPr>
          <w:rFonts w:ascii="Calibri" w:eastAsia="Calibri" w:hAnsi="Calibri" w:cs="Calibri"/>
          <w:sz w:val="23"/>
          <w:szCs w:val="23"/>
        </w:rPr>
        <w:t>Todos los estudiantes deben tener un logro académico de 2.0 GPA.</w:t>
      </w:r>
    </w:p>
    <w:p w14:paraId="000005D6" w14:textId="77777777" w:rsidR="00040DDB" w:rsidRDefault="00E34A51">
      <w:pPr>
        <w:numPr>
          <w:ilvl w:val="0"/>
          <w:numId w:val="70"/>
        </w:numPr>
        <w:rPr>
          <w:rFonts w:ascii="Calibri" w:eastAsia="Calibri" w:hAnsi="Calibri" w:cs="Calibri"/>
          <w:sz w:val="23"/>
          <w:szCs w:val="23"/>
        </w:rPr>
      </w:pPr>
      <w:r>
        <w:rPr>
          <w:rFonts w:ascii="Calibri" w:eastAsia="Calibri" w:hAnsi="Calibri" w:cs="Calibri"/>
          <w:sz w:val="23"/>
          <w:szCs w:val="23"/>
        </w:rPr>
        <w:t>Cualquier estudiante que reciba dos o más 1 en calificaciones trimestrales en inglés, artes del lenguaje, matemáticas, historia o ciencias, puede ser elegible para las actividades de graduación de 8º grado.</w:t>
      </w:r>
    </w:p>
    <w:p w14:paraId="000005D7" w14:textId="77777777" w:rsidR="00040DDB" w:rsidRDefault="00E34A51">
      <w:pPr>
        <w:numPr>
          <w:ilvl w:val="0"/>
          <w:numId w:val="70"/>
        </w:numPr>
        <w:rPr>
          <w:rFonts w:ascii="Calibri" w:eastAsia="Calibri" w:hAnsi="Calibri" w:cs="Calibri"/>
          <w:sz w:val="23"/>
          <w:szCs w:val="23"/>
        </w:rPr>
      </w:pPr>
      <w:r>
        <w:rPr>
          <w:rFonts w:ascii="Calibri" w:eastAsia="Calibri" w:hAnsi="Calibri" w:cs="Calibri"/>
          <w:sz w:val="23"/>
          <w:szCs w:val="23"/>
        </w:rPr>
        <w:t>Ningún estudiante se graduará si tiene un historial crónico de ausencia sin motivo satisfactorio. Un médico debe verificar cualquier ausencia prolongada por enfermedad. Si el número total de días de ausencia de un estudiante excede el 10% del total de días escolares y no se presenta ninguna verificación de enfermedad, ese estudiante será declarado no elegible para graduarse.</w:t>
      </w:r>
    </w:p>
    <w:p w14:paraId="000005D8" w14:textId="77777777" w:rsidR="00040DDB" w:rsidRDefault="00E34A51">
      <w:pPr>
        <w:numPr>
          <w:ilvl w:val="0"/>
          <w:numId w:val="70"/>
        </w:numPr>
        <w:rPr>
          <w:rFonts w:ascii="Calibri" w:eastAsia="Calibri" w:hAnsi="Calibri" w:cs="Calibri"/>
          <w:sz w:val="23"/>
          <w:szCs w:val="23"/>
        </w:rPr>
      </w:pPr>
      <w:r>
        <w:rPr>
          <w:rFonts w:ascii="Calibri" w:eastAsia="Calibri" w:hAnsi="Calibri" w:cs="Calibri"/>
          <w:sz w:val="23"/>
          <w:szCs w:val="23"/>
        </w:rPr>
        <w:t>Cualquier estudiante que anticipe graduarse debe mantener un nivel de conducta respetable con no más de tres (3) citaciones o dos (2) suspensiones. Quedará a discreción de la administración si hay una sola ocasión de comportamiento severo que justifique que a un estudiante se le niegue el privilegio de participar en las ceremonias de graduación. Por favor, analice estos estándares con su estudiante y anímelo a continuar haciendo su mejor esfuerzo durante el resto del año escolar.</w:t>
      </w:r>
    </w:p>
    <w:p w14:paraId="000005D9" w14:textId="77777777" w:rsidR="00040DDB" w:rsidRDefault="00040DDB">
      <w:pPr>
        <w:rPr>
          <w:rFonts w:ascii="Century Gothic" w:eastAsia="Century Gothic" w:hAnsi="Century Gothic" w:cs="Century Gothic"/>
          <w:sz w:val="20"/>
          <w:szCs w:val="20"/>
          <w:highlight w:val="yellow"/>
        </w:rPr>
      </w:pPr>
    </w:p>
    <w:p w14:paraId="000005DA" w14:textId="7792CFD7" w:rsidR="00040DDB" w:rsidRDefault="00E34A51">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Además, tenga en cuenta que la ropa debe ser apropiada para la edad y cumplir con el código de vestimenta escolar para la ceremonia de graduación. A </w:t>
      </w:r>
      <w:r w:rsidR="00662E89">
        <w:rPr>
          <w:rFonts w:ascii="Century Gothic" w:eastAsia="Century Gothic" w:hAnsi="Century Gothic" w:cs="Century Gothic"/>
          <w:sz w:val="20"/>
          <w:szCs w:val="20"/>
        </w:rPr>
        <w:t>continuación,</w:t>
      </w:r>
      <w:r>
        <w:rPr>
          <w:rFonts w:ascii="Century Gothic" w:eastAsia="Century Gothic" w:hAnsi="Century Gothic" w:cs="Century Gothic"/>
          <w:sz w:val="20"/>
          <w:szCs w:val="20"/>
        </w:rPr>
        <w:t xml:space="preserve"> se detallan las pautas para la vestimenta de la ceremonia de graduación.</w:t>
      </w:r>
    </w:p>
    <w:p w14:paraId="000005DB" w14:textId="77777777" w:rsidR="00040DDB" w:rsidRDefault="00040DDB">
      <w:pPr>
        <w:rPr>
          <w:rFonts w:ascii="Century Gothic" w:eastAsia="Century Gothic" w:hAnsi="Century Gothic" w:cs="Century Gothic"/>
          <w:sz w:val="20"/>
          <w:szCs w:val="20"/>
        </w:rPr>
      </w:pPr>
    </w:p>
    <w:p w14:paraId="000005DC" w14:textId="77777777" w:rsidR="00040DDB" w:rsidRDefault="00E34A51">
      <w:pPr>
        <w:numPr>
          <w:ilvl w:val="0"/>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Vestimenta para Graudacion</w:t>
      </w:r>
    </w:p>
    <w:p w14:paraId="000005DD"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Toga Roja para ceremonia (sin birretes)</w:t>
      </w:r>
    </w:p>
    <w:p w14:paraId="000005DE"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La ropa debajo de la bata debe cumplir con el código de vestimenta escolar.</w:t>
      </w:r>
    </w:p>
    <w:p w14:paraId="000005DF"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Sin pantalones cortos</w:t>
      </w:r>
    </w:p>
    <w:p w14:paraId="000005E0" w14:textId="77777777" w:rsidR="00040DDB" w:rsidRDefault="00E34A51">
      <w:pPr>
        <w:numPr>
          <w:ilvl w:val="0"/>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Niñas:</w:t>
      </w:r>
    </w:p>
    <w:p w14:paraId="000005E1"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Si usa un vestido o falda, debe llegar hasta la rodilla o más. Sin tirantes,</w:t>
      </w:r>
    </w:p>
    <w:p w14:paraId="000005E2" w14:textId="77777777" w:rsidR="00040DDB" w:rsidRDefault="00E34A51">
      <w:pPr>
        <w:ind w:left="1440"/>
        <w:rPr>
          <w:rFonts w:ascii="Century Gothic" w:eastAsia="Century Gothic" w:hAnsi="Century Gothic" w:cs="Century Gothic"/>
          <w:sz w:val="20"/>
          <w:szCs w:val="20"/>
        </w:rPr>
      </w:pPr>
      <w:r>
        <w:rPr>
          <w:rFonts w:ascii="Century Gothic" w:eastAsia="Century Gothic" w:hAnsi="Century Gothic" w:cs="Century Gothic"/>
          <w:sz w:val="20"/>
          <w:szCs w:val="20"/>
        </w:rPr>
        <w:t>No vestidos sin espalda y excesivamente reveladores.</w:t>
      </w:r>
    </w:p>
    <w:p w14:paraId="000005E3"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Si no usa vestido, siga las mismas pautas de vestimenta que los niños.</w:t>
      </w:r>
    </w:p>
    <w:p w14:paraId="000005E4"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Zapatos con los que se pueda caminar cómodamente sin tropezar.</w:t>
      </w:r>
    </w:p>
    <w:p w14:paraId="000005E5" w14:textId="77777777" w:rsidR="00040DDB" w:rsidRDefault="00E34A51">
      <w:pPr>
        <w:numPr>
          <w:ilvl w:val="0"/>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Niños:</w:t>
      </w:r>
    </w:p>
    <w:p w14:paraId="000005E6"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Pantalones largos (cualquier pantalón que no sea blue jeans o shorts)</w:t>
      </w:r>
    </w:p>
    <w:p w14:paraId="000005E7"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Zapatos (de vestir o casuales)</w:t>
      </w:r>
    </w:p>
    <w:p w14:paraId="000005E8" w14:textId="77777777" w:rsidR="00040DDB" w:rsidRDefault="00E34A51">
      <w:pPr>
        <w:numPr>
          <w:ilvl w:val="1"/>
          <w:numId w:val="68"/>
        </w:numPr>
        <w:rPr>
          <w:rFonts w:ascii="Century Gothic" w:eastAsia="Century Gothic" w:hAnsi="Century Gothic" w:cs="Century Gothic"/>
          <w:sz w:val="20"/>
          <w:szCs w:val="20"/>
        </w:rPr>
      </w:pPr>
      <w:r>
        <w:rPr>
          <w:rFonts w:ascii="Century Gothic" w:eastAsia="Century Gothic" w:hAnsi="Century Gothic" w:cs="Century Gothic"/>
          <w:sz w:val="20"/>
          <w:szCs w:val="20"/>
        </w:rPr>
        <w:t>Camisa con cuello</w:t>
      </w:r>
    </w:p>
    <w:p w14:paraId="000005E9" w14:textId="77777777" w:rsidR="00040DDB" w:rsidRDefault="00E34A51">
      <w:pPr>
        <w:numPr>
          <w:ilvl w:val="0"/>
          <w:numId w:val="68"/>
        </w:numPr>
        <w:pBdr>
          <w:top w:val="nil"/>
          <w:left w:val="nil"/>
          <w:bottom w:val="nil"/>
          <w:right w:val="nil"/>
          <w:between w:val="nil"/>
        </w:pBd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 se permitirán flores, joyas excesivas, sombreros, guantes, gafas de sol, globos, etc.</w:t>
      </w:r>
    </w:p>
    <w:p w14:paraId="000005EA" w14:textId="77777777" w:rsidR="00040DDB" w:rsidRDefault="00040DDB">
      <w:pPr>
        <w:rPr>
          <w:rFonts w:ascii="Century Gothic" w:eastAsia="Century Gothic" w:hAnsi="Century Gothic" w:cs="Century Gothic"/>
          <w:sz w:val="20"/>
          <w:szCs w:val="20"/>
        </w:rPr>
      </w:pPr>
    </w:p>
    <w:p w14:paraId="000005EB" w14:textId="77777777" w:rsidR="00040DDB" w:rsidRDefault="00E34A51">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Nuestro objetivo es honrar a todos los graduados de manera digna para que podamos recordar esta ceremonia con orgullo.</w:t>
      </w:r>
    </w:p>
    <w:p w14:paraId="000005EC" w14:textId="77777777" w:rsidR="00040DDB" w:rsidRDefault="00040DDB">
      <w:pPr>
        <w:jc w:val="both"/>
        <w:rPr>
          <w:rFonts w:ascii="Century Gothic" w:eastAsia="Century Gothic" w:hAnsi="Century Gothic" w:cs="Century Gothic"/>
          <w:sz w:val="20"/>
          <w:szCs w:val="20"/>
        </w:rPr>
      </w:pPr>
    </w:p>
    <w:p w14:paraId="000005ED" w14:textId="77777777" w:rsidR="00040DDB" w:rsidRDefault="00E34A51">
      <w:pPr>
        <w:jc w:val="both"/>
        <w:rPr>
          <w:rFonts w:ascii="Calibri" w:eastAsia="Calibri" w:hAnsi="Calibri" w:cs="Calibri"/>
          <w:sz w:val="23"/>
          <w:szCs w:val="23"/>
        </w:rPr>
      </w:pPr>
      <w:r>
        <w:rPr>
          <w:rFonts w:ascii="Calibri" w:eastAsia="Calibri" w:hAnsi="Calibri" w:cs="Calibri"/>
          <w:sz w:val="23"/>
          <w:szCs w:val="23"/>
        </w:rPr>
        <w:t>Criterios para el viaje/fiesta de recompensa de graduación</w:t>
      </w:r>
    </w:p>
    <w:p w14:paraId="000005EE" w14:textId="77777777" w:rsidR="00040DDB" w:rsidRDefault="00040DDB">
      <w:pPr>
        <w:jc w:val="both"/>
        <w:rPr>
          <w:rFonts w:ascii="Calibri" w:eastAsia="Calibri" w:hAnsi="Calibri" w:cs="Calibri"/>
          <w:sz w:val="23"/>
          <w:szCs w:val="23"/>
        </w:rPr>
      </w:pPr>
    </w:p>
    <w:p w14:paraId="000005EF" w14:textId="77777777" w:rsidR="00040DDB" w:rsidRDefault="00E34A51">
      <w:pPr>
        <w:numPr>
          <w:ilvl w:val="2"/>
          <w:numId w:val="15"/>
        </w:numPr>
        <w:pBdr>
          <w:top w:val="nil"/>
          <w:left w:val="nil"/>
          <w:bottom w:val="nil"/>
          <w:right w:val="nil"/>
          <w:between w:val="nil"/>
        </w:pBdr>
        <w:ind w:left="612"/>
        <w:jc w:val="both"/>
        <w:rPr>
          <w:rFonts w:ascii="Calibri" w:eastAsia="Calibri" w:hAnsi="Calibri" w:cs="Calibri"/>
          <w:color w:val="000000"/>
          <w:sz w:val="23"/>
          <w:szCs w:val="23"/>
        </w:rPr>
      </w:pPr>
      <w:r>
        <w:rPr>
          <w:rFonts w:ascii="Calibri" w:eastAsia="Calibri" w:hAnsi="Calibri" w:cs="Calibri"/>
          <w:color w:val="000000"/>
          <w:sz w:val="23"/>
          <w:szCs w:val="23"/>
        </w:rPr>
        <w:t>Ningún estudiante podrá asistir al viaje de graduación si tiene un historial crónico de ausencia sin motivo satisfactorio. Un médico debe verificar cualquier ausencia prolongada por enfermedad. Si el número total de días de ausencia de un estudiante excede el 20% del total de días escolares y no se presenta ninguna verificación de enfermedad, ese estudiante será declarado no elegible para asistir.</w:t>
      </w:r>
    </w:p>
    <w:p w14:paraId="000005F0" w14:textId="77777777" w:rsidR="00040DDB" w:rsidRDefault="00E34A51">
      <w:pPr>
        <w:numPr>
          <w:ilvl w:val="2"/>
          <w:numId w:val="15"/>
        </w:numPr>
        <w:pBdr>
          <w:top w:val="nil"/>
          <w:left w:val="nil"/>
          <w:bottom w:val="nil"/>
          <w:right w:val="nil"/>
          <w:between w:val="nil"/>
        </w:pBdr>
        <w:ind w:left="612"/>
        <w:jc w:val="both"/>
        <w:rPr>
          <w:rFonts w:ascii="Calibri" w:eastAsia="Calibri" w:hAnsi="Calibri" w:cs="Calibri"/>
          <w:color w:val="000000"/>
          <w:sz w:val="23"/>
          <w:szCs w:val="23"/>
        </w:rPr>
      </w:pPr>
      <w:r>
        <w:rPr>
          <w:rFonts w:ascii="Calibri" w:eastAsia="Calibri" w:hAnsi="Calibri" w:cs="Calibri"/>
          <w:color w:val="000000"/>
          <w:sz w:val="23"/>
          <w:szCs w:val="23"/>
        </w:rPr>
        <w:t>Ningún estudiante podrá asistir al viaje o fiesta de graduación si recibe más de seis (6) citaciones o dos (2) suspensiones durante el año escolar.</w:t>
      </w:r>
    </w:p>
    <w:p w14:paraId="000005F1" w14:textId="77777777" w:rsidR="00040DDB" w:rsidRDefault="00E34A51">
      <w:pPr>
        <w:numPr>
          <w:ilvl w:val="2"/>
          <w:numId w:val="15"/>
        </w:numPr>
        <w:pBdr>
          <w:top w:val="nil"/>
          <w:left w:val="nil"/>
          <w:bottom w:val="nil"/>
          <w:right w:val="nil"/>
          <w:between w:val="nil"/>
        </w:pBdr>
        <w:ind w:left="612"/>
        <w:jc w:val="both"/>
        <w:rPr>
          <w:rFonts w:ascii="Calibri" w:eastAsia="Calibri" w:hAnsi="Calibri" w:cs="Calibri"/>
          <w:color w:val="000000"/>
          <w:sz w:val="23"/>
          <w:szCs w:val="23"/>
        </w:rPr>
      </w:pPr>
      <w:r>
        <w:rPr>
          <w:rFonts w:ascii="Calibri" w:eastAsia="Calibri" w:hAnsi="Calibri" w:cs="Calibri"/>
          <w:color w:val="000000"/>
          <w:sz w:val="23"/>
          <w:szCs w:val="23"/>
        </w:rPr>
        <w:t>Cualquier estudiante que anticipe ir al viaje o a la fiesta debe mantener un nivel de conducta respetable. Quedará a discreción de la administración escolar si el comportamiento público de un estudiante justifica la expulsión del viaje o fiesta.</w:t>
      </w:r>
    </w:p>
    <w:p w14:paraId="000005F2" w14:textId="77777777" w:rsidR="00040DDB" w:rsidRDefault="00E34A51">
      <w:pPr>
        <w:numPr>
          <w:ilvl w:val="2"/>
          <w:numId w:val="15"/>
        </w:numPr>
        <w:pBdr>
          <w:top w:val="nil"/>
          <w:left w:val="nil"/>
          <w:bottom w:val="nil"/>
          <w:right w:val="nil"/>
          <w:between w:val="nil"/>
        </w:pBdr>
        <w:ind w:left="612"/>
        <w:jc w:val="both"/>
        <w:rPr>
          <w:rFonts w:ascii="Calibri" w:eastAsia="Calibri" w:hAnsi="Calibri" w:cs="Calibri"/>
          <w:color w:val="000000"/>
          <w:sz w:val="23"/>
          <w:szCs w:val="23"/>
        </w:rPr>
      </w:pPr>
      <w:r>
        <w:rPr>
          <w:rFonts w:ascii="Calibri" w:eastAsia="Calibri" w:hAnsi="Calibri" w:cs="Calibri"/>
          <w:color w:val="000000"/>
          <w:sz w:val="23"/>
          <w:szCs w:val="23"/>
        </w:rPr>
        <w:t>A cualquier estudiante que sea extremadamente irrespetuoso con el personal de la escuela (certificado o clasificado) se le negará el permiso para realizar el viaje o ir a la fiesta.</w:t>
      </w:r>
    </w:p>
    <w:p w14:paraId="000005F3" w14:textId="701D3022" w:rsidR="00040DDB" w:rsidRDefault="00E34A51">
      <w:pPr>
        <w:numPr>
          <w:ilvl w:val="2"/>
          <w:numId w:val="15"/>
        </w:numPr>
        <w:pBdr>
          <w:top w:val="nil"/>
          <w:left w:val="nil"/>
          <w:bottom w:val="nil"/>
          <w:right w:val="nil"/>
          <w:between w:val="nil"/>
        </w:pBdr>
        <w:ind w:left="612"/>
        <w:jc w:val="both"/>
        <w:rPr>
          <w:rFonts w:ascii="Calibri" w:eastAsia="Calibri" w:hAnsi="Calibri" w:cs="Calibri"/>
          <w:color w:val="000000"/>
          <w:sz w:val="23"/>
          <w:szCs w:val="23"/>
        </w:rPr>
      </w:pPr>
      <w:r>
        <w:rPr>
          <w:rFonts w:ascii="Calibri" w:eastAsia="Calibri" w:hAnsi="Calibri" w:cs="Calibri"/>
          <w:color w:val="000000"/>
          <w:sz w:val="23"/>
          <w:szCs w:val="23"/>
        </w:rPr>
        <w:t>A cualquier estudiante que se encuentre en posesión de cualquier bebida alcohólica, drogas ilegales o narcóticos durante cualquier momento durante su año de octavo grado (ya sea en los terrenos escolares o en otro lugar) no se le permitirá h</w:t>
      </w:r>
      <w:r w:rsidR="00662E89">
        <w:rPr>
          <w:rFonts w:ascii="Calibri" w:eastAsia="Calibri" w:hAnsi="Calibri" w:cs="Calibri"/>
          <w:color w:val="000000"/>
          <w:sz w:val="23"/>
          <w:szCs w:val="23"/>
        </w:rPr>
        <w:t>acer el viaje o ir a la fiesta</w:t>
      </w:r>
      <w:r>
        <w:rPr>
          <w:rFonts w:ascii="Calibri" w:eastAsia="Calibri" w:hAnsi="Calibri" w:cs="Calibri"/>
          <w:color w:val="000000"/>
          <w:sz w:val="23"/>
          <w:szCs w:val="23"/>
        </w:rPr>
        <w:t>.</w:t>
      </w:r>
    </w:p>
    <w:p w14:paraId="000005F4" w14:textId="77777777" w:rsidR="00040DDB" w:rsidRDefault="00E34A51">
      <w:pPr>
        <w:numPr>
          <w:ilvl w:val="2"/>
          <w:numId w:val="15"/>
        </w:numPr>
        <w:pBdr>
          <w:top w:val="nil"/>
          <w:left w:val="nil"/>
          <w:bottom w:val="nil"/>
          <w:right w:val="nil"/>
          <w:between w:val="nil"/>
        </w:pBdr>
        <w:ind w:left="612"/>
        <w:jc w:val="both"/>
        <w:rPr>
          <w:rFonts w:ascii="Calibri" w:eastAsia="Calibri" w:hAnsi="Calibri" w:cs="Calibri"/>
          <w:color w:val="000000"/>
          <w:sz w:val="23"/>
          <w:szCs w:val="23"/>
        </w:rPr>
      </w:pPr>
      <w:r>
        <w:rPr>
          <w:rFonts w:ascii="Calibri" w:eastAsia="Calibri" w:hAnsi="Calibri" w:cs="Calibri"/>
          <w:color w:val="000000"/>
          <w:sz w:val="23"/>
          <w:szCs w:val="23"/>
        </w:rPr>
        <w:t>Cualquier estudiante recogido en el viaje por violación de alcohol, drogas o robo será retenido en una instalación de seguridad. Se notificará a los padres para que los recojan. Esos estudiantes NO regresarán en los vehículos escolares.</w:t>
      </w:r>
    </w:p>
    <w:p w14:paraId="000005F5" w14:textId="77777777" w:rsidR="00040DDB" w:rsidRDefault="00E34A51">
      <w:pPr>
        <w:numPr>
          <w:ilvl w:val="2"/>
          <w:numId w:val="15"/>
        </w:numPr>
        <w:pBdr>
          <w:top w:val="nil"/>
          <w:left w:val="nil"/>
          <w:bottom w:val="nil"/>
          <w:right w:val="nil"/>
          <w:between w:val="nil"/>
        </w:pBdr>
        <w:ind w:left="612"/>
        <w:jc w:val="both"/>
        <w:rPr>
          <w:rFonts w:ascii="Calibri" w:eastAsia="Calibri" w:hAnsi="Calibri" w:cs="Calibri"/>
          <w:color w:val="000000"/>
          <w:sz w:val="23"/>
          <w:szCs w:val="23"/>
        </w:rPr>
      </w:pPr>
      <w:r>
        <w:rPr>
          <w:rFonts w:ascii="Calibri" w:eastAsia="Calibri" w:hAnsi="Calibri" w:cs="Calibri"/>
          <w:color w:val="000000"/>
          <w:sz w:val="23"/>
          <w:szCs w:val="23"/>
        </w:rPr>
        <w:t>Al llegar al destino, los estudiantes estarán bajo la supervisión directa de la seguridad del parque.</w:t>
      </w:r>
    </w:p>
    <w:p w14:paraId="000005F6" w14:textId="77777777" w:rsidR="00040DDB" w:rsidRDefault="00040DDB">
      <w:pPr>
        <w:jc w:val="both"/>
        <w:rPr>
          <w:rFonts w:ascii="Calibri" w:eastAsia="Calibri" w:hAnsi="Calibri" w:cs="Calibri"/>
          <w:sz w:val="23"/>
          <w:szCs w:val="23"/>
        </w:rPr>
      </w:pPr>
    </w:p>
    <w:p w14:paraId="000005F7" w14:textId="1FE6292E" w:rsidR="00040DDB" w:rsidRDefault="00E34A51">
      <w:pPr>
        <w:ind w:firstLine="360"/>
        <w:jc w:val="both"/>
        <w:rPr>
          <w:rFonts w:ascii="Calibri" w:eastAsia="Calibri" w:hAnsi="Calibri" w:cs="Calibri"/>
          <w:sz w:val="23"/>
          <w:szCs w:val="23"/>
        </w:rPr>
      </w:pPr>
      <w:r>
        <w:rPr>
          <w:rFonts w:ascii="Calibri" w:eastAsia="Calibri" w:hAnsi="Calibri" w:cs="Calibri"/>
          <w:sz w:val="23"/>
          <w:szCs w:val="23"/>
        </w:rPr>
        <w:t xml:space="preserve">El Distrito provee un proceso de apelar en circunstancias atenuantes perteneciendo a los requisitos de asistencia y el promedio de calificaciones. Todo el apelo será sometida en escrito a la Mesa Directiva de Winship-Robbins no antes de ocho días </w:t>
      </w:r>
      <w:r w:rsidR="00662E89">
        <w:rPr>
          <w:rFonts w:ascii="Calibri" w:eastAsia="Calibri" w:hAnsi="Calibri" w:cs="Calibri"/>
          <w:sz w:val="23"/>
          <w:szCs w:val="23"/>
        </w:rPr>
        <w:t>de asistencia</w:t>
      </w:r>
      <w:r>
        <w:rPr>
          <w:rFonts w:ascii="Calibri" w:eastAsia="Calibri" w:hAnsi="Calibri" w:cs="Calibri"/>
          <w:sz w:val="23"/>
          <w:szCs w:val="23"/>
        </w:rPr>
        <w:t xml:space="preserve"> de la ceremonia de la gradación. Una copia se debe enviar al principal del sitio de la escuela.</w:t>
      </w:r>
    </w:p>
    <w:p w14:paraId="000005F8" w14:textId="77777777" w:rsidR="00040DDB" w:rsidRDefault="00040DDB">
      <w:pPr>
        <w:jc w:val="both"/>
        <w:rPr>
          <w:rFonts w:ascii="Calibri" w:eastAsia="Calibri" w:hAnsi="Calibri" w:cs="Calibri"/>
          <w:b/>
          <w:u w:val="single"/>
        </w:rPr>
      </w:pPr>
    </w:p>
    <w:p w14:paraId="000005F9" w14:textId="77777777" w:rsidR="00040DDB" w:rsidRDefault="00E34A51">
      <w:pPr>
        <w:jc w:val="both"/>
        <w:rPr>
          <w:rFonts w:ascii="Calibri" w:eastAsia="Calibri" w:hAnsi="Calibri" w:cs="Calibri"/>
          <w:b/>
          <w:u w:val="single"/>
        </w:rPr>
      </w:pPr>
      <w:r>
        <w:rPr>
          <w:rFonts w:ascii="Calibri" w:eastAsia="Calibri" w:hAnsi="Calibri" w:cs="Calibri"/>
          <w:b/>
          <w:u w:val="single"/>
        </w:rPr>
        <w:t>OBJETOS PERDIDOS</w:t>
      </w:r>
    </w:p>
    <w:p w14:paraId="000005FA" w14:textId="77777777" w:rsidR="00040DDB" w:rsidRDefault="00E34A51">
      <w:pPr>
        <w:ind w:firstLine="720"/>
        <w:jc w:val="both"/>
        <w:rPr>
          <w:rFonts w:ascii="Calibri" w:eastAsia="Calibri" w:hAnsi="Calibri" w:cs="Calibri"/>
        </w:rPr>
      </w:pPr>
      <w:r>
        <w:rPr>
          <w:rFonts w:ascii="Calibri" w:eastAsia="Calibri" w:hAnsi="Calibri" w:cs="Calibri"/>
        </w:rPr>
        <w:t>Marque por favor todos artículos personales como ropa, botellas de agua, y portacomidas (loncheras) con el nombre de su niño. Si un artículo personal se pierde, por favor comunicase con el maestro del salón y/o la oficina para ver si el artículo se ha encontrado.</w:t>
      </w:r>
    </w:p>
    <w:p w14:paraId="000005FB" w14:textId="77777777" w:rsidR="00040DDB" w:rsidRDefault="00040DDB">
      <w:pPr>
        <w:jc w:val="both"/>
        <w:rPr>
          <w:rFonts w:ascii="Calibri" w:eastAsia="Calibri" w:hAnsi="Calibri" w:cs="Calibri"/>
          <w:b/>
          <w:u w:val="single"/>
        </w:rPr>
      </w:pPr>
    </w:p>
    <w:p w14:paraId="000005FC"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TRAER ARTICULOS PERSONALES A LA ESCUELA </w:t>
      </w:r>
    </w:p>
    <w:p w14:paraId="000005FD" w14:textId="33E17EE9" w:rsidR="00040DDB" w:rsidRDefault="00E34A51">
      <w:pPr>
        <w:jc w:val="both"/>
        <w:rPr>
          <w:rFonts w:ascii="Calibri" w:eastAsia="Calibri" w:hAnsi="Calibri" w:cs="Calibri"/>
        </w:rPr>
      </w:pPr>
      <w:r>
        <w:rPr>
          <w:rFonts w:ascii="Calibri" w:eastAsia="Calibri" w:hAnsi="Calibri" w:cs="Calibri"/>
        </w:rPr>
        <w:tab/>
        <w:t xml:space="preserve">Los estudiantes no deben traer sus propios artículos de entretenimiento personales a la escuela. Esto incluye las pelotas, juguetes, frisbees voladores, pistolas del agua, tarjetas de valor, patinetas, patín, etc. Por razones obvias de seguridad, navajas, pistolas y balas, gorras, beepers, cerillos, radios telefónicos, pulverizadora en lata de pintura, punteros de laser, </w:t>
      </w:r>
      <w:r>
        <w:rPr>
          <w:rFonts w:ascii="Calibri" w:eastAsia="Calibri" w:hAnsi="Calibri" w:cs="Calibri"/>
          <w:u w:val="single"/>
        </w:rPr>
        <w:t>no se permite en la escuela en ningún tiempo</w:t>
      </w:r>
      <w:r>
        <w:rPr>
          <w:rFonts w:ascii="Calibri" w:eastAsia="Calibri" w:hAnsi="Calibri" w:cs="Calibri"/>
        </w:rPr>
        <w:t xml:space="preserve">. Además, los estudiantes deben nunca traer artículos valiosos a la escuela tal como cantidades grandes de dinero, tocadores de cd, I-pods, cámaras fotográficas, juegos de video personales, etc. Los artículos tales como éstos tienden para crear conflictos y para interferir con la rutina de la escuela. Si estos artículos se traen a la escuela serán confiscados y se </w:t>
      </w:r>
      <w:r w:rsidR="00662E89">
        <w:rPr>
          <w:rFonts w:ascii="Calibri" w:eastAsia="Calibri" w:hAnsi="Calibri" w:cs="Calibri"/>
        </w:rPr>
        <w:t>entregarán</w:t>
      </w:r>
      <w:r>
        <w:rPr>
          <w:rFonts w:ascii="Calibri" w:eastAsia="Calibri" w:hAnsi="Calibri" w:cs="Calibri"/>
        </w:rPr>
        <w:t xml:space="preserve"> a la oficina hasta que los padres puedan recogerlos. Permiso para traer estos artículos para un propósito específico se puede obtener con la maestra </w:t>
      </w:r>
      <w:r w:rsidR="00662E89">
        <w:rPr>
          <w:rFonts w:ascii="Calibri" w:eastAsia="Calibri" w:hAnsi="Calibri" w:cs="Calibri"/>
        </w:rPr>
        <w:t>de la clase</w:t>
      </w:r>
      <w:r>
        <w:rPr>
          <w:rFonts w:ascii="Calibri" w:eastAsia="Calibri" w:hAnsi="Calibri" w:cs="Calibri"/>
        </w:rPr>
        <w:t xml:space="preserve">. No podrán sacar estos artículos afuera al patio de recreo o en el autobús. También mire “El Uso de Teléfono” y Uso de Celular” en la otra página.  </w:t>
      </w:r>
    </w:p>
    <w:p w14:paraId="000005FE" w14:textId="77777777" w:rsidR="00040DDB" w:rsidRDefault="00040DDB">
      <w:pPr>
        <w:jc w:val="both"/>
        <w:rPr>
          <w:rFonts w:ascii="Calibri" w:eastAsia="Calibri" w:hAnsi="Calibri" w:cs="Calibri"/>
        </w:rPr>
      </w:pPr>
    </w:p>
    <w:p w14:paraId="000005FF"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TRANSPORTE DE AUTOBÚS </w:t>
      </w:r>
    </w:p>
    <w:p w14:paraId="00000600" w14:textId="77777777" w:rsidR="00040DDB" w:rsidRDefault="00E34A51">
      <w:pPr>
        <w:ind w:firstLine="720"/>
        <w:jc w:val="both"/>
        <w:rPr>
          <w:rFonts w:ascii="Calibri" w:eastAsia="Calibri" w:hAnsi="Calibri" w:cs="Calibri"/>
        </w:rPr>
      </w:pPr>
      <w:r>
        <w:rPr>
          <w:rFonts w:ascii="Calibri" w:eastAsia="Calibri" w:hAnsi="Calibri" w:cs="Calibri"/>
        </w:rPr>
        <w:t>Los niños que viven en el Distrito Escolar de Winship-Robbins pueden ser elegibles para el transporte en autobús. Los estudiantes con transferencias Inter-distritales también pueden ser elegibles cuando se puedan hacer los arreglos que se correspondan con el calendario escolar. Los estudiantes que no se recojan o se dejan en sus tiempos normales deben tener un permiso por escrito de los padres. Las normas y reglamentos del autobús se exponen en la Matriz de la Disciplina. Viajar en el autobús es un privilegio que puede retirarse en caso de violación de las normas.</w:t>
      </w:r>
    </w:p>
    <w:p w14:paraId="00000601" w14:textId="77777777" w:rsidR="00040DDB" w:rsidRDefault="00040DDB">
      <w:pPr>
        <w:jc w:val="both"/>
        <w:rPr>
          <w:rFonts w:ascii="Calibri" w:eastAsia="Calibri" w:hAnsi="Calibri" w:cs="Calibri"/>
        </w:rPr>
      </w:pPr>
    </w:p>
    <w:p w14:paraId="00000602"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SERVICIOS DE ALIMENTACIÓN </w:t>
      </w:r>
    </w:p>
    <w:p w14:paraId="00000603"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Las escuelas Winship-Robbins Escuela participan en el Programa Nacional de Almuerzo Escolar (NSLP). Ofrecemos saludable, comidas nutritivas a los estudiantes que califican dentro de los reglamentos y directrices de la NSLP. Las comidas en la escuela ofrecen leche, frutas y vegetales, proteínas y granos, y deben alcanzar límites estrictos de grasas saturadas y tamaños proporcionales. Empezando el ano 2012 – 2013, los almuerzos escolares deben alcanzar niveles adicionales:</w:t>
      </w:r>
    </w:p>
    <w:p w14:paraId="00000604" w14:textId="77777777" w:rsidR="00040DDB" w:rsidRDefault="00E34A51">
      <w:pPr>
        <w:numPr>
          <w:ilvl w:val="0"/>
          <w:numId w:val="42"/>
        </w:numPr>
        <w:jc w:val="both"/>
        <w:rPr>
          <w:rFonts w:ascii="Calibri" w:eastAsia="Calibri" w:hAnsi="Calibri" w:cs="Calibri"/>
          <w:color w:val="000000"/>
        </w:rPr>
      </w:pPr>
      <w:r>
        <w:rPr>
          <w:rFonts w:ascii="Calibri" w:eastAsia="Calibri" w:hAnsi="Calibri" w:cs="Calibri"/>
          <w:color w:val="000000"/>
        </w:rPr>
        <w:t>Límites de calorías apropiados por su edad</w:t>
      </w:r>
    </w:p>
    <w:p w14:paraId="00000605" w14:textId="77777777" w:rsidR="00040DDB" w:rsidRDefault="00E34A51">
      <w:pPr>
        <w:numPr>
          <w:ilvl w:val="0"/>
          <w:numId w:val="42"/>
        </w:numPr>
        <w:jc w:val="both"/>
        <w:rPr>
          <w:rFonts w:ascii="Calibri" w:eastAsia="Calibri" w:hAnsi="Calibri" w:cs="Calibri"/>
          <w:color w:val="000000"/>
        </w:rPr>
      </w:pPr>
      <w:r>
        <w:rPr>
          <w:rFonts w:ascii="Calibri" w:eastAsia="Calibri" w:hAnsi="Calibri" w:cs="Calibri"/>
          <w:color w:val="000000"/>
        </w:rPr>
        <w:t>Proporciones de vegetales y frutas (El estudiante debe tomar, a lo menos, una porción de producto)</w:t>
      </w:r>
    </w:p>
    <w:p w14:paraId="00000606" w14:textId="77777777" w:rsidR="00040DDB" w:rsidRDefault="00E34A51">
      <w:pPr>
        <w:numPr>
          <w:ilvl w:val="0"/>
          <w:numId w:val="42"/>
        </w:numPr>
        <w:jc w:val="both"/>
        <w:rPr>
          <w:rFonts w:ascii="Calibri" w:eastAsia="Calibri" w:hAnsi="Calibri" w:cs="Calibri"/>
          <w:color w:val="000000"/>
        </w:rPr>
      </w:pPr>
      <w:r>
        <w:rPr>
          <w:rFonts w:ascii="Calibri" w:eastAsia="Calibri" w:hAnsi="Calibri" w:cs="Calibri"/>
          <w:color w:val="000000"/>
        </w:rPr>
        <w:t>Una variedad amplia de vegetales, incluyendo vegetales y legumbres verdes obscuros y ro/anaranjado</w:t>
      </w:r>
    </w:p>
    <w:p w14:paraId="00000607" w14:textId="77777777" w:rsidR="00040DDB" w:rsidRDefault="00E34A51">
      <w:pPr>
        <w:numPr>
          <w:ilvl w:val="0"/>
          <w:numId w:val="42"/>
        </w:numPr>
        <w:jc w:val="both"/>
        <w:rPr>
          <w:rFonts w:ascii="Calibri" w:eastAsia="Calibri" w:hAnsi="Calibri" w:cs="Calibri"/>
          <w:color w:val="000000"/>
        </w:rPr>
      </w:pPr>
      <w:r>
        <w:rPr>
          <w:rFonts w:ascii="Calibri" w:eastAsia="Calibri" w:hAnsi="Calibri" w:cs="Calibri"/>
          <w:color w:val="000000"/>
        </w:rPr>
        <w:t>Leche sin grasa o leche de 1% (leche con sabor debe ser sin grasa)</w:t>
      </w:r>
    </w:p>
    <w:p w14:paraId="00000608" w14:textId="77777777" w:rsidR="00040DDB" w:rsidRDefault="00E34A51">
      <w:pPr>
        <w:numPr>
          <w:ilvl w:val="0"/>
          <w:numId w:val="42"/>
        </w:numPr>
        <w:jc w:val="both"/>
        <w:rPr>
          <w:rFonts w:ascii="Calibri" w:eastAsia="Calibri" w:hAnsi="Calibri" w:cs="Calibri"/>
          <w:color w:val="000000"/>
        </w:rPr>
      </w:pPr>
      <w:r>
        <w:rPr>
          <w:rFonts w:ascii="Calibri" w:eastAsia="Calibri" w:hAnsi="Calibri" w:cs="Calibri"/>
          <w:color w:val="000000"/>
        </w:rPr>
        <w:t>Más grano integrado</w:t>
      </w:r>
    </w:p>
    <w:p w14:paraId="00000609" w14:textId="77777777" w:rsidR="00040DDB" w:rsidRDefault="00E34A51">
      <w:pPr>
        <w:numPr>
          <w:ilvl w:val="0"/>
          <w:numId w:val="42"/>
        </w:numPr>
        <w:jc w:val="both"/>
        <w:rPr>
          <w:rFonts w:ascii="Calibri" w:eastAsia="Calibri" w:hAnsi="Calibri" w:cs="Calibri"/>
          <w:color w:val="000000"/>
        </w:rPr>
      </w:pPr>
      <w:r>
        <w:rPr>
          <w:rFonts w:ascii="Calibri" w:eastAsia="Calibri" w:hAnsi="Calibri" w:cs="Calibri"/>
          <w:color w:val="000000"/>
        </w:rPr>
        <w:t>Menos sodio</w:t>
      </w:r>
    </w:p>
    <w:p w14:paraId="0000060A" w14:textId="77777777" w:rsidR="00040DDB" w:rsidRDefault="00E34A51">
      <w:pPr>
        <w:ind w:firstLine="360"/>
        <w:jc w:val="both"/>
        <w:rPr>
          <w:rFonts w:ascii="Calibri" w:eastAsia="Calibri" w:hAnsi="Calibri" w:cs="Calibri"/>
        </w:rPr>
      </w:pPr>
      <w:r>
        <w:rPr>
          <w:rFonts w:ascii="Calibri" w:eastAsia="Calibri" w:hAnsi="Calibri" w:cs="Calibri"/>
        </w:rPr>
        <w:t>A partir de 2013-14 el distrito califico para el desayuno y almuerzo gratis para todos los estudiantes. Todos los padres o tutores deben completar la documentación para el Programa de almuerzo gratis o reducido para que tengamos una verificación para el gobierno si es necesario. Dirija todas las preguntas relacionadas con el NSLP al Superintendente/Director.</w:t>
      </w:r>
    </w:p>
    <w:p w14:paraId="0000060B" w14:textId="72A893EB" w:rsidR="00040DDB" w:rsidRDefault="00E34A51">
      <w:pPr>
        <w:ind w:firstLine="360"/>
        <w:jc w:val="both"/>
        <w:rPr>
          <w:rFonts w:ascii="Calibri" w:eastAsia="Calibri" w:hAnsi="Calibri" w:cs="Calibri"/>
        </w:rPr>
      </w:pPr>
      <w:r>
        <w:rPr>
          <w:rFonts w:ascii="Calibri" w:eastAsia="Calibri" w:hAnsi="Calibri" w:cs="Calibri"/>
          <w:b/>
        </w:rPr>
        <w:t xml:space="preserve">La Escuela Robbins califica para desayuno y almuerzo gratis para todos los estudiantes en el año escolar </w:t>
      </w:r>
      <w:r w:rsidR="00030235">
        <w:rPr>
          <w:rFonts w:ascii="Calibri" w:eastAsia="Calibri" w:hAnsi="Calibri" w:cs="Calibri"/>
          <w:b/>
        </w:rPr>
        <w:t>2025-2026</w:t>
      </w:r>
      <w:r>
        <w:rPr>
          <w:rFonts w:ascii="Calibri" w:eastAsia="Calibri" w:hAnsi="Calibri" w:cs="Calibri"/>
          <w:b/>
        </w:rPr>
        <w:t>, que es bajo el programa de Provisión dos. Todos los estudiantes que asisten a la Escuela Robbins estarán obligados a presentar una solicitud</w:t>
      </w:r>
      <w:r>
        <w:rPr>
          <w:rFonts w:ascii="Calibri" w:eastAsia="Calibri" w:hAnsi="Calibri" w:cs="Calibri"/>
        </w:rPr>
        <w:t>. Todos los padres o tutores necesitan llenar el papeleo necesario para la verificación para el NSLP.</w:t>
      </w:r>
    </w:p>
    <w:p w14:paraId="0000060C" w14:textId="77777777" w:rsidR="00040DDB" w:rsidRDefault="00040DDB">
      <w:pPr>
        <w:ind w:firstLine="360"/>
        <w:jc w:val="both"/>
        <w:rPr>
          <w:rFonts w:ascii="Calibri" w:eastAsia="Calibri" w:hAnsi="Calibri" w:cs="Calibri"/>
        </w:rPr>
      </w:pPr>
    </w:p>
    <w:p w14:paraId="0000060D" w14:textId="77777777" w:rsidR="00040DDB" w:rsidRDefault="00E34A51">
      <w:pPr>
        <w:jc w:val="both"/>
        <w:rPr>
          <w:rFonts w:ascii="Calibri" w:eastAsia="Calibri" w:hAnsi="Calibri" w:cs="Calibri"/>
          <w:b/>
          <w:u w:val="single"/>
        </w:rPr>
      </w:pPr>
      <w:r>
        <w:rPr>
          <w:rFonts w:ascii="Calibri" w:eastAsia="Calibri" w:hAnsi="Calibri" w:cs="Calibri"/>
          <w:b/>
          <w:u w:val="single"/>
        </w:rPr>
        <w:t>LIBROS ESCOLARES Y EQUIPO</w:t>
      </w:r>
    </w:p>
    <w:p w14:paraId="0000060E" w14:textId="70F46933" w:rsidR="00040DDB" w:rsidRDefault="00E34A51">
      <w:pPr>
        <w:ind w:firstLine="720"/>
        <w:jc w:val="both"/>
        <w:rPr>
          <w:rFonts w:ascii="Calibri" w:eastAsia="Calibri" w:hAnsi="Calibri" w:cs="Calibri"/>
          <w:color w:val="000000"/>
        </w:rPr>
      </w:pPr>
      <w:r>
        <w:rPr>
          <w:rFonts w:ascii="Calibri" w:eastAsia="Calibri" w:hAnsi="Calibri" w:cs="Calibri"/>
          <w:color w:val="000000"/>
        </w:rPr>
        <w:t xml:space="preserve">Distribuimos libros de texto y otros materiales de la escuela Robbins a los estudiantes. Los libros de texto pueden ser asignarán un número por cada estudiante y se espera que mantenga la posesión de este libro hasta que se devuelve. Los estudiantes también tendrán acceso a equipo de biblioteca y libros, el equipo de PE, computadoras y </w:t>
      </w:r>
      <w:r w:rsidR="00662E89">
        <w:rPr>
          <w:rFonts w:ascii="Calibri" w:eastAsia="Calibri" w:hAnsi="Calibri" w:cs="Calibri"/>
          <w:color w:val="000000"/>
        </w:rPr>
        <w:t>otros materiales educativos</w:t>
      </w:r>
      <w:r>
        <w:rPr>
          <w:rFonts w:ascii="Calibri" w:eastAsia="Calibri" w:hAnsi="Calibri" w:cs="Calibri"/>
          <w:color w:val="000000"/>
        </w:rPr>
        <w:t xml:space="preserve">. Pedimos que los estudiantes traten estos artículos como si fueran de ellos. Los estudiantes que eligen dañar o destruir este equipo serán responsables por el costo de reemplazo y también serán responsables para pagar las pérdidas de libros o de materiales antes que se entregue </w:t>
      </w:r>
      <w:r w:rsidR="00662E89">
        <w:rPr>
          <w:rFonts w:ascii="Calibri" w:eastAsia="Calibri" w:hAnsi="Calibri" w:cs="Calibri"/>
          <w:color w:val="000000"/>
        </w:rPr>
        <w:t>sus calificaciones</w:t>
      </w:r>
      <w:r>
        <w:rPr>
          <w:rFonts w:ascii="Calibri" w:eastAsia="Calibri" w:hAnsi="Calibri" w:cs="Calibri"/>
          <w:color w:val="000000"/>
        </w:rPr>
        <w:t>.</w:t>
      </w:r>
      <w:r>
        <w:rPr>
          <w:rFonts w:ascii="Calibri" w:eastAsia="Calibri" w:hAnsi="Calibri" w:cs="Calibri"/>
        </w:rPr>
        <w:t xml:space="preserve"> </w:t>
      </w:r>
      <w:r>
        <w:rPr>
          <w:rFonts w:ascii="Calibri" w:eastAsia="Calibri" w:hAnsi="Calibri" w:cs="Calibri"/>
          <w:color w:val="000000"/>
        </w:rPr>
        <w:t>Falta de pago de los materiales dañados o perdidos pueden resultar en la pérdida de privilegios, tales como viajes de recompensa.</w:t>
      </w:r>
    </w:p>
    <w:p w14:paraId="0000060F" w14:textId="77777777" w:rsidR="00040DDB" w:rsidRDefault="00040DDB">
      <w:pPr>
        <w:jc w:val="both"/>
        <w:rPr>
          <w:rFonts w:ascii="Calibri" w:eastAsia="Calibri" w:hAnsi="Calibri" w:cs="Calibri"/>
          <w:b/>
          <w:sz w:val="28"/>
          <w:szCs w:val="28"/>
          <w:u w:val="single"/>
        </w:rPr>
      </w:pPr>
    </w:p>
    <w:p w14:paraId="00000610"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USO DEL TELÉFONO </w:t>
      </w:r>
    </w:p>
    <w:p w14:paraId="00000611" w14:textId="77777777" w:rsidR="00040DDB" w:rsidRDefault="00E34A51">
      <w:pPr>
        <w:spacing w:after="240"/>
        <w:ind w:firstLine="720"/>
        <w:jc w:val="both"/>
        <w:rPr>
          <w:rFonts w:ascii="Calibri" w:eastAsia="Calibri" w:hAnsi="Calibri" w:cs="Calibri"/>
        </w:rPr>
      </w:pPr>
      <w:r>
        <w:rPr>
          <w:rFonts w:ascii="Calibri" w:eastAsia="Calibri" w:hAnsi="Calibri" w:cs="Calibri"/>
        </w:rPr>
        <w:t>Los estudiantes pueden hacer llamadas telefónicas sólo supervisadas y sólo en caso de una emergencia. Cambio de planes al último momento o olvida de tarea no constituye una emergencia. Un permiso por escrito es un requisito para asistir eventos adelantados, por favor planifique de antemano con su hijo. Si usted necesita comunicarse con su niño mientras este en la clase, llame la oficina por favor. Se le suplica al estudiante no traer teléfono celular a la escuela. En aquella ocasión que el estudiante necesite traer el celular, necesita estar apagado y fijado en su mochila.  El celular que se prenda en el autobús, será confiscado por el personal y el estudiante aceptará las consecuencias por la Matriz de Disciplina. La escuela no es responsable si el teléfono celular es robado o es dañado.</w:t>
      </w:r>
    </w:p>
    <w:p w14:paraId="00000612" w14:textId="77777777" w:rsidR="00040DDB" w:rsidRDefault="00E34A51">
      <w:pPr>
        <w:jc w:val="both"/>
        <w:rPr>
          <w:rFonts w:ascii="Calibri" w:eastAsia="Calibri" w:hAnsi="Calibri" w:cs="Calibri"/>
          <w:b/>
          <w:u w:val="single"/>
        </w:rPr>
      </w:pPr>
      <w:r>
        <w:rPr>
          <w:rFonts w:ascii="Calibri" w:eastAsia="Calibri" w:hAnsi="Calibri" w:cs="Calibri"/>
          <w:b/>
          <w:u w:val="single"/>
        </w:rPr>
        <w:t>USO DE CELULAR</w:t>
      </w:r>
    </w:p>
    <w:p w14:paraId="00000613" w14:textId="77777777" w:rsidR="00040DDB" w:rsidRDefault="00E34A51">
      <w:pPr>
        <w:numPr>
          <w:ilvl w:val="0"/>
          <w:numId w:val="43"/>
        </w:numPr>
        <w:jc w:val="both"/>
        <w:rPr>
          <w:rFonts w:ascii="Calibri" w:eastAsia="Calibri" w:hAnsi="Calibri" w:cs="Calibri"/>
        </w:rPr>
      </w:pPr>
      <w:r>
        <w:rPr>
          <w:rFonts w:ascii="Calibri" w:eastAsia="Calibri" w:hAnsi="Calibri" w:cs="Calibri"/>
        </w:rPr>
        <w:t xml:space="preserve">Durante del horario escolar hasta que se vaya el último autobús, los celulares: </w:t>
      </w:r>
    </w:p>
    <w:p w14:paraId="00000614" w14:textId="77777777" w:rsidR="00040DDB" w:rsidRDefault="00E34A51">
      <w:pPr>
        <w:numPr>
          <w:ilvl w:val="0"/>
          <w:numId w:val="43"/>
        </w:numPr>
        <w:jc w:val="both"/>
        <w:rPr>
          <w:rFonts w:ascii="Calibri" w:eastAsia="Calibri" w:hAnsi="Calibri" w:cs="Calibri"/>
        </w:rPr>
      </w:pPr>
      <w:r>
        <w:rPr>
          <w:rFonts w:ascii="Calibri" w:eastAsia="Calibri" w:hAnsi="Calibri" w:cs="Calibri"/>
        </w:rPr>
        <w:t>Deben de estar apagados</w:t>
      </w:r>
    </w:p>
    <w:p w14:paraId="00000615" w14:textId="77777777" w:rsidR="00040DDB" w:rsidRDefault="00E34A51">
      <w:pPr>
        <w:numPr>
          <w:ilvl w:val="0"/>
          <w:numId w:val="43"/>
        </w:numPr>
        <w:jc w:val="both"/>
        <w:rPr>
          <w:rFonts w:ascii="Calibri" w:eastAsia="Calibri" w:hAnsi="Calibri" w:cs="Calibri"/>
        </w:rPr>
      </w:pPr>
      <w:r>
        <w:rPr>
          <w:rFonts w:ascii="Calibri" w:eastAsia="Calibri" w:hAnsi="Calibri" w:cs="Calibri"/>
        </w:rPr>
        <w:t>Deben de guardarse en un lugar seguro</w:t>
      </w:r>
    </w:p>
    <w:p w14:paraId="00000616" w14:textId="77777777" w:rsidR="00040DDB" w:rsidRDefault="00E34A51">
      <w:pPr>
        <w:numPr>
          <w:ilvl w:val="0"/>
          <w:numId w:val="43"/>
        </w:numPr>
        <w:jc w:val="both"/>
        <w:rPr>
          <w:rFonts w:ascii="Calibri" w:eastAsia="Calibri" w:hAnsi="Calibri" w:cs="Calibri"/>
        </w:rPr>
      </w:pPr>
      <w:r>
        <w:rPr>
          <w:rFonts w:ascii="Calibri" w:eastAsia="Calibri" w:hAnsi="Calibri" w:cs="Calibri"/>
        </w:rPr>
        <w:t>No deben estar visibles</w:t>
      </w:r>
    </w:p>
    <w:p w14:paraId="00000617" w14:textId="77777777" w:rsidR="00040DDB" w:rsidRDefault="00E34A51">
      <w:pPr>
        <w:numPr>
          <w:ilvl w:val="0"/>
          <w:numId w:val="43"/>
        </w:numPr>
        <w:rPr>
          <w:rFonts w:ascii="Calibri" w:eastAsia="Calibri" w:hAnsi="Calibri" w:cs="Calibri"/>
        </w:rPr>
      </w:pPr>
      <w:r>
        <w:rPr>
          <w:rFonts w:ascii="Calibri" w:eastAsia="Calibri" w:hAnsi="Calibri" w:cs="Calibri"/>
        </w:rPr>
        <w:t>No se deben usar solamente con el permiso de un maestro o personal de la escuela</w:t>
      </w:r>
    </w:p>
    <w:p w14:paraId="00000618" w14:textId="77777777" w:rsidR="00040DDB" w:rsidRDefault="00E34A51">
      <w:pPr>
        <w:numPr>
          <w:ilvl w:val="0"/>
          <w:numId w:val="43"/>
        </w:numPr>
        <w:jc w:val="both"/>
        <w:rPr>
          <w:rFonts w:ascii="Calibri" w:eastAsia="Calibri" w:hAnsi="Calibri" w:cs="Calibri"/>
        </w:rPr>
      </w:pPr>
      <w:r>
        <w:rPr>
          <w:rFonts w:ascii="Calibri" w:eastAsia="Calibri" w:hAnsi="Calibri" w:cs="Calibri"/>
        </w:rPr>
        <w:t>Los celulares deben ser fijados para que no se vean y no se usen en el autobús</w:t>
      </w:r>
    </w:p>
    <w:p w14:paraId="00000619" w14:textId="77777777" w:rsidR="00040DDB" w:rsidRDefault="00E34A51">
      <w:pPr>
        <w:ind w:firstLine="720"/>
        <w:jc w:val="both"/>
        <w:rPr>
          <w:rFonts w:ascii="Calibri" w:eastAsia="Calibri" w:hAnsi="Calibri" w:cs="Calibri"/>
        </w:rPr>
      </w:pPr>
      <w:r>
        <w:rPr>
          <w:rFonts w:ascii="Calibri" w:eastAsia="Calibri" w:hAnsi="Calibri" w:cs="Calibri"/>
        </w:rPr>
        <w:t>El distrito escolar no es responsable por celulares perdidos, robados, o destruidos</w:t>
      </w:r>
    </w:p>
    <w:p w14:paraId="0000061A" w14:textId="77777777" w:rsidR="00040DDB" w:rsidRDefault="00E34A51">
      <w:pPr>
        <w:ind w:firstLine="720"/>
        <w:jc w:val="both"/>
        <w:rPr>
          <w:rFonts w:ascii="Calibri" w:eastAsia="Calibri" w:hAnsi="Calibri" w:cs="Calibri"/>
        </w:rPr>
      </w:pPr>
      <w:r>
        <w:rPr>
          <w:rFonts w:ascii="Calibri" w:eastAsia="Calibri" w:hAnsi="Calibri" w:cs="Calibri"/>
        </w:rPr>
        <w:t>Los celulares no se deben de utilizarse durante emergencias escolares, a lo menos que el personal indique.</w:t>
      </w:r>
    </w:p>
    <w:p w14:paraId="0000061B" w14:textId="77777777" w:rsidR="00040DDB" w:rsidRDefault="00E34A51">
      <w:pPr>
        <w:ind w:firstLine="90"/>
        <w:jc w:val="both"/>
        <w:rPr>
          <w:rFonts w:ascii="Calibri" w:eastAsia="Calibri" w:hAnsi="Calibri" w:cs="Calibri"/>
        </w:rPr>
      </w:pPr>
      <w:r>
        <w:rPr>
          <w:rFonts w:ascii="Calibri" w:eastAsia="Calibri" w:hAnsi="Calibri" w:cs="Calibri"/>
        </w:rPr>
        <w:tab/>
        <w:t>Una vez más, el Distrito Escolar desalienta a estudiantes de traer los teléfonos celulares a la escuela. Incluso durante acontecimientos escolares después de clase, y actividades extra-curricular, los estudiantes están siempre bajo supervisión de un adulto responsable y el servicio telefónico es fácilmente disponible. Los estudiantes que eligen traer celular a la escuela y después violar los reglamentos antedichos, tendrán su celular confiscado y requerirán que el padre recoge el teléfono en la oficina. Si un estudiante viola cualquier de los sobre reglamentos, él no se permitirá tener un celular mientras este en la escuela y estará sujeto a la acción disciplinaria acuerdo con la Matriz de la Disciplina.</w:t>
      </w:r>
    </w:p>
    <w:p w14:paraId="0000061C" w14:textId="77777777" w:rsidR="00040DDB" w:rsidRDefault="00E34A51">
      <w:pPr>
        <w:jc w:val="both"/>
        <w:rPr>
          <w:rFonts w:ascii="Calibri" w:eastAsia="Calibri" w:hAnsi="Calibri" w:cs="Calibri"/>
          <w:b/>
          <w:sz w:val="32"/>
          <w:szCs w:val="32"/>
          <w:u w:val="single"/>
        </w:rPr>
      </w:pPr>
      <w:r>
        <w:rPr>
          <w:rFonts w:ascii="Calibri" w:eastAsia="Calibri" w:hAnsi="Calibri" w:cs="Calibri"/>
        </w:rPr>
        <w:t xml:space="preserve"> </w:t>
      </w:r>
    </w:p>
    <w:p w14:paraId="0000061D" w14:textId="77777777" w:rsidR="00040DDB" w:rsidRDefault="00040DDB">
      <w:pPr>
        <w:jc w:val="both"/>
        <w:rPr>
          <w:rFonts w:ascii="Calibri" w:eastAsia="Calibri" w:hAnsi="Calibri" w:cs="Calibri"/>
          <w:b/>
          <w:sz w:val="28"/>
          <w:szCs w:val="28"/>
          <w:u w:val="single"/>
        </w:rPr>
      </w:pPr>
    </w:p>
    <w:p w14:paraId="0000061E" w14:textId="77777777" w:rsidR="00040DDB" w:rsidRDefault="00E34A51">
      <w:pPr>
        <w:jc w:val="both"/>
        <w:rPr>
          <w:rFonts w:ascii="Calibri" w:eastAsia="Calibri" w:hAnsi="Calibri" w:cs="Calibri"/>
          <w:b/>
          <w:sz w:val="28"/>
          <w:szCs w:val="28"/>
          <w:u w:val="single"/>
        </w:rPr>
      </w:pPr>
      <w:r>
        <w:rPr>
          <w:rFonts w:ascii="Calibri" w:eastAsia="Calibri" w:hAnsi="Calibri" w:cs="Calibri"/>
          <w:b/>
          <w:sz w:val="28"/>
          <w:szCs w:val="28"/>
          <w:u w:val="single"/>
        </w:rPr>
        <w:t>SECCION 5: NORMAS ACADÉMICAS</w:t>
      </w:r>
    </w:p>
    <w:p w14:paraId="0000061F" w14:textId="77777777" w:rsidR="00040DDB" w:rsidRDefault="00040DDB">
      <w:pPr>
        <w:jc w:val="both"/>
        <w:rPr>
          <w:rFonts w:ascii="Calibri" w:eastAsia="Calibri" w:hAnsi="Calibri" w:cs="Calibri"/>
          <w:b/>
          <w:sz w:val="28"/>
          <w:szCs w:val="28"/>
          <w:u w:val="single"/>
        </w:rPr>
      </w:pPr>
    </w:p>
    <w:p w14:paraId="00000620" w14:textId="77777777" w:rsidR="00040DDB" w:rsidRDefault="00E34A51">
      <w:pPr>
        <w:jc w:val="both"/>
        <w:rPr>
          <w:rFonts w:ascii="Calibri" w:eastAsia="Calibri" w:hAnsi="Calibri" w:cs="Calibri"/>
          <w:b/>
          <w:u w:val="single"/>
        </w:rPr>
      </w:pPr>
      <w:r>
        <w:rPr>
          <w:rFonts w:ascii="Calibri" w:eastAsia="Calibri" w:hAnsi="Calibri" w:cs="Calibri"/>
          <w:b/>
          <w:u w:val="single"/>
        </w:rPr>
        <w:t>INFORMES DE PROGRESO Y REPORTES DE CALIFICACIONES</w:t>
      </w:r>
    </w:p>
    <w:p w14:paraId="00000621"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Se les enviarán a nuestros padres un informe de progreso a las semanas 6, 18 y 24 en el año escolar. Los reportes de calificaciones para los niveles K-8 serán distribuidos al final de cada trimestre. Las conferencias se han fijado en octubre y en cualquier otro tiempo que un profesor o padre de familia considere necesario.</w:t>
      </w:r>
    </w:p>
    <w:p w14:paraId="00000622" w14:textId="77777777" w:rsidR="00040DDB" w:rsidRDefault="00040DDB">
      <w:pPr>
        <w:jc w:val="both"/>
        <w:rPr>
          <w:rFonts w:ascii="Calibri" w:eastAsia="Calibri" w:hAnsi="Calibri" w:cs="Calibri"/>
          <w:b/>
          <w:sz w:val="32"/>
          <w:szCs w:val="32"/>
          <w:u w:val="single"/>
        </w:rPr>
      </w:pPr>
    </w:p>
    <w:p w14:paraId="00000623" w14:textId="77777777" w:rsidR="00040DDB" w:rsidRDefault="00E34A51">
      <w:pPr>
        <w:jc w:val="both"/>
        <w:rPr>
          <w:rFonts w:ascii="Calibri" w:eastAsia="Calibri" w:hAnsi="Calibri" w:cs="Calibri"/>
          <w:b/>
          <w:u w:val="single"/>
        </w:rPr>
      </w:pPr>
      <w:r>
        <w:rPr>
          <w:rFonts w:ascii="Calibri" w:eastAsia="Calibri" w:hAnsi="Calibri" w:cs="Calibri"/>
          <w:b/>
          <w:u w:val="single"/>
        </w:rPr>
        <w:t>CURRÍCULO ADOPTADO</w:t>
      </w:r>
    </w:p>
    <w:p w14:paraId="00000624" w14:textId="77777777" w:rsidR="00040DDB" w:rsidRDefault="00E34A51">
      <w:pPr>
        <w:jc w:val="both"/>
        <w:rPr>
          <w:rFonts w:ascii="Calibri" w:eastAsia="Calibri" w:hAnsi="Calibri" w:cs="Calibri"/>
        </w:rPr>
      </w:pPr>
      <w:r>
        <w:rPr>
          <w:rFonts w:ascii="Calibri" w:eastAsia="Calibri" w:hAnsi="Calibri" w:cs="Calibri"/>
        </w:rPr>
        <w:t>Lo que sigue es la lista del plan de estudios adoptado para 2021-2022:</w:t>
      </w:r>
    </w:p>
    <w:p w14:paraId="00000625" w14:textId="77777777" w:rsidR="00040DDB" w:rsidRDefault="00040DDB">
      <w:pPr>
        <w:jc w:val="both"/>
        <w:rPr>
          <w:rFonts w:ascii="Calibri" w:eastAsia="Calibri" w:hAnsi="Calibri" w:cs="Calibri"/>
        </w:rPr>
      </w:pPr>
    </w:p>
    <w:tbl>
      <w:tblPr>
        <w:tblStyle w:val="a4"/>
        <w:tblW w:w="9429" w:type="dxa"/>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4"/>
        <w:gridCol w:w="891"/>
        <w:gridCol w:w="1756"/>
        <w:gridCol w:w="891"/>
        <w:gridCol w:w="2717"/>
      </w:tblGrid>
      <w:tr w:rsidR="00040DDB" w14:paraId="457AE959" w14:textId="77777777">
        <w:trPr>
          <w:trHeight w:val="183"/>
        </w:trPr>
        <w:tc>
          <w:tcPr>
            <w:tcW w:w="3174" w:type="dxa"/>
            <w:tcBorders>
              <w:top w:val="single" w:sz="4" w:space="0" w:color="000000"/>
              <w:left w:val="single" w:sz="4" w:space="0" w:color="000000"/>
              <w:bottom w:val="single" w:sz="4" w:space="0" w:color="000000"/>
              <w:right w:val="single" w:sz="4" w:space="0" w:color="000000"/>
            </w:tcBorders>
          </w:tcPr>
          <w:p w14:paraId="00000626" w14:textId="77777777" w:rsidR="00040DDB" w:rsidRDefault="00E34A51">
            <w:pPr>
              <w:spacing w:line="276" w:lineRule="auto"/>
              <w:jc w:val="both"/>
              <w:rPr>
                <w:rFonts w:ascii="Calibri" w:eastAsia="Calibri" w:hAnsi="Calibri" w:cs="Calibri"/>
                <w:b/>
              </w:rPr>
            </w:pPr>
            <w:r>
              <w:rPr>
                <w:rFonts w:ascii="Calibri" w:eastAsia="Calibri" w:hAnsi="Calibri" w:cs="Calibri"/>
                <w:b/>
              </w:rPr>
              <w:t>Sujeto</w:t>
            </w:r>
          </w:p>
        </w:tc>
        <w:tc>
          <w:tcPr>
            <w:tcW w:w="891" w:type="dxa"/>
            <w:tcBorders>
              <w:top w:val="single" w:sz="4" w:space="0" w:color="000000"/>
              <w:left w:val="single" w:sz="4" w:space="0" w:color="000000"/>
              <w:bottom w:val="single" w:sz="4" w:space="0" w:color="000000"/>
              <w:right w:val="single" w:sz="4" w:space="0" w:color="000000"/>
            </w:tcBorders>
          </w:tcPr>
          <w:p w14:paraId="00000627" w14:textId="77777777" w:rsidR="00040DDB" w:rsidRDefault="00E34A51">
            <w:pPr>
              <w:spacing w:line="276" w:lineRule="auto"/>
              <w:jc w:val="both"/>
              <w:rPr>
                <w:rFonts w:ascii="Calibri" w:eastAsia="Calibri" w:hAnsi="Calibri" w:cs="Calibri"/>
                <w:b/>
              </w:rPr>
            </w:pPr>
            <w:r>
              <w:rPr>
                <w:rFonts w:ascii="Calibri" w:eastAsia="Calibri" w:hAnsi="Calibri" w:cs="Calibri"/>
                <w:b/>
              </w:rPr>
              <w:t>Nivel</w:t>
            </w:r>
          </w:p>
        </w:tc>
        <w:tc>
          <w:tcPr>
            <w:tcW w:w="1756" w:type="dxa"/>
            <w:tcBorders>
              <w:top w:val="single" w:sz="4" w:space="0" w:color="000000"/>
              <w:left w:val="single" w:sz="4" w:space="0" w:color="000000"/>
              <w:bottom w:val="single" w:sz="4" w:space="0" w:color="000000"/>
              <w:right w:val="single" w:sz="4" w:space="0" w:color="000000"/>
            </w:tcBorders>
          </w:tcPr>
          <w:p w14:paraId="00000628" w14:textId="77777777" w:rsidR="00040DDB" w:rsidRDefault="00E34A51">
            <w:pPr>
              <w:spacing w:line="276" w:lineRule="auto"/>
              <w:jc w:val="both"/>
              <w:rPr>
                <w:rFonts w:ascii="Calibri" w:eastAsia="Calibri" w:hAnsi="Calibri" w:cs="Calibri"/>
                <w:b/>
              </w:rPr>
            </w:pPr>
            <w:r>
              <w:rPr>
                <w:rFonts w:ascii="Calibri" w:eastAsia="Calibri" w:hAnsi="Calibri" w:cs="Calibri"/>
                <w:b/>
              </w:rPr>
              <w:t>Editorial</w:t>
            </w:r>
          </w:p>
        </w:tc>
        <w:tc>
          <w:tcPr>
            <w:tcW w:w="891" w:type="dxa"/>
            <w:tcBorders>
              <w:top w:val="single" w:sz="4" w:space="0" w:color="000000"/>
              <w:left w:val="single" w:sz="4" w:space="0" w:color="000000"/>
              <w:bottom w:val="single" w:sz="4" w:space="0" w:color="000000"/>
              <w:right w:val="single" w:sz="4" w:space="0" w:color="000000"/>
            </w:tcBorders>
          </w:tcPr>
          <w:p w14:paraId="00000629" w14:textId="77777777" w:rsidR="00040DDB" w:rsidRDefault="00E34A51">
            <w:pPr>
              <w:spacing w:line="276" w:lineRule="auto"/>
              <w:jc w:val="both"/>
              <w:rPr>
                <w:rFonts w:ascii="Calibri" w:eastAsia="Calibri" w:hAnsi="Calibri" w:cs="Calibri"/>
                <w:b/>
              </w:rPr>
            </w:pPr>
            <w:r>
              <w:rPr>
                <w:rFonts w:ascii="Calibri" w:eastAsia="Calibri" w:hAnsi="Calibri" w:cs="Calibri"/>
                <w:b/>
              </w:rPr>
              <w:t>Nivel</w:t>
            </w:r>
          </w:p>
        </w:tc>
        <w:tc>
          <w:tcPr>
            <w:tcW w:w="2717" w:type="dxa"/>
            <w:tcBorders>
              <w:top w:val="single" w:sz="4" w:space="0" w:color="000000"/>
              <w:left w:val="single" w:sz="4" w:space="0" w:color="000000"/>
              <w:bottom w:val="single" w:sz="4" w:space="0" w:color="000000"/>
              <w:right w:val="single" w:sz="4" w:space="0" w:color="000000"/>
            </w:tcBorders>
          </w:tcPr>
          <w:p w14:paraId="0000062A" w14:textId="77777777" w:rsidR="00040DDB" w:rsidRDefault="00E34A51">
            <w:pPr>
              <w:spacing w:line="276" w:lineRule="auto"/>
              <w:jc w:val="both"/>
              <w:rPr>
                <w:rFonts w:ascii="Calibri" w:eastAsia="Calibri" w:hAnsi="Calibri" w:cs="Calibri"/>
                <w:b/>
              </w:rPr>
            </w:pPr>
            <w:r>
              <w:rPr>
                <w:rFonts w:ascii="Calibri" w:eastAsia="Calibri" w:hAnsi="Calibri" w:cs="Calibri"/>
                <w:b/>
              </w:rPr>
              <w:t>Editorial</w:t>
            </w:r>
          </w:p>
        </w:tc>
      </w:tr>
      <w:tr w:rsidR="00040DDB" w14:paraId="1756D519" w14:textId="77777777">
        <w:trPr>
          <w:trHeight w:val="375"/>
        </w:trPr>
        <w:tc>
          <w:tcPr>
            <w:tcW w:w="3174" w:type="dxa"/>
            <w:tcBorders>
              <w:top w:val="single" w:sz="4" w:space="0" w:color="000000"/>
              <w:left w:val="single" w:sz="4" w:space="0" w:color="000000"/>
              <w:bottom w:val="single" w:sz="4" w:space="0" w:color="000000"/>
              <w:right w:val="single" w:sz="4" w:space="0" w:color="000000"/>
            </w:tcBorders>
          </w:tcPr>
          <w:p w14:paraId="0000062B" w14:textId="77777777" w:rsidR="00040DDB" w:rsidRDefault="00E34A51">
            <w:pPr>
              <w:spacing w:line="276" w:lineRule="auto"/>
              <w:jc w:val="both"/>
              <w:rPr>
                <w:rFonts w:ascii="Calibri" w:eastAsia="Calibri" w:hAnsi="Calibri" w:cs="Calibri"/>
              </w:rPr>
            </w:pPr>
            <w:r>
              <w:rPr>
                <w:rFonts w:ascii="Calibri" w:eastAsia="Calibri" w:hAnsi="Calibri" w:cs="Calibri"/>
              </w:rPr>
              <w:t>Matemáticas</w:t>
            </w:r>
          </w:p>
        </w:tc>
        <w:tc>
          <w:tcPr>
            <w:tcW w:w="891" w:type="dxa"/>
            <w:tcBorders>
              <w:top w:val="single" w:sz="4" w:space="0" w:color="000000"/>
              <w:left w:val="single" w:sz="4" w:space="0" w:color="000000"/>
              <w:bottom w:val="single" w:sz="4" w:space="0" w:color="000000"/>
              <w:right w:val="single" w:sz="4" w:space="0" w:color="000000"/>
            </w:tcBorders>
          </w:tcPr>
          <w:p w14:paraId="0000062C" w14:textId="77777777" w:rsidR="00040DDB" w:rsidRDefault="00E34A51">
            <w:pPr>
              <w:spacing w:line="276" w:lineRule="auto"/>
              <w:jc w:val="both"/>
              <w:rPr>
                <w:rFonts w:ascii="Calibri" w:eastAsia="Calibri" w:hAnsi="Calibri" w:cs="Calibri"/>
              </w:rPr>
            </w:pPr>
            <w:r>
              <w:rPr>
                <w:rFonts w:ascii="Calibri" w:eastAsia="Calibri" w:hAnsi="Calibri" w:cs="Calibri"/>
              </w:rPr>
              <w:t>K-5</w:t>
            </w:r>
          </w:p>
        </w:tc>
        <w:tc>
          <w:tcPr>
            <w:tcW w:w="1756" w:type="dxa"/>
            <w:tcBorders>
              <w:top w:val="single" w:sz="4" w:space="0" w:color="000000"/>
              <w:left w:val="single" w:sz="4" w:space="0" w:color="000000"/>
              <w:bottom w:val="single" w:sz="4" w:space="0" w:color="000000"/>
              <w:right w:val="single" w:sz="4" w:space="0" w:color="000000"/>
            </w:tcBorders>
          </w:tcPr>
          <w:p w14:paraId="0000062D" w14:textId="77777777" w:rsidR="00040DDB" w:rsidRDefault="00E34A51">
            <w:pPr>
              <w:spacing w:line="276" w:lineRule="auto"/>
              <w:jc w:val="both"/>
              <w:rPr>
                <w:rFonts w:ascii="Calibri" w:eastAsia="Calibri" w:hAnsi="Calibri" w:cs="Calibri"/>
              </w:rPr>
            </w:pPr>
            <w:r>
              <w:rPr>
                <w:rFonts w:ascii="Calibri" w:eastAsia="Calibri" w:hAnsi="Calibri" w:cs="Calibri"/>
              </w:rPr>
              <w:t>Engage NY</w:t>
            </w:r>
          </w:p>
        </w:tc>
        <w:tc>
          <w:tcPr>
            <w:tcW w:w="891" w:type="dxa"/>
            <w:tcBorders>
              <w:top w:val="single" w:sz="4" w:space="0" w:color="000000"/>
              <w:left w:val="single" w:sz="4" w:space="0" w:color="000000"/>
              <w:bottom w:val="single" w:sz="4" w:space="0" w:color="000000"/>
              <w:right w:val="single" w:sz="4" w:space="0" w:color="000000"/>
            </w:tcBorders>
          </w:tcPr>
          <w:p w14:paraId="0000062E" w14:textId="77777777" w:rsidR="00040DDB" w:rsidRDefault="00E34A51">
            <w:pPr>
              <w:spacing w:line="276" w:lineRule="auto"/>
              <w:jc w:val="both"/>
              <w:rPr>
                <w:rFonts w:ascii="Calibri" w:eastAsia="Calibri" w:hAnsi="Calibri" w:cs="Calibri"/>
              </w:rPr>
            </w:pPr>
            <w:r>
              <w:rPr>
                <w:rFonts w:ascii="Calibri" w:eastAsia="Calibri" w:hAnsi="Calibri" w:cs="Calibri"/>
              </w:rPr>
              <w:t>6-8</w:t>
            </w:r>
          </w:p>
        </w:tc>
        <w:tc>
          <w:tcPr>
            <w:tcW w:w="2717" w:type="dxa"/>
            <w:tcBorders>
              <w:top w:val="single" w:sz="4" w:space="0" w:color="000000"/>
              <w:left w:val="single" w:sz="4" w:space="0" w:color="000000"/>
              <w:bottom w:val="single" w:sz="4" w:space="0" w:color="000000"/>
              <w:right w:val="single" w:sz="4" w:space="0" w:color="000000"/>
            </w:tcBorders>
          </w:tcPr>
          <w:p w14:paraId="0000062F" w14:textId="77777777" w:rsidR="00040DDB" w:rsidRDefault="00E34A51">
            <w:pPr>
              <w:spacing w:line="276" w:lineRule="auto"/>
              <w:jc w:val="both"/>
              <w:rPr>
                <w:rFonts w:ascii="Calibri" w:eastAsia="Calibri" w:hAnsi="Calibri" w:cs="Calibri"/>
              </w:rPr>
            </w:pPr>
            <w:r>
              <w:rPr>
                <w:rFonts w:ascii="Calibri" w:eastAsia="Calibri" w:hAnsi="Calibri" w:cs="Calibri"/>
              </w:rPr>
              <w:t>CPM</w:t>
            </w:r>
          </w:p>
        </w:tc>
      </w:tr>
      <w:tr w:rsidR="00040DDB" w14:paraId="7939EAC8" w14:textId="77777777">
        <w:trPr>
          <w:trHeight w:val="386"/>
        </w:trPr>
        <w:tc>
          <w:tcPr>
            <w:tcW w:w="3174" w:type="dxa"/>
            <w:tcBorders>
              <w:top w:val="single" w:sz="4" w:space="0" w:color="000000"/>
              <w:left w:val="single" w:sz="4" w:space="0" w:color="000000"/>
              <w:bottom w:val="single" w:sz="4" w:space="0" w:color="000000"/>
              <w:right w:val="single" w:sz="4" w:space="0" w:color="000000"/>
            </w:tcBorders>
          </w:tcPr>
          <w:p w14:paraId="00000630" w14:textId="77777777" w:rsidR="00040DDB" w:rsidRDefault="00E34A51">
            <w:pPr>
              <w:spacing w:line="276" w:lineRule="auto"/>
              <w:jc w:val="both"/>
              <w:rPr>
                <w:rFonts w:ascii="Calibri" w:eastAsia="Calibri" w:hAnsi="Calibri" w:cs="Calibri"/>
              </w:rPr>
            </w:pPr>
            <w:r>
              <w:rPr>
                <w:rFonts w:ascii="Calibri" w:eastAsia="Calibri" w:hAnsi="Calibri" w:cs="Calibri"/>
              </w:rPr>
              <w:t>Lengua/Literatura Inglés</w:t>
            </w:r>
          </w:p>
        </w:tc>
        <w:tc>
          <w:tcPr>
            <w:tcW w:w="891" w:type="dxa"/>
            <w:tcBorders>
              <w:top w:val="single" w:sz="4" w:space="0" w:color="000000"/>
              <w:left w:val="single" w:sz="4" w:space="0" w:color="000000"/>
              <w:bottom w:val="single" w:sz="4" w:space="0" w:color="000000"/>
              <w:right w:val="single" w:sz="4" w:space="0" w:color="000000"/>
            </w:tcBorders>
          </w:tcPr>
          <w:p w14:paraId="00000631" w14:textId="77777777" w:rsidR="00040DDB" w:rsidRDefault="00E34A51">
            <w:pPr>
              <w:spacing w:line="276" w:lineRule="auto"/>
              <w:jc w:val="both"/>
              <w:rPr>
                <w:rFonts w:ascii="Calibri" w:eastAsia="Calibri" w:hAnsi="Calibri" w:cs="Calibri"/>
              </w:rPr>
            </w:pPr>
            <w:r>
              <w:rPr>
                <w:rFonts w:ascii="Calibri" w:eastAsia="Calibri" w:hAnsi="Calibri" w:cs="Calibri"/>
              </w:rPr>
              <w:t>K-5</w:t>
            </w:r>
          </w:p>
        </w:tc>
        <w:tc>
          <w:tcPr>
            <w:tcW w:w="1756" w:type="dxa"/>
            <w:tcBorders>
              <w:top w:val="single" w:sz="4" w:space="0" w:color="000000"/>
              <w:left w:val="single" w:sz="4" w:space="0" w:color="000000"/>
              <w:bottom w:val="single" w:sz="4" w:space="0" w:color="000000"/>
              <w:right w:val="single" w:sz="4" w:space="0" w:color="000000"/>
            </w:tcBorders>
          </w:tcPr>
          <w:p w14:paraId="00000632" w14:textId="77777777" w:rsidR="00040DDB" w:rsidRDefault="00E34A51">
            <w:pPr>
              <w:spacing w:line="276" w:lineRule="auto"/>
              <w:jc w:val="both"/>
              <w:rPr>
                <w:rFonts w:ascii="Calibri" w:eastAsia="Calibri" w:hAnsi="Calibri" w:cs="Calibri"/>
              </w:rPr>
            </w:pPr>
            <w:r>
              <w:rPr>
                <w:rFonts w:ascii="Calibri" w:eastAsia="Calibri" w:hAnsi="Calibri" w:cs="Calibri"/>
              </w:rPr>
              <w:t>McGraw-Hill</w:t>
            </w:r>
          </w:p>
        </w:tc>
        <w:tc>
          <w:tcPr>
            <w:tcW w:w="891" w:type="dxa"/>
            <w:tcBorders>
              <w:top w:val="single" w:sz="4" w:space="0" w:color="000000"/>
              <w:left w:val="single" w:sz="4" w:space="0" w:color="000000"/>
              <w:bottom w:val="single" w:sz="4" w:space="0" w:color="000000"/>
              <w:right w:val="single" w:sz="4" w:space="0" w:color="000000"/>
            </w:tcBorders>
          </w:tcPr>
          <w:p w14:paraId="00000633" w14:textId="77777777" w:rsidR="00040DDB" w:rsidRDefault="00E34A51">
            <w:pPr>
              <w:spacing w:line="276" w:lineRule="auto"/>
              <w:jc w:val="both"/>
              <w:rPr>
                <w:rFonts w:ascii="Calibri" w:eastAsia="Calibri" w:hAnsi="Calibri" w:cs="Calibri"/>
              </w:rPr>
            </w:pPr>
            <w:r>
              <w:rPr>
                <w:rFonts w:ascii="Calibri" w:eastAsia="Calibri" w:hAnsi="Calibri" w:cs="Calibri"/>
              </w:rPr>
              <w:t>6-8</w:t>
            </w:r>
          </w:p>
        </w:tc>
        <w:tc>
          <w:tcPr>
            <w:tcW w:w="2717" w:type="dxa"/>
            <w:tcBorders>
              <w:top w:val="single" w:sz="4" w:space="0" w:color="000000"/>
              <w:left w:val="single" w:sz="4" w:space="0" w:color="000000"/>
              <w:bottom w:val="single" w:sz="4" w:space="0" w:color="000000"/>
              <w:right w:val="single" w:sz="4" w:space="0" w:color="000000"/>
            </w:tcBorders>
          </w:tcPr>
          <w:p w14:paraId="00000634" w14:textId="77777777" w:rsidR="00040DDB" w:rsidRDefault="00E34A51">
            <w:pPr>
              <w:spacing w:line="276" w:lineRule="auto"/>
              <w:jc w:val="both"/>
              <w:rPr>
                <w:rFonts w:ascii="Calibri" w:eastAsia="Calibri" w:hAnsi="Calibri" w:cs="Calibri"/>
              </w:rPr>
            </w:pPr>
            <w:r>
              <w:rPr>
                <w:rFonts w:ascii="Calibri" w:eastAsia="Calibri" w:hAnsi="Calibri" w:cs="Calibri"/>
              </w:rPr>
              <w:t>StudySync</w:t>
            </w:r>
          </w:p>
        </w:tc>
      </w:tr>
      <w:tr w:rsidR="00040DDB" w14:paraId="3DF0FE88" w14:textId="77777777">
        <w:trPr>
          <w:trHeight w:val="183"/>
        </w:trPr>
        <w:tc>
          <w:tcPr>
            <w:tcW w:w="3174" w:type="dxa"/>
            <w:tcBorders>
              <w:top w:val="single" w:sz="4" w:space="0" w:color="000000"/>
              <w:left w:val="single" w:sz="4" w:space="0" w:color="000000"/>
              <w:bottom w:val="single" w:sz="4" w:space="0" w:color="000000"/>
              <w:right w:val="single" w:sz="4" w:space="0" w:color="000000"/>
            </w:tcBorders>
          </w:tcPr>
          <w:p w14:paraId="00000635" w14:textId="77777777" w:rsidR="00040DDB" w:rsidRDefault="00E34A51">
            <w:pPr>
              <w:spacing w:line="276" w:lineRule="auto"/>
              <w:jc w:val="both"/>
              <w:rPr>
                <w:rFonts w:ascii="Calibri" w:eastAsia="Calibri" w:hAnsi="Calibri" w:cs="Calibri"/>
              </w:rPr>
            </w:pPr>
            <w:r>
              <w:rPr>
                <w:rFonts w:ascii="Calibri" w:eastAsia="Calibri" w:hAnsi="Calibri" w:cs="Calibri"/>
              </w:rPr>
              <w:t>Ciencias Sociales</w:t>
            </w:r>
          </w:p>
        </w:tc>
        <w:tc>
          <w:tcPr>
            <w:tcW w:w="891" w:type="dxa"/>
            <w:tcBorders>
              <w:top w:val="single" w:sz="4" w:space="0" w:color="000000"/>
              <w:left w:val="single" w:sz="4" w:space="0" w:color="000000"/>
              <w:bottom w:val="single" w:sz="4" w:space="0" w:color="000000"/>
              <w:right w:val="single" w:sz="4" w:space="0" w:color="000000"/>
            </w:tcBorders>
          </w:tcPr>
          <w:p w14:paraId="00000636" w14:textId="77777777" w:rsidR="00040DDB" w:rsidRDefault="00E34A51">
            <w:pPr>
              <w:spacing w:line="276" w:lineRule="auto"/>
              <w:jc w:val="both"/>
              <w:rPr>
                <w:rFonts w:ascii="Calibri" w:eastAsia="Calibri" w:hAnsi="Calibri" w:cs="Calibri"/>
              </w:rPr>
            </w:pPr>
            <w:r>
              <w:rPr>
                <w:rFonts w:ascii="Calibri" w:eastAsia="Calibri" w:hAnsi="Calibri" w:cs="Calibri"/>
              </w:rPr>
              <w:t>K-5</w:t>
            </w:r>
          </w:p>
        </w:tc>
        <w:tc>
          <w:tcPr>
            <w:tcW w:w="1756" w:type="dxa"/>
            <w:tcBorders>
              <w:top w:val="single" w:sz="4" w:space="0" w:color="000000"/>
              <w:left w:val="single" w:sz="4" w:space="0" w:color="000000"/>
              <w:bottom w:val="single" w:sz="4" w:space="0" w:color="000000"/>
              <w:right w:val="single" w:sz="4" w:space="0" w:color="000000"/>
            </w:tcBorders>
          </w:tcPr>
          <w:p w14:paraId="00000637" w14:textId="77777777" w:rsidR="00040DDB" w:rsidRDefault="00E34A51">
            <w:pPr>
              <w:spacing w:line="276" w:lineRule="auto"/>
              <w:jc w:val="both"/>
              <w:rPr>
                <w:rFonts w:ascii="Calibri" w:eastAsia="Calibri" w:hAnsi="Calibri" w:cs="Calibri"/>
              </w:rPr>
            </w:pPr>
            <w:r>
              <w:rPr>
                <w:rFonts w:ascii="Calibri" w:eastAsia="Calibri" w:hAnsi="Calibri" w:cs="Calibri"/>
              </w:rPr>
              <w:t>TCI</w:t>
            </w:r>
          </w:p>
        </w:tc>
        <w:tc>
          <w:tcPr>
            <w:tcW w:w="891" w:type="dxa"/>
            <w:tcBorders>
              <w:top w:val="single" w:sz="4" w:space="0" w:color="000000"/>
              <w:left w:val="single" w:sz="4" w:space="0" w:color="000000"/>
              <w:bottom w:val="single" w:sz="4" w:space="0" w:color="000000"/>
              <w:right w:val="single" w:sz="4" w:space="0" w:color="000000"/>
            </w:tcBorders>
          </w:tcPr>
          <w:p w14:paraId="00000638" w14:textId="77777777" w:rsidR="00040DDB" w:rsidRDefault="00E34A51">
            <w:pPr>
              <w:spacing w:line="276" w:lineRule="auto"/>
              <w:jc w:val="both"/>
              <w:rPr>
                <w:rFonts w:ascii="Calibri" w:eastAsia="Calibri" w:hAnsi="Calibri" w:cs="Calibri"/>
              </w:rPr>
            </w:pPr>
            <w:r>
              <w:rPr>
                <w:rFonts w:ascii="Calibri" w:eastAsia="Calibri" w:hAnsi="Calibri" w:cs="Calibri"/>
              </w:rPr>
              <w:t>6-8</w:t>
            </w:r>
          </w:p>
        </w:tc>
        <w:tc>
          <w:tcPr>
            <w:tcW w:w="2717" w:type="dxa"/>
            <w:tcBorders>
              <w:top w:val="single" w:sz="4" w:space="0" w:color="000000"/>
              <w:left w:val="single" w:sz="4" w:space="0" w:color="000000"/>
              <w:bottom w:val="single" w:sz="4" w:space="0" w:color="000000"/>
              <w:right w:val="single" w:sz="4" w:space="0" w:color="000000"/>
            </w:tcBorders>
          </w:tcPr>
          <w:p w14:paraId="00000639" w14:textId="77777777" w:rsidR="00040DDB" w:rsidRDefault="00E34A51">
            <w:pPr>
              <w:spacing w:line="276" w:lineRule="auto"/>
              <w:jc w:val="both"/>
              <w:rPr>
                <w:rFonts w:ascii="Calibri" w:eastAsia="Calibri" w:hAnsi="Calibri" w:cs="Calibri"/>
              </w:rPr>
            </w:pPr>
            <w:r>
              <w:rPr>
                <w:rFonts w:ascii="Calibri" w:eastAsia="Calibri" w:hAnsi="Calibri" w:cs="Calibri"/>
              </w:rPr>
              <w:t>National Geographic</w:t>
            </w:r>
          </w:p>
        </w:tc>
      </w:tr>
      <w:tr w:rsidR="00040DDB" w14:paraId="61617541" w14:textId="77777777">
        <w:trPr>
          <w:trHeight w:val="183"/>
        </w:trPr>
        <w:tc>
          <w:tcPr>
            <w:tcW w:w="3174" w:type="dxa"/>
            <w:tcBorders>
              <w:top w:val="single" w:sz="4" w:space="0" w:color="000000"/>
              <w:left w:val="single" w:sz="4" w:space="0" w:color="000000"/>
              <w:bottom w:val="single" w:sz="4" w:space="0" w:color="000000"/>
              <w:right w:val="single" w:sz="4" w:space="0" w:color="000000"/>
            </w:tcBorders>
          </w:tcPr>
          <w:p w14:paraId="0000063A" w14:textId="77777777" w:rsidR="00040DDB" w:rsidRDefault="00E34A51">
            <w:pPr>
              <w:spacing w:line="276" w:lineRule="auto"/>
              <w:jc w:val="both"/>
              <w:rPr>
                <w:rFonts w:ascii="Calibri" w:eastAsia="Calibri" w:hAnsi="Calibri" w:cs="Calibri"/>
              </w:rPr>
            </w:pPr>
            <w:r>
              <w:rPr>
                <w:rFonts w:ascii="Calibri" w:eastAsia="Calibri" w:hAnsi="Calibri" w:cs="Calibri"/>
              </w:rPr>
              <w:t>Ciencias</w:t>
            </w:r>
          </w:p>
        </w:tc>
        <w:tc>
          <w:tcPr>
            <w:tcW w:w="891" w:type="dxa"/>
            <w:tcBorders>
              <w:top w:val="single" w:sz="4" w:space="0" w:color="000000"/>
              <w:left w:val="single" w:sz="4" w:space="0" w:color="000000"/>
              <w:bottom w:val="single" w:sz="4" w:space="0" w:color="000000"/>
              <w:right w:val="single" w:sz="4" w:space="0" w:color="000000"/>
            </w:tcBorders>
          </w:tcPr>
          <w:p w14:paraId="0000063B" w14:textId="77777777" w:rsidR="00040DDB" w:rsidRDefault="00E34A51">
            <w:pPr>
              <w:spacing w:line="276" w:lineRule="auto"/>
              <w:jc w:val="both"/>
              <w:rPr>
                <w:rFonts w:ascii="Calibri" w:eastAsia="Calibri" w:hAnsi="Calibri" w:cs="Calibri"/>
              </w:rPr>
            </w:pPr>
            <w:r>
              <w:rPr>
                <w:rFonts w:ascii="Calibri" w:eastAsia="Calibri" w:hAnsi="Calibri" w:cs="Calibri"/>
              </w:rPr>
              <w:t>1-5</w:t>
            </w:r>
          </w:p>
        </w:tc>
        <w:tc>
          <w:tcPr>
            <w:tcW w:w="1756" w:type="dxa"/>
            <w:tcBorders>
              <w:top w:val="single" w:sz="4" w:space="0" w:color="000000"/>
              <w:left w:val="single" w:sz="4" w:space="0" w:color="000000"/>
              <w:bottom w:val="single" w:sz="4" w:space="0" w:color="000000"/>
              <w:right w:val="single" w:sz="4" w:space="0" w:color="000000"/>
            </w:tcBorders>
          </w:tcPr>
          <w:p w14:paraId="0000063C" w14:textId="77777777" w:rsidR="00040DDB" w:rsidRDefault="00E34A51">
            <w:pPr>
              <w:spacing w:line="276" w:lineRule="auto"/>
              <w:jc w:val="both"/>
              <w:rPr>
                <w:rFonts w:ascii="Calibri" w:eastAsia="Calibri" w:hAnsi="Calibri" w:cs="Calibri"/>
              </w:rPr>
            </w:pPr>
            <w:r>
              <w:rPr>
                <w:rFonts w:ascii="Calibri" w:eastAsia="Calibri" w:hAnsi="Calibri" w:cs="Calibri"/>
              </w:rPr>
              <w:t>TCI</w:t>
            </w:r>
          </w:p>
        </w:tc>
        <w:tc>
          <w:tcPr>
            <w:tcW w:w="891" w:type="dxa"/>
            <w:tcBorders>
              <w:top w:val="single" w:sz="4" w:space="0" w:color="000000"/>
              <w:left w:val="single" w:sz="4" w:space="0" w:color="000000"/>
              <w:bottom w:val="single" w:sz="4" w:space="0" w:color="000000"/>
              <w:right w:val="single" w:sz="4" w:space="0" w:color="000000"/>
            </w:tcBorders>
          </w:tcPr>
          <w:p w14:paraId="0000063D" w14:textId="77777777" w:rsidR="00040DDB" w:rsidRDefault="00E34A51">
            <w:pPr>
              <w:spacing w:line="276" w:lineRule="auto"/>
              <w:jc w:val="both"/>
              <w:rPr>
                <w:rFonts w:ascii="Calibri" w:eastAsia="Calibri" w:hAnsi="Calibri" w:cs="Calibri"/>
              </w:rPr>
            </w:pPr>
            <w:r>
              <w:rPr>
                <w:rFonts w:ascii="Calibri" w:eastAsia="Calibri" w:hAnsi="Calibri" w:cs="Calibri"/>
              </w:rPr>
              <w:t>6-8</w:t>
            </w:r>
          </w:p>
        </w:tc>
        <w:tc>
          <w:tcPr>
            <w:tcW w:w="2717" w:type="dxa"/>
            <w:tcBorders>
              <w:top w:val="single" w:sz="4" w:space="0" w:color="000000"/>
              <w:left w:val="single" w:sz="4" w:space="0" w:color="000000"/>
              <w:bottom w:val="single" w:sz="4" w:space="0" w:color="000000"/>
              <w:right w:val="single" w:sz="4" w:space="0" w:color="000000"/>
            </w:tcBorders>
          </w:tcPr>
          <w:p w14:paraId="0000063E" w14:textId="77777777" w:rsidR="00040DDB" w:rsidRDefault="00E34A51">
            <w:pPr>
              <w:spacing w:line="276" w:lineRule="auto"/>
              <w:jc w:val="both"/>
              <w:rPr>
                <w:rFonts w:ascii="Calibri" w:eastAsia="Calibri" w:hAnsi="Calibri" w:cs="Calibri"/>
              </w:rPr>
            </w:pPr>
            <w:r>
              <w:rPr>
                <w:rFonts w:ascii="Calibri" w:eastAsia="Calibri" w:hAnsi="Calibri" w:cs="Calibri"/>
              </w:rPr>
              <w:t xml:space="preserve">TCI </w:t>
            </w:r>
          </w:p>
        </w:tc>
      </w:tr>
    </w:tbl>
    <w:p w14:paraId="0000063F" w14:textId="77777777" w:rsidR="00040DDB" w:rsidRDefault="00040DDB">
      <w:pPr>
        <w:jc w:val="both"/>
        <w:rPr>
          <w:rFonts w:ascii="Calibri" w:eastAsia="Calibri" w:hAnsi="Calibri" w:cs="Calibri"/>
        </w:rPr>
      </w:pPr>
    </w:p>
    <w:p w14:paraId="00000640" w14:textId="7686D234" w:rsidR="00040DDB" w:rsidRDefault="00E34A51">
      <w:pPr>
        <w:jc w:val="both"/>
        <w:rPr>
          <w:rFonts w:ascii="Calibri" w:eastAsia="Calibri" w:hAnsi="Calibri" w:cs="Calibri"/>
        </w:rPr>
      </w:pPr>
      <w:r>
        <w:rPr>
          <w:rFonts w:ascii="Calibri" w:eastAsia="Calibri" w:hAnsi="Calibri" w:cs="Calibri"/>
        </w:rPr>
        <w:t xml:space="preserve">Winship-Robbins ESD está en el proceso de implementación do los Estándares Comunes Fundamentales del Estado do California. Los estudiantes recibirán todos los materiales de instrucción necesarios para Estándares Estatales Básicos Comunes. Estamos trabajando para cambiar las tarjetas de </w:t>
      </w:r>
      <w:r w:rsidR="00030235">
        <w:rPr>
          <w:rFonts w:ascii="Calibri" w:eastAsia="Calibri" w:hAnsi="Calibri" w:cs="Calibri"/>
        </w:rPr>
        <w:t>memoria,</w:t>
      </w:r>
      <w:r>
        <w:rPr>
          <w:rFonts w:ascii="Calibri" w:eastAsia="Calibri" w:hAnsi="Calibri" w:cs="Calibri"/>
        </w:rPr>
        <w:t xml:space="preserve"> así como plan de estudios que corresponda a dichas </w:t>
      </w:r>
      <w:r w:rsidR="00030235">
        <w:rPr>
          <w:rFonts w:ascii="Calibri" w:eastAsia="Calibri" w:hAnsi="Calibri" w:cs="Calibri"/>
        </w:rPr>
        <w:t>normas. Los</w:t>
      </w:r>
      <w:r>
        <w:rPr>
          <w:rFonts w:ascii="Calibri" w:eastAsia="Calibri" w:hAnsi="Calibri" w:cs="Calibri"/>
        </w:rPr>
        <w:t xml:space="preserve"> padres están invitados </w:t>
      </w:r>
      <w:r w:rsidR="00030235">
        <w:rPr>
          <w:rFonts w:ascii="Calibri" w:eastAsia="Calibri" w:hAnsi="Calibri" w:cs="Calibri"/>
        </w:rPr>
        <w:t>a revisar</w:t>
      </w:r>
      <w:r>
        <w:rPr>
          <w:rFonts w:ascii="Calibri" w:eastAsia="Calibri" w:hAnsi="Calibri" w:cs="Calibri"/>
        </w:rPr>
        <w:t xml:space="preserve"> los materiales en cada sitio de la escuela.</w:t>
      </w:r>
    </w:p>
    <w:p w14:paraId="00000641" w14:textId="77777777" w:rsidR="00040DDB" w:rsidRDefault="00040DDB">
      <w:pPr>
        <w:jc w:val="both"/>
        <w:rPr>
          <w:rFonts w:ascii="Calibri" w:eastAsia="Calibri" w:hAnsi="Calibri" w:cs="Calibri"/>
          <w:b/>
          <w:sz w:val="28"/>
          <w:szCs w:val="28"/>
          <w:u w:val="single"/>
        </w:rPr>
      </w:pPr>
    </w:p>
    <w:p w14:paraId="00000642"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PRUEBAS/EXAMINES </w:t>
      </w:r>
    </w:p>
    <w:p w14:paraId="00000643"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Cada primavera los niños de California participan en un examen estandarizado. A partir de la primavera de 2014, California pondrá a prueba los grados 3-8 y 11 en el Smarter Balanced Assessment. El SBAC evalúa lo que los niños han aprendido y nos proporciona una medida del rendimiento de un niño en la escuela. Los estudiantes de quinto y octavo grado también toman el examen estatal de ciencias CAST. Los estudiantes aprendices de inglés son evaluados en la primavera usando el examen ELPAC.</w:t>
      </w:r>
    </w:p>
    <w:p w14:paraId="00000644" w14:textId="77777777" w:rsidR="00040DDB" w:rsidRDefault="00040DDB">
      <w:pPr>
        <w:jc w:val="both"/>
        <w:rPr>
          <w:rFonts w:ascii="Calibri" w:eastAsia="Calibri" w:hAnsi="Calibri" w:cs="Calibri"/>
          <w:b/>
          <w:u w:val="single"/>
        </w:rPr>
      </w:pPr>
    </w:p>
    <w:p w14:paraId="00000645"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SERVICIOS ESPECIALES </w:t>
      </w:r>
    </w:p>
    <w:p w14:paraId="00000646" w14:textId="5483A6DF" w:rsidR="00040DDB" w:rsidRDefault="00030235">
      <w:pPr>
        <w:ind w:firstLine="720"/>
        <w:jc w:val="both"/>
        <w:rPr>
          <w:rFonts w:ascii="Calibri" w:eastAsia="Calibri" w:hAnsi="Calibri" w:cs="Calibri"/>
          <w:color w:val="000000"/>
        </w:rPr>
      </w:pPr>
      <w:r>
        <w:rPr>
          <w:rFonts w:ascii="Calibri" w:eastAsia="Calibri" w:hAnsi="Calibri" w:cs="Calibri"/>
          <w:color w:val="000000"/>
        </w:rPr>
        <w:t>Unas variedades de servicios especiales de educación son</w:t>
      </w:r>
      <w:r w:rsidR="00E34A51">
        <w:rPr>
          <w:rFonts w:ascii="Calibri" w:eastAsia="Calibri" w:hAnsi="Calibri" w:cs="Calibri"/>
          <w:color w:val="000000"/>
        </w:rPr>
        <w:t xml:space="preserve"> proveídos a través de la Oficina de Educación del Condado de Sutter. Este servicio es para aquellos estudiantes que califican. Servicios psicológicos están disponibles tal como servicios de remediación de foniatría para niños con dificultades del habla y/o disfunciones de idioma.</w:t>
      </w:r>
    </w:p>
    <w:p w14:paraId="00000647" w14:textId="77777777" w:rsidR="00040DDB" w:rsidRDefault="00040DDB">
      <w:pPr>
        <w:jc w:val="both"/>
        <w:rPr>
          <w:rFonts w:ascii="Calibri" w:eastAsia="Calibri" w:hAnsi="Calibri" w:cs="Calibri"/>
          <w:b/>
          <w:u w:val="single"/>
        </w:rPr>
      </w:pPr>
    </w:p>
    <w:p w14:paraId="00000648" w14:textId="77777777" w:rsidR="00040DDB" w:rsidRDefault="00E34A51">
      <w:pPr>
        <w:jc w:val="both"/>
        <w:rPr>
          <w:rFonts w:ascii="Calibri" w:eastAsia="Calibri" w:hAnsi="Calibri" w:cs="Calibri"/>
          <w:b/>
          <w:u w:val="single"/>
        </w:rPr>
      </w:pPr>
      <w:r>
        <w:rPr>
          <w:rFonts w:ascii="Calibri" w:eastAsia="Calibri" w:hAnsi="Calibri" w:cs="Calibri"/>
          <w:b/>
          <w:u w:val="single"/>
        </w:rPr>
        <w:t>EQUIPOS DE ESTUDIO DEL ESTUDIANTE (SST)</w:t>
      </w:r>
    </w:p>
    <w:p w14:paraId="00000649"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Un equipo de estudio del alumno se puede solicitar por un padre o profesor para revisar el progreso del estudiante. Un Equipo de Estudio del Estudiante para discutir intervenciones está formado por el padre, los maestros, y personal de apoyo para discutir las maneras que cubren mejor las necesidades de estudiantes individuales.</w:t>
      </w:r>
    </w:p>
    <w:p w14:paraId="0000064A" w14:textId="77777777" w:rsidR="00040DDB" w:rsidRDefault="00040DDB">
      <w:pPr>
        <w:jc w:val="both"/>
        <w:rPr>
          <w:rFonts w:ascii="Calibri" w:eastAsia="Calibri" w:hAnsi="Calibri" w:cs="Calibri"/>
          <w:b/>
          <w:sz w:val="28"/>
          <w:szCs w:val="28"/>
          <w:u w:val="single"/>
        </w:rPr>
      </w:pPr>
    </w:p>
    <w:p w14:paraId="0000064B"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OTROS PROGRAMAS EDUCATIVOS </w:t>
      </w:r>
    </w:p>
    <w:p w14:paraId="0000064C" w14:textId="77777777" w:rsidR="00040DDB" w:rsidRDefault="00E34A51">
      <w:pPr>
        <w:ind w:firstLine="720"/>
        <w:jc w:val="both"/>
        <w:rPr>
          <w:rFonts w:ascii="Calibri" w:eastAsia="Calibri" w:hAnsi="Calibri" w:cs="Calibri"/>
          <w:b/>
          <w:u w:val="single"/>
        </w:rPr>
      </w:pPr>
      <w:r>
        <w:rPr>
          <w:rFonts w:ascii="Calibri" w:eastAsia="Calibri" w:hAnsi="Calibri" w:cs="Calibri"/>
          <w:color w:val="000000"/>
        </w:rPr>
        <w:t>Todos los niños están obligados a participar en nuestro Programa de Educación Física. Los padres pueden solicitar por escrito a la excusa de un niño de actividades vigorosas si el niño ha estado enfermo. Si un niño es excusado por más de tres (3) días, una nota del médico es obligatoria. El calzado adecuado siempre es necesario; chanclas o sandalias son consideradas inseguras, y no mantiene el Código de Vestimenta.</w:t>
      </w:r>
    </w:p>
    <w:p w14:paraId="0000064D" w14:textId="77777777" w:rsidR="00040DDB" w:rsidRDefault="00E34A51">
      <w:pPr>
        <w:jc w:val="both"/>
        <w:rPr>
          <w:rFonts w:ascii="Calibri" w:eastAsia="Calibri" w:hAnsi="Calibri" w:cs="Calibri"/>
          <w:color w:val="000000"/>
        </w:rPr>
      </w:pPr>
      <w:r>
        <w:rPr>
          <w:rFonts w:ascii="Calibri" w:eastAsia="Calibri" w:hAnsi="Calibri" w:cs="Calibri"/>
          <w:color w:val="000000"/>
        </w:rPr>
        <w:tab/>
        <w:t xml:space="preserve">El Distrito Escolar Winship-Robbins ofrece Educación de Prevención de Uso de Drogas, Alcohol, y Tabaco para todos los estudiantes a través de la Oficina de Educación del Condado de Sutter. </w:t>
      </w:r>
      <w:r>
        <w:rPr>
          <w:rFonts w:ascii="Calibri" w:eastAsia="Calibri" w:hAnsi="Calibri" w:cs="Calibri"/>
        </w:rPr>
        <w:t>Los estudiantes de 5º y 6º grado de ambas escuelas asisten Shady Creek cerca de Nevada City de la educación al aire libre cada año o dos años. Habrá actividades para recuadrar fondos durante el año para que esto se haga posible.</w:t>
      </w:r>
    </w:p>
    <w:p w14:paraId="0000064E" w14:textId="77777777" w:rsidR="00040DDB" w:rsidRDefault="00E34A51">
      <w:pPr>
        <w:rPr>
          <w:rFonts w:ascii="Calibri" w:eastAsia="Calibri" w:hAnsi="Calibri" w:cs="Calibri"/>
          <w:color w:val="000000"/>
        </w:rPr>
      </w:pPr>
      <w:r>
        <w:rPr>
          <w:rFonts w:ascii="Calibri" w:eastAsia="Calibri" w:hAnsi="Calibri" w:cs="Calibri"/>
          <w:b/>
          <w:color w:val="000000"/>
          <w:u w:val="single"/>
        </w:rPr>
        <w:t>KINDER TRANSICIONAL</w:t>
      </w:r>
    </w:p>
    <w:p w14:paraId="0000064F" w14:textId="61802368" w:rsidR="00040DDB" w:rsidRDefault="00E34A51">
      <w:pPr>
        <w:ind w:firstLine="720"/>
        <w:rPr>
          <w:rFonts w:ascii="Calibri" w:eastAsia="Calibri" w:hAnsi="Calibri" w:cs="Calibri"/>
          <w:color w:val="000000"/>
        </w:rPr>
      </w:pPr>
      <w:r>
        <w:rPr>
          <w:rFonts w:ascii="Calibri" w:eastAsia="Calibri" w:hAnsi="Calibri" w:cs="Calibri"/>
          <w:color w:val="000000"/>
        </w:rPr>
        <w:t xml:space="preserve">Kínder transicional (TK) es el primer año de un programa de kindergarten de dos años que utiliza un plan de estudios preescolar modificado a la edad y el desarrollo apropiado del estudiante. Esto les da a los niños que habrían sido el más joven en la clase de kínder la oportunidad de pasar un año extra preparándose para el primer grado, tanto académicamente como socialmente. Acuerdo con la ley, EC 48000 (c), un niño es elegible para </w:t>
      </w:r>
      <w:r w:rsidR="00030235">
        <w:rPr>
          <w:rFonts w:ascii="Calibri" w:eastAsia="Calibri" w:hAnsi="Calibri" w:cs="Calibri"/>
          <w:color w:val="000000"/>
        </w:rPr>
        <w:t xml:space="preserve">Kínder Transicional si su cuarto cumpleaños es antes de el 2 de septiembre del </w:t>
      </w:r>
      <w:r>
        <w:rPr>
          <w:rFonts w:ascii="Calibri" w:eastAsia="Calibri" w:hAnsi="Calibri" w:cs="Calibri"/>
          <w:color w:val="000000"/>
        </w:rPr>
        <w:t xml:space="preserve">2025. </w:t>
      </w:r>
    </w:p>
    <w:p w14:paraId="00000650" w14:textId="77777777" w:rsidR="00040DDB" w:rsidRDefault="00040DDB">
      <w:pPr>
        <w:jc w:val="both"/>
        <w:rPr>
          <w:rFonts w:ascii="Calibri" w:eastAsia="Calibri" w:hAnsi="Calibri" w:cs="Calibri"/>
          <w:b/>
          <w:u w:val="single"/>
        </w:rPr>
      </w:pPr>
    </w:p>
    <w:p w14:paraId="00000651" w14:textId="77777777" w:rsidR="00040DDB" w:rsidRDefault="00E34A51">
      <w:pPr>
        <w:jc w:val="both"/>
        <w:rPr>
          <w:rFonts w:ascii="Calibri" w:eastAsia="Calibri" w:hAnsi="Calibri" w:cs="Calibri"/>
          <w:u w:val="single"/>
        </w:rPr>
      </w:pPr>
      <w:r>
        <w:rPr>
          <w:rFonts w:ascii="Calibri" w:eastAsia="Calibri" w:hAnsi="Calibri" w:cs="Calibri"/>
          <w:b/>
          <w:u w:val="single"/>
        </w:rPr>
        <w:t xml:space="preserve">RECOMPENSAS POSITIVAS </w:t>
      </w:r>
    </w:p>
    <w:p w14:paraId="00000652"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A lo largo del año escolar, la Escuela Robbins celebra el éxito de los estudiantes con premios durante una asamblea. Esto ocurre tres veces al año según los criterios establecidos. Todos los estudiantes sin ausencias o tardanzas reciben asistencia perfecta. Se otorgan premios de ciudadanía a los estudiantes que mantienen un excelente comportamiento como estudiantes del mes.</w:t>
      </w:r>
    </w:p>
    <w:p w14:paraId="00000653" w14:textId="77777777" w:rsidR="00040DDB" w:rsidRDefault="00040DDB">
      <w:pPr>
        <w:jc w:val="both"/>
        <w:rPr>
          <w:rFonts w:ascii="Calibri" w:eastAsia="Calibri" w:hAnsi="Calibri" w:cs="Calibri"/>
          <w:b/>
          <w:u w:val="single"/>
        </w:rPr>
      </w:pPr>
    </w:p>
    <w:p w14:paraId="00000654" w14:textId="77777777" w:rsidR="00040DDB" w:rsidRDefault="00E34A51">
      <w:pPr>
        <w:jc w:val="both"/>
        <w:rPr>
          <w:rFonts w:ascii="Calibri" w:eastAsia="Calibri" w:hAnsi="Calibri" w:cs="Calibri"/>
          <w:b/>
        </w:rPr>
      </w:pPr>
      <w:r>
        <w:rPr>
          <w:rFonts w:ascii="Calibri" w:eastAsia="Calibri" w:hAnsi="Calibri" w:cs="Calibri"/>
          <w:b/>
          <w:u w:val="single"/>
        </w:rPr>
        <w:t>POLÍTICA DE PROMOCIÓN Y RETENCIÓN</w:t>
      </w:r>
    </w:p>
    <w:p w14:paraId="00000655" w14:textId="77777777" w:rsidR="00040DDB" w:rsidRDefault="00E34A51">
      <w:pPr>
        <w:jc w:val="both"/>
        <w:rPr>
          <w:rFonts w:ascii="Calibri" w:eastAsia="Calibri" w:hAnsi="Calibri" w:cs="Calibri"/>
        </w:rPr>
      </w:pPr>
      <w:r>
        <w:rPr>
          <w:rFonts w:ascii="Calibri" w:eastAsia="Calibri" w:hAnsi="Calibri" w:cs="Calibri"/>
          <w:b/>
        </w:rPr>
        <w:t xml:space="preserve">Política de la Mesa Directiva Sobre Promoción y Retención </w:t>
      </w:r>
      <w:r>
        <w:rPr>
          <w:rFonts w:ascii="Calibri" w:eastAsia="Calibri" w:hAnsi="Calibri" w:cs="Calibri"/>
        </w:rPr>
        <w:t>BP #5123 (a)</w:t>
      </w:r>
    </w:p>
    <w:p w14:paraId="00000656"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Como resultado de AB 1626 El Distrito de Escolar Winship-Robbins ha adoptado una política de retención y promoción que termina la promoción social, y identifica los alumnos que se debe mantener o están en riesgo de ser retenido entre los niveles de grado especificado en temas específicos que se describen a continuación.</w:t>
      </w:r>
    </w:p>
    <w:p w14:paraId="00000657"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Los estudiantes de kindergarten sólo pueden reprobar año con la autorización escrita del padre y de la recomendación del profesor como por el Código de Educación 48011. Los estudiantes de los niveles 1º al 8º pueden reprobar año por la recomendación del profesor y administrador de la escuela, en consulta con el Equipo de Estudio de Estudiante (SST). Los padres de un niño reprobado han conservado el derecho de apelar la retención al administrador del sitio y de la Mesa Directiva Escolar, en ese orden. La Junta mantiene la decisión final en este asunto.</w:t>
      </w:r>
    </w:p>
    <w:p w14:paraId="00000658" w14:textId="77777777" w:rsidR="00040DDB" w:rsidRDefault="00E34A51">
      <w:pPr>
        <w:ind w:firstLine="720"/>
        <w:jc w:val="both"/>
        <w:rPr>
          <w:rFonts w:ascii="Calibri" w:eastAsia="Calibri" w:hAnsi="Calibri" w:cs="Calibri"/>
        </w:rPr>
      </w:pPr>
      <w:r>
        <w:rPr>
          <w:rFonts w:ascii="Calibri" w:eastAsia="Calibri" w:hAnsi="Calibri" w:cs="Calibri"/>
        </w:rPr>
        <w:t>Se conducirán juntas de SST para asegurar éxito para los estudiantes que están al riesgo de la retención o recomendados para la retención. Un plan escrito de la intervención y un calendario serán desarrollados y serán aceptados en la escritura por el padre, el administrador, el maestro y el estudiante. El criterio para los estudiantes de educación especial con IEP (plan educativo individual) será mantenido bajo el mismo criterio como escrito con acomodamientos especificados en las metas y objetivos del plan.</w:t>
      </w:r>
    </w:p>
    <w:p w14:paraId="00000659" w14:textId="77777777" w:rsidR="00040DDB" w:rsidRDefault="00E34A51">
      <w:pPr>
        <w:jc w:val="both"/>
        <w:rPr>
          <w:rFonts w:ascii="Calibri" w:eastAsia="Calibri" w:hAnsi="Calibri" w:cs="Calibri"/>
          <w:color w:val="000000"/>
        </w:rPr>
      </w:pPr>
      <w:r>
        <w:rPr>
          <w:rFonts w:ascii="Calibri" w:eastAsia="Calibri" w:hAnsi="Calibri" w:cs="Calibri"/>
        </w:rPr>
        <w:tab/>
      </w:r>
      <w:r>
        <w:rPr>
          <w:rFonts w:ascii="Calibri" w:eastAsia="Calibri" w:hAnsi="Calibri" w:cs="Calibri"/>
          <w:color w:val="000000"/>
        </w:rPr>
        <w:t>Criterios para la retención en el nivel del grado – (el niño no cumple el requisito, de al menos, dos áreas de los puntos que se enumeran en los respectivos niveles de grado)</w:t>
      </w:r>
    </w:p>
    <w:p w14:paraId="0000065A" w14:textId="77777777" w:rsidR="00040DDB" w:rsidRDefault="00E34A51">
      <w:pPr>
        <w:keepNext/>
        <w:jc w:val="both"/>
        <w:rPr>
          <w:rFonts w:ascii="Calibri" w:eastAsia="Calibri" w:hAnsi="Calibri" w:cs="Calibri"/>
          <w:b/>
        </w:rPr>
      </w:pPr>
      <w:r>
        <w:rPr>
          <w:rFonts w:ascii="Calibri" w:eastAsia="Calibri" w:hAnsi="Calibri" w:cs="Calibri"/>
          <w:b/>
        </w:rPr>
        <w:t>Niveles  Kínder a 1º</w:t>
      </w:r>
    </w:p>
    <w:p w14:paraId="0000065B" w14:textId="77777777" w:rsidR="00040DDB" w:rsidRDefault="00E34A51">
      <w:pPr>
        <w:numPr>
          <w:ilvl w:val="0"/>
          <w:numId w:val="44"/>
        </w:numPr>
        <w:jc w:val="both"/>
        <w:rPr>
          <w:rFonts w:ascii="Calibri" w:eastAsia="Calibri" w:hAnsi="Calibri" w:cs="Calibri"/>
          <w:color w:val="000000"/>
        </w:rPr>
      </w:pPr>
      <w:r>
        <w:rPr>
          <w:rFonts w:ascii="Calibri" w:eastAsia="Calibri" w:hAnsi="Calibri" w:cs="Calibri"/>
          <w:color w:val="000000"/>
        </w:rPr>
        <w:t xml:space="preserve">No cumple lo mínimo requerido por el Distrito por lo menos en dos áreas: matemáticas, lengua, o la lectura de dicho grado. </w:t>
      </w:r>
    </w:p>
    <w:p w14:paraId="0000065C" w14:textId="77777777" w:rsidR="00040DDB" w:rsidRDefault="00E34A51">
      <w:pPr>
        <w:numPr>
          <w:ilvl w:val="0"/>
          <w:numId w:val="44"/>
        </w:numPr>
        <w:jc w:val="both"/>
        <w:rPr>
          <w:rFonts w:ascii="Calibri" w:eastAsia="Calibri" w:hAnsi="Calibri" w:cs="Calibri"/>
          <w:color w:val="000000"/>
        </w:rPr>
      </w:pPr>
      <w:r>
        <w:rPr>
          <w:rFonts w:ascii="Calibri" w:eastAsia="Calibri" w:hAnsi="Calibri" w:cs="Calibri"/>
          <w:color w:val="000000"/>
        </w:rPr>
        <w:t xml:space="preserve">El niño exhibe comportamiento inmaduro, como mínimo, un año por debajo de su nivel de grado (es decir: seguir uno o dos pasos de direcciones, a corto lapso de atención, habla o piensa en fragmentos, baja comprensión de las tareas verbales, etc.) </w:t>
      </w:r>
    </w:p>
    <w:p w14:paraId="0000065D" w14:textId="77777777" w:rsidR="00040DDB" w:rsidRDefault="00E34A51">
      <w:pPr>
        <w:numPr>
          <w:ilvl w:val="0"/>
          <w:numId w:val="44"/>
        </w:numPr>
        <w:jc w:val="both"/>
        <w:rPr>
          <w:rFonts w:ascii="Calibri" w:eastAsia="Calibri" w:hAnsi="Calibri" w:cs="Calibri"/>
          <w:color w:val="000000"/>
        </w:rPr>
      </w:pPr>
      <w:r>
        <w:rPr>
          <w:rFonts w:ascii="Calibri" w:eastAsia="Calibri" w:hAnsi="Calibri" w:cs="Calibri"/>
          <w:color w:val="000000"/>
        </w:rPr>
        <w:t>Excesiva ausencias (10 o más)</w:t>
      </w:r>
    </w:p>
    <w:p w14:paraId="0000065E" w14:textId="77777777" w:rsidR="00040DDB" w:rsidRDefault="00E34A51">
      <w:pPr>
        <w:keepNext/>
        <w:jc w:val="both"/>
        <w:rPr>
          <w:rFonts w:ascii="Calibri" w:eastAsia="Calibri" w:hAnsi="Calibri" w:cs="Calibri"/>
          <w:b/>
        </w:rPr>
      </w:pPr>
      <w:r>
        <w:rPr>
          <w:rFonts w:ascii="Calibri" w:eastAsia="Calibri" w:hAnsi="Calibri" w:cs="Calibri"/>
          <w:b/>
        </w:rPr>
        <w:t>Niveles  2º al 4º</w:t>
      </w:r>
    </w:p>
    <w:p w14:paraId="0000065F" w14:textId="77777777" w:rsidR="00040DDB" w:rsidRDefault="00E34A51">
      <w:pPr>
        <w:numPr>
          <w:ilvl w:val="0"/>
          <w:numId w:val="45"/>
        </w:numPr>
        <w:jc w:val="both"/>
        <w:rPr>
          <w:rFonts w:ascii="Calibri" w:eastAsia="Calibri" w:hAnsi="Calibri" w:cs="Calibri"/>
        </w:rPr>
      </w:pPr>
      <w:r>
        <w:rPr>
          <w:rFonts w:ascii="Calibri" w:eastAsia="Calibri" w:hAnsi="Calibri" w:cs="Calibri"/>
        </w:rPr>
        <w:t>El niño no cumple con las normas mínimas en las matemáticas y la lectura del Examen del distrito.</w:t>
      </w:r>
    </w:p>
    <w:p w14:paraId="00000660" w14:textId="77777777" w:rsidR="00040DDB" w:rsidRDefault="00E34A51">
      <w:pPr>
        <w:numPr>
          <w:ilvl w:val="0"/>
          <w:numId w:val="45"/>
        </w:numPr>
        <w:jc w:val="both"/>
        <w:rPr>
          <w:rFonts w:ascii="Calibri" w:eastAsia="Calibri" w:hAnsi="Calibri" w:cs="Calibri"/>
          <w:color w:val="000000"/>
        </w:rPr>
      </w:pPr>
      <w:r>
        <w:rPr>
          <w:rFonts w:ascii="Calibri" w:eastAsia="Calibri" w:hAnsi="Calibri" w:cs="Calibri"/>
        </w:rPr>
        <w:t xml:space="preserve">El niño exhibe comportamiento inmaduro al menos uno o dos años debajo de su nivel de grado (es decir, relaciones entre iguales, no socializa adecuadamente con sus compañeros, a corto lapso de atención, dificultad para seguir instrucciones, y dificultad en la organización). </w:t>
      </w:r>
    </w:p>
    <w:p w14:paraId="00000661" w14:textId="77777777" w:rsidR="00040DDB" w:rsidRDefault="00E34A51">
      <w:pPr>
        <w:numPr>
          <w:ilvl w:val="0"/>
          <w:numId w:val="45"/>
        </w:numPr>
        <w:jc w:val="both"/>
        <w:rPr>
          <w:rFonts w:ascii="Calibri" w:eastAsia="Calibri" w:hAnsi="Calibri" w:cs="Calibri"/>
          <w:color w:val="000000"/>
        </w:rPr>
      </w:pPr>
      <w:r>
        <w:rPr>
          <w:rFonts w:ascii="Calibri" w:eastAsia="Calibri" w:hAnsi="Calibri" w:cs="Calibri"/>
        </w:rPr>
        <w:t xml:space="preserve">No cumple las normas mínimas del distrito con un 60% en el nivel de rendimiento ("D", los grados 3-8) en </w:t>
      </w:r>
      <w:r>
        <w:rPr>
          <w:rFonts w:ascii="Calibri" w:eastAsia="Calibri" w:hAnsi="Calibri" w:cs="Calibri"/>
          <w:color w:val="000000"/>
        </w:rPr>
        <w:t>currículo requerido de la lengua y literatura en inglés (ELA),</w:t>
      </w:r>
      <w:r>
        <w:rPr>
          <w:rFonts w:ascii="Calibri" w:eastAsia="Calibri" w:hAnsi="Calibri" w:cs="Calibri"/>
        </w:rPr>
        <w:t xml:space="preserve"> matemáticas, ciencias y / o ciencias sociales y las múltiples medidas de dicho grado.</w:t>
      </w:r>
    </w:p>
    <w:p w14:paraId="00000662" w14:textId="77777777" w:rsidR="00040DDB" w:rsidRDefault="00E34A51">
      <w:pPr>
        <w:numPr>
          <w:ilvl w:val="0"/>
          <w:numId w:val="45"/>
        </w:numPr>
        <w:jc w:val="both"/>
        <w:rPr>
          <w:rFonts w:ascii="Calibri" w:eastAsia="Calibri" w:hAnsi="Calibri" w:cs="Calibri"/>
          <w:color w:val="000000"/>
        </w:rPr>
      </w:pPr>
      <w:r>
        <w:rPr>
          <w:rFonts w:ascii="Calibri" w:eastAsia="Calibri" w:hAnsi="Calibri" w:cs="Calibri"/>
          <w:color w:val="000000"/>
        </w:rPr>
        <w:t>La excesiva ausencias (10 o más).</w:t>
      </w:r>
    </w:p>
    <w:p w14:paraId="00000663" w14:textId="77777777" w:rsidR="00040DDB" w:rsidRDefault="00E34A51">
      <w:pPr>
        <w:keepNext/>
        <w:jc w:val="both"/>
        <w:rPr>
          <w:rFonts w:ascii="Calibri" w:eastAsia="Calibri" w:hAnsi="Calibri" w:cs="Calibri"/>
          <w:b/>
        </w:rPr>
      </w:pPr>
      <w:r>
        <w:rPr>
          <w:rFonts w:ascii="Calibri" w:eastAsia="Calibri" w:hAnsi="Calibri" w:cs="Calibri"/>
          <w:b/>
        </w:rPr>
        <w:t>Grados 5º al 8º</w:t>
      </w:r>
    </w:p>
    <w:p w14:paraId="00000664" w14:textId="77777777" w:rsidR="00040DDB" w:rsidRDefault="00E34A51">
      <w:pPr>
        <w:numPr>
          <w:ilvl w:val="0"/>
          <w:numId w:val="45"/>
        </w:numPr>
        <w:jc w:val="both"/>
        <w:rPr>
          <w:rFonts w:ascii="Calibri" w:eastAsia="Calibri" w:hAnsi="Calibri" w:cs="Calibri"/>
        </w:rPr>
      </w:pPr>
      <w:r>
        <w:rPr>
          <w:rFonts w:ascii="Calibri" w:eastAsia="Calibri" w:hAnsi="Calibri" w:cs="Calibri"/>
        </w:rPr>
        <w:t>El estudiante no cumple con las normas mínimas en las matemáticas y la lectura del Examen del distrito.</w:t>
      </w:r>
    </w:p>
    <w:p w14:paraId="00000665" w14:textId="77777777" w:rsidR="00040DDB" w:rsidRDefault="00E34A51">
      <w:pPr>
        <w:numPr>
          <w:ilvl w:val="0"/>
          <w:numId w:val="45"/>
        </w:numPr>
        <w:jc w:val="both"/>
        <w:rPr>
          <w:rFonts w:ascii="Calibri" w:eastAsia="Calibri" w:hAnsi="Calibri" w:cs="Calibri"/>
          <w:color w:val="000000"/>
        </w:rPr>
      </w:pPr>
      <w:r>
        <w:rPr>
          <w:rFonts w:ascii="Calibri" w:eastAsia="Calibri" w:hAnsi="Calibri" w:cs="Calibri"/>
        </w:rPr>
        <w:t xml:space="preserve">El estudiante no cumple las normas mínimas del distrito con un 60% en el nivel de rendimiento ("D", los grados 3-8) en </w:t>
      </w:r>
      <w:r>
        <w:rPr>
          <w:rFonts w:ascii="Calibri" w:eastAsia="Calibri" w:hAnsi="Calibri" w:cs="Calibri"/>
          <w:color w:val="000000"/>
        </w:rPr>
        <w:t>currículo requerido de la lengua y literatura en inglés (ELA),</w:t>
      </w:r>
      <w:r>
        <w:rPr>
          <w:rFonts w:ascii="Calibri" w:eastAsia="Calibri" w:hAnsi="Calibri" w:cs="Calibri"/>
        </w:rPr>
        <w:t xml:space="preserve"> matemáticas, ciencias y / o ciencias sociales y las múltiples medidas de dicho grado.</w:t>
      </w:r>
    </w:p>
    <w:p w14:paraId="00000666" w14:textId="77777777" w:rsidR="00040DDB" w:rsidRDefault="00E34A51">
      <w:pPr>
        <w:numPr>
          <w:ilvl w:val="0"/>
          <w:numId w:val="45"/>
        </w:numPr>
        <w:jc w:val="both"/>
        <w:rPr>
          <w:rFonts w:ascii="Calibri" w:eastAsia="Calibri" w:hAnsi="Calibri" w:cs="Calibri"/>
          <w:color w:val="000000"/>
        </w:rPr>
      </w:pPr>
      <w:r>
        <w:rPr>
          <w:rFonts w:ascii="Calibri" w:eastAsia="Calibri" w:hAnsi="Calibri" w:cs="Calibri"/>
          <w:color w:val="000000"/>
        </w:rPr>
        <w:t>El estudiante exhibe comportamiento inmaduro al menos dos años por debajo de su nivel de grado (es decir: inconstante de los trabajos, socializa debajo del nivel de grado, la falta de estudio, las tareas, y organización, y no trabajar de manera independiente</w:t>
      </w:r>
    </w:p>
    <w:p w14:paraId="00000667" w14:textId="051D226C" w:rsidR="00040DDB" w:rsidRDefault="00E34A51">
      <w:pPr>
        <w:numPr>
          <w:ilvl w:val="0"/>
          <w:numId w:val="45"/>
        </w:numPr>
        <w:jc w:val="both"/>
        <w:rPr>
          <w:rFonts w:ascii="Calibri" w:eastAsia="Calibri" w:hAnsi="Calibri" w:cs="Calibri"/>
          <w:color w:val="000000"/>
        </w:rPr>
      </w:pPr>
      <w:r>
        <w:rPr>
          <w:rFonts w:ascii="Calibri" w:eastAsia="Calibri" w:hAnsi="Calibri" w:cs="Calibri"/>
          <w:color w:val="000000"/>
        </w:rPr>
        <w:t xml:space="preserve">La </w:t>
      </w:r>
      <w:r w:rsidR="00030235">
        <w:rPr>
          <w:rFonts w:ascii="Calibri" w:eastAsia="Calibri" w:hAnsi="Calibri" w:cs="Calibri"/>
          <w:color w:val="000000"/>
        </w:rPr>
        <w:t>ausencia excesiva</w:t>
      </w:r>
      <w:r>
        <w:rPr>
          <w:rFonts w:ascii="Calibri" w:eastAsia="Calibri" w:hAnsi="Calibri" w:cs="Calibri"/>
          <w:color w:val="000000"/>
        </w:rPr>
        <w:t xml:space="preserve"> (10 o más).</w:t>
      </w:r>
    </w:p>
    <w:p w14:paraId="00000668" w14:textId="77777777" w:rsidR="00040DDB" w:rsidRDefault="00E34A51">
      <w:pPr>
        <w:jc w:val="both"/>
        <w:rPr>
          <w:rFonts w:ascii="Calibri" w:eastAsia="Calibri" w:hAnsi="Calibri" w:cs="Calibri"/>
          <w:b/>
        </w:rPr>
      </w:pPr>
      <w:r>
        <w:rPr>
          <w:rFonts w:ascii="Calibri" w:eastAsia="Calibri" w:hAnsi="Calibri" w:cs="Calibri"/>
          <w:b/>
        </w:rPr>
        <w:t>Intervenciones</w:t>
      </w:r>
    </w:p>
    <w:p w14:paraId="00000669" w14:textId="77777777" w:rsidR="00040DDB" w:rsidRDefault="00E34A51">
      <w:pPr>
        <w:jc w:val="both"/>
        <w:rPr>
          <w:rFonts w:ascii="Calibri" w:eastAsia="Calibri" w:hAnsi="Calibri" w:cs="Calibri"/>
        </w:rPr>
      </w:pPr>
      <w:r>
        <w:rPr>
          <w:rFonts w:ascii="Calibri" w:eastAsia="Calibri" w:hAnsi="Calibri" w:cs="Calibri"/>
        </w:rPr>
        <w:t>El siguiente proceso para la identificación y la intervención se implementará</w:t>
      </w:r>
    </w:p>
    <w:p w14:paraId="0000066A" w14:textId="016A449F" w:rsidR="00040DDB" w:rsidRDefault="00E34A51">
      <w:pPr>
        <w:numPr>
          <w:ilvl w:val="0"/>
          <w:numId w:val="47"/>
        </w:numPr>
        <w:jc w:val="both"/>
        <w:rPr>
          <w:rFonts w:ascii="Calibri" w:eastAsia="Calibri" w:hAnsi="Calibri" w:cs="Calibri"/>
        </w:rPr>
      </w:pPr>
      <w:r>
        <w:rPr>
          <w:rFonts w:ascii="Calibri" w:eastAsia="Calibri" w:hAnsi="Calibri" w:cs="Calibri"/>
        </w:rPr>
        <w:t xml:space="preserve">Un niño que se recomienda para el examen de retención será identificado por su maestro no más tardar del 15 de </w:t>
      </w:r>
      <w:r w:rsidR="00030235">
        <w:rPr>
          <w:rFonts w:ascii="Calibri" w:eastAsia="Calibri" w:hAnsi="Calibri" w:cs="Calibri"/>
        </w:rPr>
        <w:t>noviembre de</w:t>
      </w:r>
      <w:r>
        <w:rPr>
          <w:rFonts w:ascii="Calibri" w:eastAsia="Calibri" w:hAnsi="Calibri" w:cs="Calibri"/>
        </w:rPr>
        <w:t xml:space="preserve"> escuela de cada año.</w:t>
      </w:r>
    </w:p>
    <w:p w14:paraId="0000066B" w14:textId="77777777" w:rsidR="00040DDB" w:rsidRDefault="00E34A51">
      <w:pPr>
        <w:numPr>
          <w:ilvl w:val="0"/>
          <w:numId w:val="47"/>
        </w:numPr>
        <w:jc w:val="both"/>
        <w:rPr>
          <w:rFonts w:ascii="Calibri" w:eastAsia="Calibri" w:hAnsi="Calibri" w:cs="Calibri"/>
        </w:rPr>
      </w:pPr>
      <w:r>
        <w:rPr>
          <w:rFonts w:ascii="Calibri" w:eastAsia="Calibri" w:hAnsi="Calibri" w:cs="Calibri"/>
        </w:rPr>
        <w:t>Una conferencia con los padres citados y un plan escrito de intervención incluyendo lo siguiente se escribirá:</w:t>
      </w:r>
    </w:p>
    <w:p w14:paraId="0000066C" w14:textId="77777777" w:rsidR="00040DDB" w:rsidRDefault="00E34A51">
      <w:pPr>
        <w:numPr>
          <w:ilvl w:val="1"/>
          <w:numId w:val="47"/>
        </w:numPr>
        <w:jc w:val="both"/>
        <w:rPr>
          <w:rFonts w:ascii="Calibri" w:eastAsia="Calibri" w:hAnsi="Calibri" w:cs="Calibri"/>
        </w:rPr>
      </w:pPr>
      <w:r>
        <w:rPr>
          <w:rFonts w:ascii="Calibri" w:eastAsia="Calibri" w:hAnsi="Calibri" w:cs="Calibri"/>
        </w:rPr>
        <w:t>Un programa correctivo/servicios de intervención y un calendario elaborado por el maestro o los maestros, el administrador, el padre, y el estudiante.</w:t>
      </w:r>
    </w:p>
    <w:p w14:paraId="0000066D" w14:textId="787C7344" w:rsidR="00040DDB" w:rsidRDefault="00030235">
      <w:pPr>
        <w:numPr>
          <w:ilvl w:val="0"/>
          <w:numId w:val="47"/>
        </w:numPr>
        <w:jc w:val="both"/>
        <w:rPr>
          <w:rFonts w:ascii="Calibri" w:eastAsia="Calibri" w:hAnsi="Calibri" w:cs="Calibri"/>
        </w:rPr>
      </w:pPr>
      <w:r>
        <w:rPr>
          <w:rFonts w:ascii="Calibri" w:eastAsia="Calibri" w:hAnsi="Calibri" w:cs="Calibri"/>
        </w:rPr>
        <w:t>Los servicios del programa correctivo pueden</w:t>
      </w:r>
      <w:r w:rsidR="00E34A51">
        <w:rPr>
          <w:rFonts w:ascii="Calibri" w:eastAsia="Calibri" w:hAnsi="Calibri" w:cs="Calibri"/>
        </w:rPr>
        <w:t xml:space="preserve"> incluir lo siguiente: </w:t>
      </w:r>
    </w:p>
    <w:p w14:paraId="0000066E" w14:textId="77777777" w:rsidR="00040DDB" w:rsidRDefault="00E34A51">
      <w:pPr>
        <w:numPr>
          <w:ilvl w:val="0"/>
          <w:numId w:val="48"/>
        </w:numPr>
        <w:ind w:left="1440"/>
        <w:jc w:val="both"/>
        <w:rPr>
          <w:rFonts w:ascii="Calibri" w:eastAsia="Calibri" w:hAnsi="Calibri" w:cs="Calibri"/>
        </w:rPr>
      </w:pPr>
      <w:r>
        <w:rPr>
          <w:rFonts w:ascii="Calibri" w:eastAsia="Calibri" w:hAnsi="Calibri" w:cs="Calibri"/>
        </w:rPr>
        <w:t>Tutoría después de clase sobre la petición de la maestra</w:t>
      </w:r>
    </w:p>
    <w:p w14:paraId="0000066F" w14:textId="77777777" w:rsidR="00040DDB" w:rsidRDefault="00E34A51">
      <w:pPr>
        <w:numPr>
          <w:ilvl w:val="0"/>
          <w:numId w:val="48"/>
        </w:numPr>
        <w:ind w:left="1440"/>
        <w:jc w:val="both"/>
        <w:rPr>
          <w:rFonts w:ascii="Calibri" w:eastAsia="Calibri" w:hAnsi="Calibri" w:cs="Calibri"/>
        </w:rPr>
      </w:pPr>
      <w:r>
        <w:rPr>
          <w:rFonts w:ascii="Calibri" w:eastAsia="Calibri" w:hAnsi="Calibri" w:cs="Calibri"/>
        </w:rPr>
        <w:t xml:space="preserve">Ayuda adicional en la clase por el personal de la educación especial, ayudante educacional, voluntario, o especialista de lectura </w:t>
      </w:r>
    </w:p>
    <w:p w14:paraId="00000670" w14:textId="77777777" w:rsidR="00040DDB" w:rsidRDefault="00E34A51">
      <w:pPr>
        <w:numPr>
          <w:ilvl w:val="0"/>
          <w:numId w:val="48"/>
        </w:numPr>
        <w:ind w:left="1440"/>
        <w:jc w:val="both"/>
        <w:rPr>
          <w:rFonts w:ascii="Calibri" w:eastAsia="Calibri" w:hAnsi="Calibri" w:cs="Calibri"/>
        </w:rPr>
      </w:pPr>
      <w:r>
        <w:rPr>
          <w:rFonts w:ascii="Calibri" w:eastAsia="Calibri" w:hAnsi="Calibri" w:cs="Calibri"/>
          <w:color w:val="212121"/>
        </w:rPr>
        <w:t>Sistema de soporte de múltiples niveles MTSS</w:t>
      </w:r>
    </w:p>
    <w:p w14:paraId="00000671" w14:textId="77777777" w:rsidR="00040DDB" w:rsidRDefault="00E34A51">
      <w:pPr>
        <w:numPr>
          <w:ilvl w:val="0"/>
          <w:numId w:val="47"/>
        </w:numPr>
        <w:jc w:val="both"/>
        <w:rPr>
          <w:rFonts w:ascii="Calibri" w:eastAsia="Calibri" w:hAnsi="Calibri" w:cs="Calibri"/>
          <w:color w:val="000000"/>
        </w:rPr>
      </w:pPr>
      <w:r>
        <w:rPr>
          <w:rFonts w:ascii="Calibri" w:eastAsia="Calibri" w:hAnsi="Calibri" w:cs="Calibri"/>
          <w:color w:val="000000"/>
        </w:rPr>
        <w:t>Revisión del progreso del estudiante por el administrador del sitio en al menos una vez al mes.</w:t>
      </w:r>
    </w:p>
    <w:p w14:paraId="00000672" w14:textId="77777777" w:rsidR="00040DDB" w:rsidRDefault="00E34A51">
      <w:pPr>
        <w:numPr>
          <w:ilvl w:val="0"/>
          <w:numId w:val="47"/>
        </w:numPr>
        <w:jc w:val="both"/>
        <w:rPr>
          <w:rFonts w:ascii="Calibri" w:eastAsia="Calibri" w:hAnsi="Calibri" w:cs="Calibri"/>
          <w:color w:val="000000"/>
        </w:rPr>
      </w:pPr>
      <w:r>
        <w:rPr>
          <w:rFonts w:ascii="Calibri" w:eastAsia="Calibri" w:hAnsi="Calibri" w:cs="Calibri"/>
          <w:color w:val="000000"/>
        </w:rPr>
        <w:t>Antes de la retención, se realizará una conferencia final con el docente y la administración.</w:t>
      </w:r>
    </w:p>
    <w:p w14:paraId="00000673" w14:textId="77777777" w:rsidR="00040DDB" w:rsidRDefault="00E34A51">
      <w:pPr>
        <w:jc w:val="both"/>
        <w:rPr>
          <w:rFonts w:ascii="Calibri" w:eastAsia="Calibri" w:hAnsi="Calibri" w:cs="Calibri"/>
          <w:b/>
          <w:sz w:val="28"/>
          <w:szCs w:val="28"/>
          <w:u w:val="single"/>
        </w:rPr>
      </w:pPr>
      <w:r>
        <w:rPr>
          <w:rFonts w:ascii="Calibri" w:eastAsia="Calibri" w:hAnsi="Calibri" w:cs="Calibri"/>
          <w:b/>
          <w:sz w:val="28"/>
          <w:szCs w:val="28"/>
          <w:u w:val="single"/>
        </w:rPr>
        <w:t>SECCION 6: SEGURIDAD Y DISCIPLINA</w:t>
      </w:r>
    </w:p>
    <w:p w14:paraId="00000674" w14:textId="77777777" w:rsidR="00040DDB" w:rsidRDefault="00040DDB">
      <w:pPr>
        <w:jc w:val="both"/>
        <w:rPr>
          <w:rFonts w:ascii="Calibri" w:eastAsia="Calibri" w:hAnsi="Calibri" w:cs="Calibri"/>
          <w:b/>
          <w:u w:val="single"/>
        </w:rPr>
      </w:pPr>
    </w:p>
    <w:p w14:paraId="00000675"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ENTRENAMIENTOS DE SEGURIDAD </w:t>
      </w:r>
    </w:p>
    <w:p w14:paraId="00000676" w14:textId="13876072" w:rsidR="00040DDB" w:rsidRDefault="00E34A51">
      <w:pPr>
        <w:jc w:val="both"/>
        <w:rPr>
          <w:rFonts w:ascii="Calibri" w:eastAsia="Calibri" w:hAnsi="Calibri" w:cs="Calibri"/>
          <w:sz w:val="16"/>
          <w:szCs w:val="16"/>
        </w:rPr>
      </w:pPr>
      <w:r>
        <w:rPr>
          <w:rFonts w:ascii="Calibri" w:eastAsia="Calibri" w:hAnsi="Calibri" w:cs="Calibri"/>
          <w:color w:val="000000"/>
        </w:rPr>
        <w:tab/>
        <w:t>Ejercic</w:t>
      </w:r>
      <w:r w:rsidR="00030235">
        <w:rPr>
          <w:rFonts w:ascii="Calibri" w:eastAsia="Calibri" w:hAnsi="Calibri" w:cs="Calibri"/>
          <w:color w:val="000000"/>
        </w:rPr>
        <w:t>ios de simulaciones de incendio, terremoto</w:t>
      </w:r>
      <w:r>
        <w:rPr>
          <w:rFonts w:ascii="Calibri" w:eastAsia="Calibri" w:hAnsi="Calibri" w:cs="Calibri"/>
          <w:color w:val="000000"/>
        </w:rPr>
        <w:t>, intruso y seguridad en el a</w:t>
      </w:r>
      <w:r w:rsidR="00030235">
        <w:rPr>
          <w:rFonts w:ascii="Calibri" w:eastAsia="Calibri" w:hAnsi="Calibri" w:cs="Calibri"/>
          <w:color w:val="000000"/>
        </w:rPr>
        <w:t>utobús se ensayarán a lo largo del año escolar</w:t>
      </w:r>
      <w:r>
        <w:rPr>
          <w:rFonts w:ascii="Calibri" w:eastAsia="Calibri" w:hAnsi="Calibri" w:cs="Calibri"/>
          <w:color w:val="000000"/>
        </w:rPr>
        <w:t>. El Plan de Emergencia de cada sitio está disponible a petición de la oficina de la escuela.</w:t>
      </w:r>
    </w:p>
    <w:p w14:paraId="00000677" w14:textId="77777777" w:rsidR="00040DDB" w:rsidRDefault="00040DDB">
      <w:pPr>
        <w:jc w:val="both"/>
        <w:rPr>
          <w:rFonts w:ascii="Calibri" w:eastAsia="Calibri" w:hAnsi="Calibri" w:cs="Calibri"/>
          <w:b/>
          <w:sz w:val="28"/>
          <w:szCs w:val="28"/>
          <w:u w:val="single"/>
        </w:rPr>
      </w:pPr>
    </w:p>
    <w:p w14:paraId="00000678"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PLAN DE EMERGENCIA DE DEFENSA CIVIL </w:t>
      </w:r>
    </w:p>
    <w:p w14:paraId="00000679"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En el caso de una emergencia como una inundación o un terremoto, el siguiente procedimiento entrará en práctica. Si una alerta amarilla (una hora o más de la notificación) se le ha llamado, los padres serán responsables de recoger a sus hijos. El resto de los estudiantes se mantendrán en la escuela y movilizarse en el refugio más seguro que la escuela ofrece. Si una alerta roja (quince minutos o menos) se ha llamado, todos los alumnos se mantendrán en la escuela y movilizarse en el refugio más seguro que la escuela ofrece.</w:t>
      </w:r>
    </w:p>
    <w:p w14:paraId="0000067A" w14:textId="77777777" w:rsidR="00040DDB" w:rsidRDefault="00040DDB">
      <w:pPr>
        <w:jc w:val="both"/>
        <w:rPr>
          <w:rFonts w:ascii="Calibri" w:eastAsia="Calibri" w:hAnsi="Calibri" w:cs="Calibri"/>
          <w:b/>
          <w:sz w:val="28"/>
          <w:szCs w:val="28"/>
          <w:u w:val="single"/>
        </w:rPr>
      </w:pPr>
    </w:p>
    <w:p w14:paraId="0000067B" w14:textId="77777777" w:rsidR="00040DDB" w:rsidRDefault="00E34A51">
      <w:pPr>
        <w:jc w:val="both"/>
        <w:rPr>
          <w:rFonts w:ascii="Calibri" w:eastAsia="Calibri" w:hAnsi="Calibri" w:cs="Calibri"/>
          <w:color w:val="000000"/>
          <w:u w:val="single"/>
        </w:rPr>
      </w:pPr>
      <w:r>
        <w:rPr>
          <w:rFonts w:ascii="Calibri" w:eastAsia="Calibri" w:hAnsi="Calibri" w:cs="Calibri"/>
          <w:b/>
          <w:u w:val="single"/>
        </w:rPr>
        <w:t>MENORES HERIDAS</w:t>
      </w:r>
      <w:r>
        <w:rPr>
          <w:rFonts w:ascii="Calibri" w:eastAsia="Calibri" w:hAnsi="Calibri" w:cs="Calibri"/>
          <w:color w:val="000000"/>
          <w:u w:val="single"/>
        </w:rPr>
        <w:t xml:space="preserve"> </w:t>
      </w:r>
    </w:p>
    <w:p w14:paraId="0000067C"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El personal trabaja muy duro para hacer el medio ambiente seguro para todos los estudiantes. Sin embargo, las heridas ocurren a causa de accidentes inevitables. A veces las heridas son menores, y el personal utiliza su propia discreción en el tratamiento de ellos. Los padres no se notifican a menos que el estudiante requiere tratamiento inmediato. Si un padre desea ser notificado de una herida menor que no requiere tratamiento médico de emergencia, por favor notifique a la escuela.</w:t>
      </w:r>
    </w:p>
    <w:p w14:paraId="0000067D" w14:textId="77777777" w:rsidR="00040DDB" w:rsidRDefault="00040DDB">
      <w:pPr>
        <w:jc w:val="both"/>
        <w:rPr>
          <w:rFonts w:ascii="Calibri" w:eastAsia="Calibri" w:hAnsi="Calibri" w:cs="Calibri"/>
          <w:b/>
          <w:u w:val="single"/>
        </w:rPr>
      </w:pPr>
    </w:p>
    <w:p w14:paraId="0000067E" w14:textId="77777777" w:rsidR="00040DDB" w:rsidRDefault="00E34A51">
      <w:pPr>
        <w:jc w:val="both"/>
        <w:rPr>
          <w:rFonts w:ascii="Calibri" w:eastAsia="Calibri" w:hAnsi="Calibri" w:cs="Calibri"/>
          <w:b/>
          <w:u w:val="single"/>
        </w:rPr>
      </w:pPr>
      <w:r>
        <w:rPr>
          <w:rFonts w:ascii="Calibri" w:eastAsia="Calibri" w:hAnsi="Calibri" w:cs="Calibri"/>
          <w:b/>
          <w:u w:val="single"/>
        </w:rPr>
        <w:t>MEDICAMENTO</w:t>
      </w:r>
    </w:p>
    <w:p w14:paraId="0000067F" w14:textId="77777777" w:rsidR="00040DDB" w:rsidRDefault="00E34A51">
      <w:pPr>
        <w:ind w:firstLine="720"/>
        <w:jc w:val="both"/>
        <w:rPr>
          <w:rFonts w:ascii="Calibri" w:eastAsia="Calibri" w:hAnsi="Calibri" w:cs="Calibri"/>
        </w:rPr>
      </w:pPr>
      <w:r>
        <w:rPr>
          <w:rFonts w:ascii="Calibri" w:eastAsia="Calibri" w:hAnsi="Calibri" w:cs="Calibri"/>
        </w:rPr>
        <w:t xml:space="preserve">Como el tratamiento médico es la responsabilidad del padre y del doctor de familia, rara la vez que se da el medicamento en la escuela. En la mayoría de los casos, urgimos al padre, con la ayuda del doctor de familia, resolver un horario de dar el medicamento fuera de las horas de clase. Las únicas excepciones implican los problemas especiales o serios donde se juzga absolutamente necesario para dar la medicación. La medicina, si prescripción o no prescripción, se dará solamente en la autorización escrita y las direcciones explícitas del doctor. El personal escolar no puede darle la medicina a su hijo, solamente si la escuela tiene las instrucciones escritas del doctor de su hijo y de usted, incluido el nombre de la medicina, la dosis que se dará, la hora de administración, y una directiva escrita para el personal para administrar medicamento. Todos medicamentos, si prescripción o no prescripción, deben estar en sus </w:t>
      </w:r>
      <w:r>
        <w:rPr>
          <w:rFonts w:ascii="Calibri" w:eastAsia="Calibri" w:hAnsi="Calibri" w:cs="Calibri"/>
          <w:i/>
        </w:rPr>
        <w:t>CONTENEDORES ORIGINALES</w:t>
      </w:r>
      <w:r>
        <w:rPr>
          <w:rFonts w:ascii="Calibri" w:eastAsia="Calibri" w:hAnsi="Calibri" w:cs="Calibri"/>
        </w:rPr>
        <w:t xml:space="preserve">. El medicamento no debe ser transportado a la escuela por el niño. El padre debe traerlo a la oficina y recogerlo de la oficina de la escuela. La forma “Autorización de dar Medicamento en la Escuela” se puede obtener en la oficina escolar o en la página de web del distrito: </w:t>
      </w:r>
      <w:hyperlink r:id="rId24">
        <w:r>
          <w:rPr>
            <w:rFonts w:ascii="Calibri" w:eastAsia="Calibri" w:hAnsi="Calibri" w:cs="Calibri"/>
            <w:color w:val="0000FF"/>
            <w:u w:val="single"/>
          </w:rPr>
          <w:t>http://winship-robbins.sutter.k12.ca.us</w:t>
        </w:r>
      </w:hyperlink>
      <w:r>
        <w:rPr>
          <w:rFonts w:ascii="Calibri" w:eastAsia="Calibri" w:hAnsi="Calibri" w:cs="Calibri"/>
        </w:rPr>
        <w:t xml:space="preserve"> .</w:t>
      </w:r>
    </w:p>
    <w:p w14:paraId="00000680" w14:textId="77777777" w:rsidR="00040DDB" w:rsidRDefault="00040DDB">
      <w:pPr>
        <w:jc w:val="both"/>
        <w:rPr>
          <w:rFonts w:ascii="Calibri" w:eastAsia="Calibri" w:hAnsi="Calibri" w:cs="Calibri"/>
          <w:b/>
          <w:sz w:val="28"/>
          <w:szCs w:val="28"/>
          <w:u w:val="single"/>
        </w:rPr>
      </w:pPr>
    </w:p>
    <w:p w14:paraId="00000681" w14:textId="77777777" w:rsidR="00040DDB" w:rsidRDefault="00E34A51">
      <w:pPr>
        <w:jc w:val="both"/>
        <w:rPr>
          <w:rFonts w:ascii="Calibri" w:eastAsia="Calibri" w:hAnsi="Calibri" w:cs="Calibri"/>
          <w:b/>
          <w:u w:val="single"/>
        </w:rPr>
      </w:pPr>
      <w:r>
        <w:rPr>
          <w:rFonts w:ascii="Calibri" w:eastAsia="Calibri" w:hAnsi="Calibri" w:cs="Calibri"/>
          <w:b/>
          <w:u w:val="single"/>
        </w:rPr>
        <w:t>REACCIONES ALÉRGICAS</w:t>
      </w:r>
    </w:p>
    <w:p w14:paraId="00000682" w14:textId="77777777" w:rsidR="00040DDB" w:rsidRDefault="00E34A51">
      <w:pPr>
        <w:jc w:val="both"/>
        <w:rPr>
          <w:rFonts w:ascii="Calibri" w:eastAsia="Calibri" w:hAnsi="Calibri" w:cs="Calibri"/>
        </w:rPr>
      </w:pPr>
      <w:r>
        <w:rPr>
          <w:rFonts w:ascii="Calibri" w:eastAsia="Calibri" w:hAnsi="Calibri" w:cs="Calibri"/>
        </w:rPr>
        <w:tab/>
        <w:t>Si su niño tiene una reacción alérgica a las picaduras de abeja, al polen, al alimento, o algo más que deben tener atención inmediata, envíe por favor las instrucciones a la escuela con el procedimiento de ser seguido.</w:t>
      </w:r>
    </w:p>
    <w:p w14:paraId="00000683" w14:textId="77777777" w:rsidR="00040DDB" w:rsidRDefault="00040DDB">
      <w:pPr>
        <w:jc w:val="both"/>
        <w:rPr>
          <w:rFonts w:ascii="Calibri" w:eastAsia="Calibri" w:hAnsi="Calibri" w:cs="Calibri"/>
          <w:b/>
          <w:u w:val="single"/>
        </w:rPr>
      </w:pPr>
    </w:p>
    <w:p w14:paraId="00000684"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LOS PIOJOS Y LIENDRES  </w:t>
      </w:r>
    </w:p>
    <w:p w14:paraId="00000685" w14:textId="77777777" w:rsidR="00040DDB" w:rsidRDefault="00E34A51">
      <w:pPr>
        <w:ind w:firstLine="720"/>
        <w:jc w:val="both"/>
        <w:rPr>
          <w:rFonts w:ascii="Calibri" w:eastAsia="Calibri" w:hAnsi="Calibri" w:cs="Calibri"/>
        </w:rPr>
      </w:pPr>
      <w:r>
        <w:rPr>
          <w:rFonts w:ascii="Calibri" w:eastAsia="Calibri" w:hAnsi="Calibri" w:cs="Calibri"/>
        </w:rPr>
        <w:t xml:space="preserve">El personal  de cada escuela estará llevando a cabo un examen en la cabeza de todos los niños para prevenir la epidemia de piojos y liendres. Es nuestra responsabilidad mandar a los estudiantes a quienes se les encuentren piojos y liendres a la oficina. En caso de que se encuentren piojos, una persona asignada inspeccionará al niño y a los hermanos o miembros que vivan en la misma casa de éste. Si se encuentran piojos adultos, una segunda persona de nuestro personal verificará que el alumno tiene piojos. Después de haber verificado el resultado se les avisará a los padres o guardianes inmediatamente para que lleven al alumno a casa y tratar el problema. </w:t>
      </w:r>
    </w:p>
    <w:p w14:paraId="00000686" w14:textId="77777777" w:rsidR="00040DDB" w:rsidRDefault="00E34A51">
      <w:pPr>
        <w:ind w:firstLine="720"/>
        <w:jc w:val="both"/>
        <w:rPr>
          <w:rFonts w:ascii="Calibri" w:eastAsia="Calibri" w:hAnsi="Calibri" w:cs="Calibri"/>
          <w:b/>
        </w:rPr>
      </w:pPr>
      <w:r>
        <w:rPr>
          <w:rFonts w:ascii="Calibri" w:eastAsia="Calibri" w:hAnsi="Calibri" w:cs="Calibri"/>
        </w:rPr>
        <w:t xml:space="preserve">Es requerido que el alumno sea tratado ese mismo día y que </w:t>
      </w:r>
      <w:r>
        <w:rPr>
          <w:rFonts w:ascii="Calibri" w:eastAsia="Calibri" w:hAnsi="Calibri" w:cs="Calibri"/>
          <w:b/>
        </w:rPr>
        <w:t>al día</w:t>
      </w:r>
      <w:r>
        <w:rPr>
          <w:rFonts w:ascii="Calibri" w:eastAsia="Calibri" w:hAnsi="Calibri" w:cs="Calibri"/>
        </w:rPr>
        <w:t xml:space="preserve"> </w:t>
      </w:r>
      <w:r>
        <w:rPr>
          <w:rFonts w:ascii="Calibri" w:eastAsia="Calibri" w:hAnsi="Calibri" w:cs="Calibri"/>
          <w:b/>
        </w:rPr>
        <w:t>siguiente</w:t>
      </w:r>
      <w:r>
        <w:rPr>
          <w:rFonts w:ascii="Calibri" w:eastAsia="Calibri" w:hAnsi="Calibri" w:cs="Calibri"/>
        </w:rPr>
        <w:t xml:space="preserve"> regrese a la oficina de la escuela para que sea de nuevo examinado. </w:t>
      </w:r>
      <w:r>
        <w:rPr>
          <w:rFonts w:ascii="Calibri" w:eastAsia="Calibri" w:hAnsi="Calibri" w:cs="Calibri"/>
          <w:b/>
        </w:rPr>
        <w:t>Un padre o guardián debe acompañar al estudiante o estudiantes a la escuela</w:t>
      </w:r>
      <w:r>
        <w:rPr>
          <w:rFonts w:ascii="Calibri" w:eastAsia="Calibri" w:hAnsi="Calibri" w:cs="Calibri"/>
        </w:rPr>
        <w:t xml:space="preserve">. Por motivos de privacidad le pedimos que traiga al estudiante a las 8:45am. Los alumnos no podrán subir al autobús o regresar a clase hasta que sean examinados otra vez. </w:t>
      </w:r>
      <w:r>
        <w:rPr>
          <w:rFonts w:ascii="Calibri" w:eastAsia="Calibri" w:hAnsi="Calibri" w:cs="Calibri"/>
          <w:b/>
        </w:rPr>
        <w:t xml:space="preserve">Para que los estudiantes sean admitidos a la escuela no deben tener piojos o liendres. </w:t>
      </w:r>
      <w:r>
        <w:rPr>
          <w:rFonts w:ascii="Calibri" w:eastAsia="Calibri" w:hAnsi="Calibri" w:cs="Calibri"/>
        </w:rPr>
        <w:t>Dos viernes después de que regrese el niño, dos miembros de nuestro equipo revisarán al niño para asegurarse que los piojos no regresaron.</w:t>
      </w:r>
    </w:p>
    <w:p w14:paraId="00000687" w14:textId="77777777" w:rsidR="00040DDB" w:rsidRDefault="00E34A51">
      <w:pPr>
        <w:ind w:firstLine="720"/>
        <w:jc w:val="both"/>
        <w:rPr>
          <w:rFonts w:ascii="Calibri" w:eastAsia="Calibri" w:hAnsi="Calibri" w:cs="Calibri"/>
        </w:rPr>
      </w:pPr>
      <w:r>
        <w:rPr>
          <w:rFonts w:ascii="Calibri" w:eastAsia="Calibri" w:hAnsi="Calibri" w:cs="Calibri"/>
        </w:rPr>
        <w:t xml:space="preserve">Lo más importante para controlar los piojos es que traten el cabello del alumno. Pueden encontrar medicamento para los piojos en la mayoría de las tiendas. Para remover las liendres deben tratar secciones pequeñas del cuero cabelludo a la vez, esto les llevará por lo menos una hora ya que deben remover las liendres una por una. Debe lavar gorras, sobreros, sábanas, almohadas, peluches, etc. para asegurarse que todos los piojos y las liendres están muertos. </w:t>
      </w:r>
    </w:p>
    <w:p w14:paraId="00000688" w14:textId="77777777" w:rsidR="00040DDB" w:rsidRDefault="00E34A51">
      <w:pPr>
        <w:ind w:firstLine="720"/>
        <w:jc w:val="both"/>
        <w:rPr>
          <w:rFonts w:ascii="Calibri" w:eastAsia="Calibri" w:hAnsi="Calibri" w:cs="Calibri"/>
          <w:b/>
        </w:rPr>
      </w:pPr>
      <w:r>
        <w:rPr>
          <w:rFonts w:ascii="Calibri" w:eastAsia="Calibri" w:hAnsi="Calibri" w:cs="Calibri"/>
          <w:b/>
        </w:rPr>
        <w:t xml:space="preserve">Su hijo debe ser acompañado a la escuela todos los días por la mañana hasta que ya no tenga piojos o liendres. El cabello del niño debe estar lavado y seco. También tiene que volver a darle el tratamiento contra los piojos a su hijo una segunda vez, una semana después del primer tratamiento debido a que los huevos de las liendres duran 6-9 días para crecer. </w:t>
      </w:r>
    </w:p>
    <w:p w14:paraId="00000689" w14:textId="77777777" w:rsidR="00040DDB" w:rsidRDefault="00040DDB">
      <w:pPr>
        <w:ind w:firstLine="720"/>
        <w:jc w:val="both"/>
        <w:rPr>
          <w:rFonts w:ascii="Calibri" w:eastAsia="Calibri" w:hAnsi="Calibri" w:cs="Calibri"/>
          <w:b/>
        </w:rPr>
      </w:pPr>
    </w:p>
    <w:p w14:paraId="0000068A"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LEYES PARA USO DE CASCO </w:t>
      </w:r>
    </w:p>
    <w:p w14:paraId="0000068B"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Como lo exige la Sección 21212 del Código de Vehículos, "Una persona menor de 18 años de edad no operará una bicicleta, un escúter no motorizado, o un monopatín, ni desgaste patines en línea, ni a montar una bicicleta, un escúter no motorizado, o una patineta como pasajero, a una calle, Carretería de Bicicleta... a menos que una persona lleve un casco de bicicleta abrochado correctamente... “cuando el estudiante no usa un casco, por ley, necesitaremos confiscar la bicicleta, monopatín, o patineta. El objeto confiscado se regresará, bien cuando el estudiante traiga un casco a la escuela o cuando un padre o tutor venga a la escuela y tome posesión del objeto.</w:t>
      </w:r>
    </w:p>
    <w:p w14:paraId="0000068C" w14:textId="77777777" w:rsidR="00040DDB" w:rsidRDefault="00040DDB">
      <w:pPr>
        <w:rPr>
          <w:rFonts w:ascii="Calibri" w:eastAsia="Calibri" w:hAnsi="Calibri" w:cs="Calibri"/>
          <w:b/>
          <w:u w:val="single"/>
        </w:rPr>
      </w:pPr>
    </w:p>
    <w:p w14:paraId="0000068D" w14:textId="77777777" w:rsidR="00040DDB" w:rsidRDefault="00E34A51">
      <w:pPr>
        <w:rPr>
          <w:rFonts w:ascii="Calibri" w:eastAsia="Calibri" w:hAnsi="Calibri" w:cs="Calibri"/>
          <w:b/>
          <w:u w:val="single"/>
        </w:rPr>
      </w:pPr>
      <w:r>
        <w:rPr>
          <w:rFonts w:ascii="Calibri" w:eastAsia="Calibri" w:hAnsi="Calibri" w:cs="Calibri"/>
          <w:b/>
          <w:u w:val="single"/>
        </w:rPr>
        <w:t xml:space="preserve">PATINETAS MOTORIZADAS, ESCÚTERS, BICICLETAS/ CICLOMOTORES, BICICLETAS DE BOLSILLO </w:t>
      </w:r>
    </w:p>
    <w:p w14:paraId="0000068E" w14:textId="77777777" w:rsidR="00040DDB" w:rsidRDefault="00E34A51">
      <w:pPr>
        <w:ind w:firstLine="720"/>
        <w:jc w:val="both"/>
        <w:rPr>
          <w:rFonts w:ascii="Calibri" w:eastAsia="Calibri" w:hAnsi="Calibri" w:cs="Calibri"/>
          <w:color w:val="000000"/>
        </w:rPr>
      </w:pPr>
      <w:r>
        <w:rPr>
          <w:rFonts w:ascii="Calibri" w:eastAsia="Calibri" w:hAnsi="Calibri" w:cs="Calibri"/>
          <w:color w:val="000000"/>
        </w:rPr>
        <w:t xml:space="preserve">Ninguno de los mencionados vehículos se permite en la escuela </w:t>
      </w:r>
      <w:r>
        <w:rPr>
          <w:rFonts w:ascii="Calibri" w:eastAsia="Calibri" w:hAnsi="Calibri" w:cs="Calibri"/>
          <w:b/>
          <w:color w:val="000000"/>
          <w:u w:val="single"/>
        </w:rPr>
        <w:t>en cualquier momento</w:t>
      </w:r>
      <w:r>
        <w:rPr>
          <w:rFonts w:ascii="Calibri" w:eastAsia="Calibri" w:hAnsi="Calibri" w:cs="Calibri"/>
          <w:color w:val="000000"/>
        </w:rPr>
        <w:t xml:space="preserve">. La operación de algunos de estos vehículos sólo está permitida en la propiedad privada, y otros tienen requisitos de la edad o de licencia. Por favor refiérase al el Código de Vehículos de Motor, para la aclaración de ley. </w:t>
      </w:r>
    </w:p>
    <w:p w14:paraId="0000068F" w14:textId="77777777" w:rsidR="00040DDB" w:rsidRDefault="00040DDB">
      <w:pPr>
        <w:jc w:val="both"/>
        <w:rPr>
          <w:rFonts w:ascii="Calibri" w:eastAsia="Calibri" w:hAnsi="Calibri" w:cs="Calibri"/>
          <w:b/>
          <w:sz w:val="28"/>
          <w:szCs w:val="28"/>
          <w:u w:val="single"/>
        </w:rPr>
      </w:pPr>
    </w:p>
    <w:p w14:paraId="00000690" w14:textId="77777777" w:rsidR="00040DDB" w:rsidRDefault="00E34A51">
      <w:pPr>
        <w:jc w:val="both"/>
        <w:rPr>
          <w:rFonts w:ascii="Calibri" w:eastAsia="Calibri" w:hAnsi="Calibri" w:cs="Calibri"/>
          <w:b/>
          <w:u w:val="single"/>
        </w:rPr>
      </w:pPr>
      <w:r>
        <w:rPr>
          <w:rFonts w:ascii="Calibri" w:eastAsia="Calibri" w:hAnsi="Calibri" w:cs="Calibri"/>
          <w:b/>
          <w:u w:val="single"/>
        </w:rPr>
        <w:t>VANDALISMO Y ROBO</w:t>
      </w:r>
    </w:p>
    <w:p w14:paraId="00000691" w14:textId="65045276" w:rsidR="00040DDB" w:rsidRDefault="00E34A51">
      <w:pPr>
        <w:ind w:firstLine="720"/>
        <w:jc w:val="both"/>
        <w:rPr>
          <w:rFonts w:ascii="Calibri" w:eastAsia="Calibri" w:hAnsi="Calibri" w:cs="Calibri"/>
          <w:color w:val="000000"/>
        </w:rPr>
      </w:pPr>
      <w:r>
        <w:rPr>
          <w:rFonts w:ascii="Calibri" w:eastAsia="Calibri" w:hAnsi="Calibri" w:cs="Calibri"/>
          <w:color w:val="000000"/>
        </w:rPr>
        <w:t xml:space="preserve">Los salones y materiales en nuestras escuelas se encuentran en condición de primera clase y se espera que se mantenga en esa condición. Por lo tanto, es necesario pedirle </w:t>
      </w:r>
      <w:r w:rsidR="00717FFC">
        <w:rPr>
          <w:rFonts w:ascii="Calibri" w:eastAsia="Calibri" w:hAnsi="Calibri" w:cs="Calibri"/>
          <w:color w:val="000000"/>
        </w:rPr>
        <w:t>al estudiante</w:t>
      </w:r>
      <w:r>
        <w:rPr>
          <w:rFonts w:ascii="Calibri" w:eastAsia="Calibri" w:hAnsi="Calibri" w:cs="Calibri"/>
          <w:color w:val="000000"/>
        </w:rPr>
        <w:t xml:space="preserve"> o sus padres a reparar o pagar por cualquier daño a la propiedad de la escuela, excepto cuando el daño se debió a un accidente inevitable. (Ed. Código 48904)</w:t>
      </w:r>
    </w:p>
    <w:p w14:paraId="00000692" w14:textId="77777777" w:rsidR="00040DDB" w:rsidRDefault="00040DDB">
      <w:pPr>
        <w:jc w:val="both"/>
        <w:rPr>
          <w:rFonts w:ascii="Calibri" w:eastAsia="Calibri" w:hAnsi="Calibri" w:cs="Calibri"/>
        </w:rPr>
      </w:pPr>
    </w:p>
    <w:p w14:paraId="00000693" w14:textId="77777777" w:rsidR="00040DDB" w:rsidRDefault="00E34A51">
      <w:pPr>
        <w:jc w:val="both"/>
        <w:rPr>
          <w:rFonts w:ascii="Calibri" w:eastAsia="Calibri" w:hAnsi="Calibri" w:cs="Calibri"/>
          <w:b/>
          <w:u w:val="single"/>
        </w:rPr>
      </w:pPr>
      <w:r>
        <w:rPr>
          <w:rFonts w:ascii="Calibri" w:eastAsia="Calibri" w:hAnsi="Calibri" w:cs="Calibri"/>
          <w:b/>
          <w:u w:val="single"/>
        </w:rPr>
        <w:t xml:space="preserve">CÓDIGO DE VESTIMENTA </w:t>
      </w:r>
    </w:p>
    <w:p w14:paraId="00000694" w14:textId="77777777" w:rsidR="00040DDB" w:rsidRDefault="00E34A51">
      <w:pPr>
        <w:ind w:firstLine="360"/>
        <w:jc w:val="both"/>
        <w:rPr>
          <w:rFonts w:ascii="Calibri" w:eastAsia="Calibri" w:hAnsi="Calibri" w:cs="Calibri"/>
          <w:color w:val="000000"/>
        </w:rPr>
      </w:pPr>
      <w:r>
        <w:rPr>
          <w:rFonts w:ascii="Calibri" w:eastAsia="Calibri" w:hAnsi="Calibri" w:cs="Calibri"/>
          <w:color w:val="000000"/>
        </w:rPr>
        <w:t>El personal del Distrito Escolar de Primaria Winship-Robbins ha establecido las siguientes pautas para lo que los estudiantes deben llevar a la escuela. Esto no es una lista exhaustiva, pero es para ser utilizado como una guía para el vestido apropiado durante la escuela. El objetivo de cualquier código de vestimenta es que los estudiantes se centran en su trabajo escolar y no en lo que es para ser usado a la escuela, o para ser una distracción para los demás estudiantes. Si un estudiante llega a la escuela vestidos de manera inapropiada, el padre puede ser llamado a llevar ropa para el niño que se ponga o el estudiante se le puede pedir a poner en la ropa o cinturones proporcionado por la escuela, según sea necesario.</w:t>
      </w:r>
    </w:p>
    <w:p w14:paraId="00000695"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Toda la ropa debe ser de talla apropiada. </w:t>
      </w:r>
    </w:p>
    <w:p w14:paraId="00000696"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No se permite ropa, indumentaria o accesorios que distraigan el ambiente educativo, se consideren inseguros o un peligro para la salud. </w:t>
      </w:r>
    </w:p>
    <w:p w14:paraId="00000697"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Ninguna ropa que contenga símbolos, letreros, lemas o palabras ofensivos u obscenos que degraden cualquier género, cultura, religión o valor étnico. Tampoco ninguno que contenga lenguaje o símbolos orientados a la violencia, el sexo, las drogas, el alcohol o el tabaco. </w:t>
      </w:r>
    </w:p>
    <w:p w14:paraId="00000698"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No se permiten blusas de tubo, blusas sin mangas, blusas con espalda de nadador ni blusas con tirantes finos. Todas las camisetas sin mangas deben tener tirantes de más de 2 pulgadas de ancho. </w:t>
      </w:r>
    </w:p>
    <w:p w14:paraId="00000699"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No se permiten camisas con aberturas laterales, espalda escotada o con superposiciones transparentes/redes transparentes. </w:t>
      </w:r>
    </w:p>
    <w:p w14:paraId="0000069A"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No se permiten pantalones cortos, faldas y/o vestidos de menos de 5 pulgadas por encima de la rodilla del estudiante mientras el estudiante está de pie con los brazos completamente extendidos a los lados de las piernas y sin mostrar la ropa interior. </w:t>
      </w:r>
    </w:p>
    <w:p w14:paraId="0000069B"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No se permite ropa con agujeros significativos, rasgaduras o desgarros. Incluyendo pantalones con agujeros encima de las puntas de los dedos índice. Se pueden usar mallas debajo de jeans rotos. </w:t>
      </w:r>
    </w:p>
    <w:p w14:paraId="0000069C"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No se permiten escotes, escotes, sujetadores o ropa interior visibles.  </w:t>
      </w:r>
    </w:p>
    <w:p w14:paraId="0000069D"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No pijamas.</w:t>
      </w:r>
    </w:p>
    <w:p w14:paraId="0000069E"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Las camisas deben cubrir la cintura sin tener que bajarlas. En el área media del derrape, no se expondrá la piel cuando el estudiante se siente, se pare o cuando levante los brazos a la altura de los hombros. </w:t>
      </w:r>
    </w:p>
    <w:p w14:paraId="0000069F"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Los sombreros deben usarse afuera solamente. Las gorras y coberturas para la cabeza deben usarse hacia adelante y NO deben usarse adentro.</w:t>
      </w:r>
    </w:p>
    <w:p w14:paraId="000006A0"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 xml:space="preserve">Los pantalones deben ser ajustados o usar un cinturón para mantenerlos en su lugar. Los pantalones deben quedar bien ajustados y poder usarse al caminar, correr o saltar sin caerse. </w:t>
      </w:r>
    </w:p>
    <w:p w14:paraId="000006A1" w14:textId="77777777" w:rsidR="00040DDB" w:rsidRDefault="00E34A51">
      <w:pPr>
        <w:numPr>
          <w:ilvl w:val="2"/>
          <w:numId w:val="3"/>
        </w:num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No estar descalzo, con tacones inestables, chanclas, tacones altos, zapatos con tacos o cualquier otro zapato inestable. Los zapatos deben tener una suela que no pueda ser perforada. Todas las sandalias deben tener una correa alrededor del talón trasero. Todos los zapatos deben ser adecuados para educación física y juegos al aire libre.</w:t>
      </w:r>
    </w:p>
    <w:p w14:paraId="000006A2" w14:textId="77777777" w:rsidR="00040DDB" w:rsidRDefault="00040DDB">
      <w:pPr>
        <w:ind w:left="360"/>
        <w:jc w:val="both"/>
        <w:rPr>
          <w:rFonts w:ascii="Calibri" w:eastAsia="Calibri" w:hAnsi="Calibri" w:cs="Calibri"/>
          <w:color w:val="000000"/>
          <w:sz w:val="22"/>
          <w:szCs w:val="22"/>
        </w:rPr>
      </w:pPr>
    </w:p>
    <w:p w14:paraId="000006A3" w14:textId="77777777" w:rsidR="00040DDB" w:rsidRDefault="00E34A51">
      <w:pPr>
        <w:ind w:left="360"/>
        <w:jc w:val="both"/>
        <w:rPr>
          <w:rFonts w:ascii="Calibri" w:eastAsia="Calibri" w:hAnsi="Calibri" w:cs="Calibri"/>
          <w:color w:val="000000"/>
          <w:sz w:val="16"/>
          <w:szCs w:val="16"/>
        </w:rPr>
      </w:pPr>
      <w:r>
        <w:rPr>
          <w:rFonts w:ascii="Calibri" w:eastAsia="Calibri" w:hAnsi="Calibri" w:cs="Calibri"/>
          <w:color w:val="000000"/>
          <w:sz w:val="22"/>
          <w:szCs w:val="22"/>
        </w:rPr>
        <w:t> Con el fin de proteger el cuerpo estudiantil en general y mantener la integridad del ambiente educativo, la escuela / administración se reserva el derecho de modificar / modificar la vestimenta y aseo normas, sin previo aviso, y si es necesario para mantener un ambiente escolar seguro y positivo.</w:t>
      </w:r>
    </w:p>
    <w:p w14:paraId="000006A4" w14:textId="77777777" w:rsidR="00040DDB" w:rsidRDefault="00040DDB">
      <w:pPr>
        <w:ind w:left="720"/>
        <w:jc w:val="both"/>
        <w:rPr>
          <w:rFonts w:ascii="Calibri" w:eastAsia="Calibri" w:hAnsi="Calibri" w:cs="Calibri"/>
          <w:sz w:val="14"/>
          <w:szCs w:val="14"/>
        </w:rPr>
      </w:pPr>
    </w:p>
    <w:p w14:paraId="606CA611" w14:textId="77777777" w:rsidR="00717FFC" w:rsidRDefault="00717FFC">
      <w:pPr>
        <w:jc w:val="both"/>
        <w:rPr>
          <w:rFonts w:ascii="Calibri" w:eastAsia="Calibri" w:hAnsi="Calibri" w:cs="Calibri"/>
          <w:b/>
          <w:u w:val="single"/>
        </w:rPr>
      </w:pPr>
    </w:p>
    <w:p w14:paraId="000006A5" w14:textId="69078455" w:rsidR="00040DDB" w:rsidRDefault="00E34A51">
      <w:pPr>
        <w:jc w:val="both"/>
        <w:rPr>
          <w:rFonts w:ascii="Calibri" w:eastAsia="Calibri" w:hAnsi="Calibri" w:cs="Calibri"/>
        </w:rPr>
      </w:pPr>
      <w:r>
        <w:rPr>
          <w:rFonts w:ascii="Calibri" w:eastAsia="Calibri" w:hAnsi="Calibri" w:cs="Calibri"/>
          <w:b/>
          <w:u w:val="single"/>
        </w:rPr>
        <w:t xml:space="preserve">REGLAS DE CONDUCTA ESTUDIANTIL </w:t>
      </w:r>
    </w:p>
    <w:p w14:paraId="000006A6" w14:textId="77777777" w:rsidR="00040DDB" w:rsidRDefault="00E34A51">
      <w:pPr>
        <w:jc w:val="both"/>
        <w:rPr>
          <w:rFonts w:ascii="Calibri" w:eastAsia="Calibri" w:hAnsi="Calibri" w:cs="Calibri"/>
          <w:color w:val="000000"/>
        </w:rPr>
      </w:pPr>
      <w:r>
        <w:rPr>
          <w:rFonts w:ascii="Calibri" w:eastAsia="Calibri" w:hAnsi="Calibri" w:cs="Calibri"/>
          <w:color w:val="000000"/>
        </w:rPr>
        <w:tab/>
        <w:t>Para mantener un clima escolar en el cual todos los estudiantes pueden aprender, es de vital importancia que todos estudiantes a asuman la responsabilidad de su comportamiento. Para ayudar a los estudiantes tomar decisiones adecuadas que rigen su comportamiento, el siguiente código de identificación de normas de conducta y la expectativa se ha desarrollado sobre la base de disposiciones de los diversos Códigos de Educación de California.</w:t>
      </w:r>
    </w:p>
    <w:p w14:paraId="000006A7" w14:textId="77777777" w:rsidR="00040DDB" w:rsidRDefault="00E34A51">
      <w:pPr>
        <w:jc w:val="both"/>
        <w:rPr>
          <w:rFonts w:ascii="Calibri" w:eastAsia="Calibri" w:hAnsi="Calibri" w:cs="Calibri"/>
          <w:color w:val="000000"/>
        </w:rPr>
      </w:pPr>
      <w:r>
        <w:rPr>
          <w:rFonts w:ascii="Calibri" w:eastAsia="Calibri" w:hAnsi="Calibri" w:cs="Calibri"/>
          <w:color w:val="000000"/>
        </w:rPr>
        <w:tab/>
        <w:t>Las reglas no están destinadas a ser exclusivas o todo incluido, que ilustran los tipos de comportamiento que sean adecuados y necesarios en un sano clima escolar. Estas expectativas se aplicarán a todos los estudiantes.</w:t>
      </w:r>
    </w:p>
    <w:p w14:paraId="000006A8" w14:textId="77777777" w:rsidR="00040DDB" w:rsidRDefault="00040DDB">
      <w:pPr>
        <w:jc w:val="both"/>
        <w:rPr>
          <w:rFonts w:ascii="Calibri" w:eastAsia="Calibri" w:hAnsi="Calibri" w:cs="Calibri"/>
        </w:rPr>
      </w:pPr>
    </w:p>
    <w:p w14:paraId="000006A9" w14:textId="77777777" w:rsidR="00040DDB" w:rsidRDefault="00E34A51">
      <w:pPr>
        <w:ind w:left="720" w:hanging="720"/>
        <w:jc w:val="both"/>
        <w:rPr>
          <w:rFonts w:ascii="Calibri" w:eastAsia="Calibri" w:hAnsi="Calibri" w:cs="Calibri"/>
          <w:b/>
          <w:color w:val="000000"/>
          <w:u w:val="single"/>
        </w:rPr>
      </w:pPr>
      <w:r>
        <w:rPr>
          <w:rFonts w:ascii="Calibri" w:eastAsia="Calibri" w:hAnsi="Calibri" w:cs="Calibri"/>
          <w:b/>
          <w:color w:val="000000"/>
          <w:u w:val="single"/>
        </w:rPr>
        <w:t xml:space="preserve">Conducta Del Estudiante En Relación Al Personal Escolar </w:t>
      </w:r>
    </w:p>
    <w:p w14:paraId="000006AA" w14:textId="77777777" w:rsidR="00040DDB" w:rsidRDefault="00E34A51">
      <w:pPr>
        <w:jc w:val="both"/>
        <w:rPr>
          <w:rFonts w:ascii="Calibri" w:eastAsia="Calibri" w:hAnsi="Calibri" w:cs="Calibri"/>
          <w:color w:val="000000"/>
        </w:rPr>
      </w:pPr>
      <w:r>
        <w:rPr>
          <w:rFonts w:ascii="Calibri" w:eastAsia="Calibri" w:hAnsi="Calibri" w:cs="Calibri"/>
          <w:color w:val="000000"/>
        </w:rPr>
        <w:tab/>
        <w:t xml:space="preserve">Para sostener el derecho de los estudiantes para que aprendan y para que los maestros puedan enseñar, algunas reglas mínimas de conducta son necesarias y deben ser observados. Cuando se producen infracciones graves, la intervención de la policía a veces es necesaria como lo exige la ley estatal. El procedimiento de </w:t>
      </w:r>
      <w:r>
        <w:rPr>
          <w:rFonts w:ascii="Calibri" w:eastAsia="Calibri" w:hAnsi="Calibri" w:cs="Calibri"/>
          <w:b/>
          <w:color w:val="000000"/>
        </w:rPr>
        <w:t>expulsión</w:t>
      </w:r>
      <w:r>
        <w:rPr>
          <w:rFonts w:ascii="Calibri" w:eastAsia="Calibri" w:hAnsi="Calibri" w:cs="Calibri"/>
          <w:color w:val="000000"/>
        </w:rPr>
        <w:t xml:space="preserve"> se </w:t>
      </w:r>
      <w:r>
        <w:rPr>
          <w:rFonts w:ascii="Calibri" w:eastAsia="Calibri" w:hAnsi="Calibri" w:cs="Calibri"/>
          <w:b/>
          <w:color w:val="000000"/>
        </w:rPr>
        <w:t>iniciará en contra de un estudiante que comita agresiones a cualquier personal de la escuela</w:t>
      </w:r>
      <w:r>
        <w:rPr>
          <w:rFonts w:ascii="Calibri" w:eastAsia="Calibri" w:hAnsi="Calibri" w:cs="Calibri"/>
          <w:color w:val="000000"/>
        </w:rPr>
        <w:t xml:space="preserve">, </w:t>
      </w:r>
      <w:r>
        <w:rPr>
          <w:rFonts w:ascii="Calibri" w:eastAsia="Calibri" w:hAnsi="Calibri" w:cs="Calibri"/>
          <w:b/>
          <w:color w:val="000000"/>
        </w:rPr>
        <w:t>o que amenaza</w:t>
      </w:r>
      <w:r>
        <w:rPr>
          <w:rFonts w:ascii="Calibri" w:eastAsia="Calibri" w:hAnsi="Calibri" w:cs="Calibri"/>
          <w:color w:val="000000"/>
        </w:rPr>
        <w:t xml:space="preserve"> gran daño físico y que no aparezca estar presente la capacidad de cometer ese daño.</w:t>
      </w:r>
    </w:p>
    <w:p w14:paraId="000006AB" w14:textId="77777777" w:rsidR="00040DDB" w:rsidRDefault="00040DDB">
      <w:pPr>
        <w:jc w:val="both"/>
        <w:rPr>
          <w:rFonts w:ascii="Calibri" w:eastAsia="Calibri" w:hAnsi="Calibri" w:cs="Calibri"/>
          <w:b/>
          <w:u w:val="single"/>
        </w:rPr>
      </w:pPr>
    </w:p>
    <w:p w14:paraId="000006AC" w14:textId="77777777" w:rsidR="00040DDB" w:rsidRDefault="00E34A51">
      <w:pPr>
        <w:ind w:left="720" w:hanging="630"/>
        <w:jc w:val="both"/>
        <w:rPr>
          <w:rFonts w:ascii="Calibri" w:eastAsia="Calibri" w:hAnsi="Calibri" w:cs="Calibri"/>
          <w:b/>
          <w:color w:val="000000"/>
          <w:u w:val="single"/>
        </w:rPr>
      </w:pPr>
      <w:r>
        <w:rPr>
          <w:rFonts w:ascii="Calibri" w:eastAsia="Calibri" w:hAnsi="Calibri" w:cs="Calibri"/>
          <w:b/>
          <w:color w:val="000000"/>
          <w:u w:val="single"/>
        </w:rPr>
        <w:t>Comportamiento Del Estudiante Hacia Otros</w:t>
      </w:r>
    </w:p>
    <w:p w14:paraId="000006AD" w14:textId="77777777" w:rsidR="00040DDB" w:rsidRDefault="00E34A51">
      <w:pPr>
        <w:jc w:val="both"/>
        <w:rPr>
          <w:rFonts w:ascii="Calibri" w:eastAsia="Calibri" w:hAnsi="Calibri" w:cs="Calibri"/>
          <w:color w:val="000000"/>
        </w:rPr>
      </w:pPr>
      <w:r>
        <w:rPr>
          <w:rFonts w:ascii="Calibri" w:eastAsia="Calibri" w:hAnsi="Calibri" w:cs="Calibri"/>
          <w:color w:val="000000"/>
        </w:rPr>
        <w:tab/>
        <w:t>Se espera que cada estudiante respete los derechos de los demás. Cada estudiante también tiene la obligación de promover y sostener un ambiente donde todo el aprendizaje y las actividades de enriquecimiento pueden tener lugar sin la preocupación por posibles interrupciones. No se tolera comportamientos perturbadoras o peligrosas de los alumnos en la clase, en los terrenos de la escuela, durante las funciones escolares, o mientras van y vienen a casa de la escuela. El Superintendente recomendará una expulsión del alumno del distrito para las siguientes infracciones:</w:t>
      </w:r>
    </w:p>
    <w:p w14:paraId="000006AE" w14:textId="77777777" w:rsidR="00040DDB" w:rsidRDefault="00E34A51">
      <w:pPr>
        <w:numPr>
          <w:ilvl w:val="0"/>
          <w:numId w:val="49"/>
        </w:numPr>
        <w:rPr>
          <w:rFonts w:ascii="Calibri" w:eastAsia="Calibri" w:hAnsi="Calibri" w:cs="Calibri"/>
        </w:rPr>
      </w:pPr>
      <w:r>
        <w:rPr>
          <w:rFonts w:ascii="Calibri" w:eastAsia="Calibri" w:hAnsi="Calibri" w:cs="Calibri"/>
        </w:rPr>
        <w:t>Tienen en su poder, vender, intercambiar o regalar cualquier sustancia controlada, incluyendo alcohol, productos del tabaco, e inhalantes</w:t>
      </w:r>
    </w:p>
    <w:p w14:paraId="000006AF" w14:textId="77777777" w:rsidR="00040DDB" w:rsidRDefault="00E34A51">
      <w:pPr>
        <w:numPr>
          <w:ilvl w:val="0"/>
          <w:numId w:val="49"/>
        </w:numPr>
        <w:rPr>
          <w:rFonts w:ascii="Calibri" w:eastAsia="Calibri" w:hAnsi="Calibri" w:cs="Calibri"/>
        </w:rPr>
      </w:pPr>
      <w:r>
        <w:rPr>
          <w:rFonts w:ascii="Calibri" w:eastAsia="Calibri" w:hAnsi="Calibri" w:cs="Calibri"/>
        </w:rPr>
        <w:t>Posesión o venta de cualquier arma.</w:t>
      </w:r>
    </w:p>
    <w:p w14:paraId="000006B0" w14:textId="77777777" w:rsidR="00040DDB" w:rsidRDefault="00E34A51">
      <w:pPr>
        <w:numPr>
          <w:ilvl w:val="0"/>
          <w:numId w:val="49"/>
        </w:numPr>
        <w:rPr>
          <w:rFonts w:ascii="Calibri" w:eastAsia="Calibri" w:hAnsi="Calibri" w:cs="Calibri"/>
        </w:rPr>
      </w:pPr>
      <w:r>
        <w:rPr>
          <w:rFonts w:ascii="Calibri" w:eastAsia="Calibri" w:hAnsi="Calibri" w:cs="Calibri"/>
        </w:rPr>
        <w:t>Tomar parte en una pelea que implique el uso de un arma o usado el arma para hacer heridas serias.</w:t>
      </w:r>
    </w:p>
    <w:p w14:paraId="000006B1" w14:textId="77777777" w:rsidR="00040DDB" w:rsidRDefault="00E34A51">
      <w:pPr>
        <w:numPr>
          <w:ilvl w:val="0"/>
          <w:numId w:val="49"/>
        </w:numPr>
        <w:rPr>
          <w:rFonts w:ascii="Calibri" w:eastAsia="Calibri" w:hAnsi="Calibri" w:cs="Calibri"/>
        </w:rPr>
      </w:pPr>
      <w:r>
        <w:rPr>
          <w:rFonts w:ascii="Calibri" w:eastAsia="Calibri" w:hAnsi="Calibri" w:cs="Calibri"/>
        </w:rPr>
        <w:t>Golpear, molestar, o amenazar a un maestro u otro empleado</w:t>
      </w:r>
    </w:p>
    <w:p w14:paraId="000006B2" w14:textId="77777777" w:rsidR="00040DDB" w:rsidRDefault="00E34A51">
      <w:pPr>
        <w:numPr>
          <w:ilvl w:val="0"/>
          <w:numId w:val="49"/>
        </w:numPr>
        <w:rPr>
          <w:rFonts w:ascii="Calibri" w:eastAsia="Calibri" w:hAnsi="Calibri" w:cs="Calibri"/>
        </w:rPr>
      </w:pPr>
      <w:r>
        <w:rPr>
          <w:rFonts w:ascii="Calibri" w:eastAsia="Calibri" w:hAnsi="Calibri" w:cs="Calibri"/>
        </w:rPr>
        <w:t>Robo o extorsión</w:t>
      </w:r>
    </w:p>
    <w:p w14:paraId="000006B3" w14:textId="77777777" w:rsidR="00040DDB" w:rsidRDefault="00E34A51">
      <w:pPr>
        <w:numPr>
          <w:ilvl w:val="0"/>
          <w:numId w:val="49"/>
        </w:numPr>
        <w:rPr>
          <w:rFonts w:ascii="Calibri" w:eastAsia="Calibri" w:hAnsi="Calibri" w:cs="Calibri"/>
        </w:rPr>
      </w:pPr>
      <w:r>
        <w:rPr>
          <w:rFonts w:ascii="Calibri" w:eastAsia="Calibri" w:hAnsi="Calibri" w:cs="Calibri"/>
        </w:rPr>
        <w:t>El desafío continúo de las reglas escolares</w:t>
      </w:r>
    </w:p>
    <w:p w14:paraId="000006B4" w14:textId="77777777" w:rsidR="00040DDB" w:rsidRDefault="00E34A51">
      <w:pPr>
        <w:rPr>
          <w:rFonts w:ascii="Calibri" w:eastAsia="Calibri" w:hAnsi="Calibri" w:cs="Calibri"/>
        </w:rPr>
      </w:pPr>
      <w:r>
        <w:rPr>
          <w:rFonts w:ascii="Calibri" w:eastAsia="Calibri" w:hAnsi="Calibri" w:cs="Calibri"/>
        </w:rPr>
        <w:t xml:space="preserve"> Además, se reportará cualquier incidente enumerado arriba a la oficina apropiada de la ley.</w:t>
      </w:r>
    </w:p>
    <w:p w14:paraId="000006B5" w14:textId="77777777" w:rsidR="00040DDB" w:rsidRDefault="00E34A51">
      <w:pPr>
        <w:jc w:val="both"/>
        <w:rPr>
          <w:rFonts w:ascii="Calibri" w:eastAsia="Calibri" w:hAnsi="Calibri" w:cs="Calibri"/>
          <w:b/>
          <w:u w:val="single"/>
        </w:rPr>
      </w:pPr>
      <w:r>
        <w:rPr>
          <w:rFonts w:ascii="Calibri" w:eastAsia="Calibri" w:hAnsi="Calibri" w:cs="Calibri"/>
        </w:rPr>
        <w:tab/>
      </w:r>
    </w:p>
    <w:p w14:paraId="000006B6" w14:textId="77777777" w:rsidR="00040DDB" w:rsidRDefault="00E34A51">
      <w:pPr>
        <w:jc w:val="both"/>
        <w:rPr>
          <w:rFonts w:ascii="Calibri" w:eastAsia="Calibri" w:hAnsi="Calibri" w:cs="Calibri"/>
          <w:b/>
          <w:u w:val="single"/>
        </w:rPr>
      </w:pPr>
      <w:r>
        <w:rPr>
          <w:rFonts w:ascii="Calibri" w:eastAsia="Calibri" w:hAnsi="Calibri" w:cs="Calibri"/>
          <w:b/>
          <w:u w:val="single"/>
        </w:rPr>
        <w:t>Comportamiento Positivo</w:t>
      </w:r>
    </w:p>
    <w:p w14:paraId="000006B7" w14:textId="77777777" w:rsidR="00040DDB" w:rsidRDefault="00E34A51">
      <w:pPr>
        <w:rPr>
          <w:rFonts w:ascii="Calibri" w:eastAsia="Calibri" w:hAnsi="Calibri" w:cs="Calibri"/>
          <w:b/>
          <w:u w:val="single"/>
        </w:rPr>
      </w:pPr>
      <w:r>
        <w:rPr>
          <w:rFonts w:ascii="Calibri" w:eastAsia="Calibri" w:hAnsi="Calibri" w:cs="Calibri"/>
          <w:color w:val="000000"/>
        </w:rPr>
        <w:tab/>
        <w:t>Se espera que los estudiantes exhiban estos comportamientos básicos y los cual sean esperados por el maestro:</w:t>
      </w:r>
    </w:p>
    <w:p w14:paraId="000006B8" w14:textId="77777777" w:rsidR="00040DDB" w:rsidRDefault="00E34A51">
      <w:pPr>
        <w:numPr>
          <w:ilvl w:val="0"/>
          <w:numId w:val="50"/>
        </w:numPr>
        <w:tabs>
          <w:tab w:val="center" w:pos="-4050"/>
        </w:tabs>
        <w:rPr>
          <w:rFonts w:ascii="Calibri" w:eastAsia="Calibri" w:hAnsi="Calibri" w:cs="Calibri"/>
          <w:color w:val="000000"/>
        </w:rPr>
      </w:pPr>
      <w:r>
        <w:rPr>
          <w:rFonts w:ascii="Calibri" w:eastAsia="Calibri" w:hAnsi="Calibri" w:cs="Calibri"/>
          <w:color w:val="000000"/>
        </w:rPr>
        <w:t>Demostrar la cooperación y el comportamiento responsable.</w:t>
      </w:r>
    </w:p>
    <w:p w14:paraId="000006B9" w14:textId="77777777" w:rsidR="00040DDB" w:rsidRDefault="00E34A51">
      <w:pPr>
        <w:numPr>
          <w:ilvl w:val="0"/>
          <w:numId w:val="50"/>
        </w:numPr>
        <w:tabs>
          <w:tab w:val="center" w:pos="-4050"/>
        </w:tabs>
        <w:rPr>
          <w:rFonts w:ascii="Calibri" w:eastAsia="Calibri" w:hAnsi="Calibri" w:cs="Calibri"/>
          <w:color w:val="000000"/>
        </w:rPr>
      </w:pPr>
      <w:r>
        <w:rPr>
          <w:rFonts w:ascii="Calibri" w:eastAsia="Calibri" w:hAnsi="Calibri" w:cs="Calibri"/>
          <w:color w:val="000000"/>
        </w:rPr>
        <w:t>Mostrar respeto a los funcionarios, supervisores adultos,  invitados, maestros suplentes, y los demás estudiantes.</w:t>
      </w:r>
    </w:p>
    <w:p w14:paraId="000006BA" w14:textId="77777777" w:rsidR="00040DDB" w:rsidRDefault="00E34A51">
      <w:pPr>
        <w:numPr>
          <w:ilvl w:val="0"/>
          <w:numId w:val="50"/>
        </w:numPr>
        <w:tabs>
          <w:tab w:val="center" w:pos="-4050"/>
        </w:tabs>
        <w:rPr>
          <w:rFonts w:ascii="Calibri" w:eastAsia="Calibri" w:hAnsi="Calibri" w:cs="Calibri"/>
          <w:color w:val="000000"/>
        </w:rPr>
      </w:pPr>
      <w:r>
        <w:rPr>
          <w:rFonts w:ascii="Calibri" w:eastAsia="Calibri" w:hAnsi="Calibri" w:cs="Calibri"/>
          <w:color w:val="000000"/>
        </w:rPr>
        <w:t>Conocer y obedecer las normas y reglamentos en este manual y otras normas</w:t>
      </w:r>
    </w:p>
    <w:p w14:paraId="000006BB" w14:textId="77777777" w:rsidR="00040DDB" w:rsidRDefault="00E34A51">
      <w:pPr>
        <w:numPr>
          <w:ilvl w:val="0"/>
          <w:numId w:val="50"/>
        </w:numPr>
        <w:tabs>
          <w:tab w:val="center" w:pos="-4050"/>
        </w:tabs>
        <w:rPr>
          <w:rFonts w:ascii="Calibri" w:eastAsia="Calibri" w:hAnsi="Calibri" w:cs="Calibri"/>
          <w:color w:val="000000"/>
        </w:rPr>
      </w:pPr>
      <w:r>
        <w:rPr>
          <w:rFonts w:ascii="Calibri" w:eastAsia="Calibri" w:hAnsi="Calibri" w:cs="Calibri"/>
          <w:color w:val="000000"/>
        </w:rPr>
        <w:t>Abstenerse de mostrar la rudeza, desafío, o la falta de respeto a través de palabras o gestos.</w:t>
      </w:r>
    </w:p>
    <w:p w14:paraId="000006BC" w14:textId="77777777" w:rsidR="00040DDB" w:rsidRDefault="00E34A51">
      <w:pPr>
        <w:numPr>
          <w:ilvl w:val="0"/>
          <w:numId w:val="50"/>
        </w:numPr>
        <w:tabs>
          <w:tab w:val="center" w:pos="-4050"/>
        </w:tabs>
        <w:rPr>
          <w:rFonts w:ascii="Calibri" w:eastAsia="Calibri" w:hAnsi="Calibri" w:cs="Calibri"/>
          <w:color w:val="000000"/>
        </w:rPr>
      </w:pPr>
      <w:r>
        <w:rPr>
          <w:rFonts w:ascii="Calibri" w:eastAsia="Calibri" w:hAnsi="Calibri" w:cs="Calibri"/>
          <w:color w:val="000000"/>
        </w:rPr>
        <w:t>Respete la propiedad de otros.</w:t>
      </w:r>
    </w:p>
    <w:p w14:paraId="000006BD" w14:textId="77777777" w:rsidR="00040DDB" w:rsidRDefault="00E34A51">
      <w:pPr>
        <w:numPr>
          <w:ilvl w:val="0"/>
          <w:numId w:val="50"/>
        </w:numPr>
        <w:tabs>
          <w:tab w:val="center" w:pos="-4050"/>
        </w:tabs>
        <w:rPr>
          <w:rFonts w:ascii="Calibri" w:eastAsia="Calibri" w:hAnsi="Calibri" w:cs="Calibri"/>
          <w:color w:val="000000"/>
        </w:rPr>
      </w:pPr>
      <w:r>
        <w:rPr>
          <w:rFonts w:ascii="Calibri" w:eastAsia="Calibri" w:hAnsi="Calibri" w:cs="Calibri"/>
          <w:color w:val="000000"/>
        </w:rPr>
        <w:t>Sea honesto.</w:t>
      </w:r>
    </w:p>
    <w:p w14:paraId="000006BE" w14:textId="77777777" w:rsidR="00040DDB" w:rsidRDefault="00E34A51">
      <w:pPr>
        <w:numPr>
          <w:ilvl w:val="0"/>
          <w:numId w:val="50"/>
        </w:numPr>
        <w:tabs>
          <w:tab w:val="center" w:pos="-4050"/>
        </w:tabs>
        <w:rPr>
          <w:rFonts w:ascii="Calibri" w:eastAsia="Calibri" w:hAnsi="Calibri" w:cs="Calibri"/>
          <w:color w:val="000000"/>
        </w:rPr>
      </w:pPr>
      <w:r>
        <w:rPr>
          <w:rFonts w:ascii="Calibri" w:eastAsia="Calibri" w:hAnsi="Calibri" w:cs="Calibri"/>
          <w:color w:val="000000"/>
        </w:rPr>
        <w:t>Usar un lenguaje aceptable.</w:t>
      </w:r>
    </w:p>
    <w:p w14:paraId="000006BF" w14:textId="77777777" w:rsidR="00040DDB" w:rsidRDefault="00E34A51">
      <w:pPr>
        <w:numPr>
          <w:ilvl w:val="0"/>
          <w:numId w:val="50"/>
        </w:numPr>
        <w:tabs>
          <w:tab w:val="center" w:pos="-4050"/>
        </w:tabs>
        <w:rPr>
          <w:rFonts w:ascii="Calibri" w:eastAsia="Calibri" w:hAnsi="Calibri" w:cs="Calibri"/>
          <w:color w:val="000000"/>
        </w:rPr>
      </w:pPr>
      <w:r>
        <w:rPr>
          <w:rFonts w:ascii="Calibri" w:eastAsia="Calibri" w:hAnsi="Calibri" w:cs="Calibri"/>
          <w:color w:val="000000"/>
        </w:rPr>
        <w:t>Tome orgullo en su trabajo y la labor de los demás.</w:t>
      </w:r>
    </w:p>
    <w:p w14:paraId="000006C0" w14:textId="77777777" w:rsidR="00040DDB" w:rsidRDefault="00E34A51">
      <w:pPr>
        <w:numPr>
          <w:ilvl w:val="0"/>
          <w:numId w:val="50"/>
        </w:numPr>
        <w:tabs>
          <w:tab w:val="center" w:pos="-4050"/>
        </w:tabs>
        <w:rPr>
          <w:rFonts w:ascii="Calibri" w:eastAsia="Calibri" w:hAnsi="Calibri" w:cs="Calibri"/>
          <w:color w:val="000000"/>
        </w:rPr>
      </w:pPr>
      <w:r>
        <w:rPr>
          <w:rFonts w:ascii="Calibri" w:eastAsia="Calibri" w:hAnsi="Calibri" w:cs="Calibri"/>
          <w:color w:val="000000"/>
        </w:rPr>
        <w:t>Tenga respeto sobre las diferencias étnicas y culturales.</w:t>
      </w:r>
    </w:p>
    <w:p w14:paraId="000006C1" w14:textId="77777777" w:rsidR="00040DDB" w:rsidRDefault="00040DDB">
      <w:pPr>
        <w:jc w:val="both"/>
        <w:rPr>
          <w:rFonts w:ascii="Calibri" w:eastAsia="Calibri" w:hAnsi="Calibri" w:cs="Calibri"/>
          <w:b/>
          <w:sz w:val="16"/>
          <w:szCs w:val="16"/>
          <w:u w:val="single"/>
        </w:rPr>
      </w:pPr>
    </w:p>
    <w:p w14:paraId="000006C2" w14:textId="77777777" w:rsidR="00040DDB" w:rsidRDefault="00040DDB">
      <w:pPr>
        <w:jc w:val="both"/>
        <w:rPr>
          <w:rFonts w:ascii="Calibri" w:eastAsia="Calibri" w:hAnsi="Calibri" w:cs="Calibri"/>
          <w:b/>
          <w:u w:val="single"/>
        </w:rPr>
      </w:pPr>
    </w:p>
    <w:p w14:paraId="5E183099" w14:textId="77777777" w:rsidR="00717FFC" w:rsidRDefault="00717FFC">
      <w:pPr>
        <w:jc w:val="both"/>
        <w:rPr>
          <w:rFonts w:ascii="Calibri" w:eastAsia="Calibri" w:hAnsi="Calibri" w:cs="Calibri"/>
          <w:b/>
          <w:u w:val="single"/>
        </w:rPr>
      </w:pPr>
    </w:p>
    <w:p w14:paraId="000006C3" w14:textId="7DAFD8AC" w:rsidR="00040DDB" w:rsidRDefault="00E34A51">
      <w:pPr>
        <w:jc w:val="both"/>
        <w:rPr>
          <w:rFonts w:ascii="Calibri" w:eastAsia="Calibri" w:hAnsi="Calibri" w:cs="Calibri"/>
          <w:b/>
          <w:u w:val="single"/>
        </w:rPr>
      </w:pPr>
      <w:r>
        <w:rPr>
          <w:rFonts w:ascii="Calibri" w:eastAsia="Calibri" w:hAnsi="Calibri" w:cs="Calibri"/>
          <w:b/>
          <w:u w:val="single"/>
        </w:rPr>
        <w:t>Comportamiento Negativo</w:t>
      </w:r>
    </w:p>
    <w:p w14:paraId="000006C4" w14:textId="77777777" w:rsidR="00040DDB" w:rsidRDefault="00E34A51">
      <w:pPr>
        <w:jc w:val="both"/>
        <w:rPr>
          <w:rFonts w:ascii="Calibri" w:eastAsia="Calibri" w:hAnsi="Calibri" w:cs="Calibri"/>
          <w:color w:val="000000"/>
        </w:rPr>
      </w:pPr>
      <w:r>
        <w:rPr>
          <w:rFonts w:ascii="Calibri" w:eastAsia="Calibri" w:hAnsi="Calibri" w:cs="Calibri"/>
          <w:color w:val="000000"/>
        </w:rPr>
        <w:tab/>
        <w:t>Estos comportamientos resultarán, por lo menos, en un citatorio y posiblemente, otras consecuencias dependiendo de la gravedad, la repetición y la de dad del estudiante con el acuerdo de la Matriz de Disciplina.</w:t>
      </w:r>
    </w:p>
    <w:p w14:paraId="000006C5"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Pelear</w:t>
      </w:r>
    </w:p>
    <w:p w14:paraId="000006C6"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Robar</w:t>
      </w:r>
    </w:p>
    <w:p w14:paraId="000006C7"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El uso indebido de la propiedad o daños a la propiedad </w:t>
      </w:r>
    </w:p>
    <w:p w14:paraId="000006C8"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Abuso verbal/profano </w:t>
      </w:r>
    </w:p>
    <w:p w14:paraId="000006C9"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Apuestas </w:t>
      </w:r>
    </w:p>
    <w:p w14:paraId="000006CA"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Arrojar o disparar objetos incluidos los alimentos y / o líquidos que podrían causar lesiones o molestias </w:t>
      </w:r>
    </w:p>
    <w:p w14:paraId="000006CB"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Las amenazas a otros </w:t>
      </w:r>
    </w:p>
    <w:p w14:paraId="000006CC"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Cualquier participación en las actividades relacionadas con pandillas </w:t>
      </w:r>
    </w:p>
    <w:p w14:paraId="000006CD"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Los actos de prejuicio racial</w:t>
      </w:r>
    </w:p>
    <w:p w14:paraId="000006CE"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Conducta estudiantil que constituya el acoso o/y el “ciberacoso” (acoso usando el internet)  </w:t>
      </w:r>
    </w:p>
    <w:p w14:paraId="000006CF"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Actos que interfieren con el aprendizaje de otro estudiante </w:t>
      </w:r>
    </w:p>
    <w:p w14:paraId="000006D0"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Escupir </w:t>
      </w:r>
    </w:p>
    <w:p w14:paraId="000006D1"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Jugando toscamente, pegando, puñetazos, empujones, patadas, bofetadas, empujones, tropezadas, jugar tipo karate o de otro tipo de artes marciales</w:t>
      </w:r>
    </w:p>
    <w:p w14:paraId="000006D2"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Difundir rumores, chismes, o las burlas de otros </w:t>
      </w:r>
    </w:p>
    <w:p w14:paraId="000006D3"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Posesión de petardos y otros explosivos </w:t>
      </w:r>
    </w:p>
    <w:p w14:paraId="000006D4"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Causar falsas alarmas</w:t>
      </w:r>
    </w:p>
    <w:p w14:paraId="000006D5" w14:textId="5C8DC569"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Iluminación de </w:t>
      </w:r>
      <w:r w:rsidR="00056E30">
        <w:rPr>
          <w:rFonts w:ascii="Calibri" w:eastAsia="Calibri" w:hAnsi="Calibri" w:cs="Calibri"/>
          <w:color w:val="000000"/>
        </w:rPr>
        <w:t>cualquier incendio</w:t>
      </w:r>
      <w:r>
        <w:rPr>
          <w:rFonts w:ascii="Calibri" w:eastAsia="Calibri" w:hAnsi="Calibri" w:cs="Calibri"/>
          <w:color w:val="000000"/>
        </w:rPr>
        <w:t xml:space="preserve"> </w:t>
      </w:r>
    </w:p>
    <w:p w14:paraId="000006D6"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Andar en bicicleta o monopatín en zonas fuera de límite durante y después del horario escolar </w:t>
      </w:r>
    </w:p>
    <w:p w14:paraId="000006D7"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Desobedecer o ignorar instrucciones razonables de cualquier personal de la escuela</w:t>
      </w:r>
    </w:p>
    <w:p w14:paraId="000006D8"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Desobedecer el conductor del autobús y no seguir reglas del autobús</w:t>
      </w:r>
    </w:p>
    <w:p w14:paraId="000006D9"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La interrupción de las actividades escolares </w:t>
      </w:r>
    </w:p>
    <w:p w14:paraId="000006DA"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Al salir de la escuela sin el permiso de las autoridades escolares</w:t>
      </w:r>
    </w:p>
    <w:p w14:paraId="000006DB"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Estar fuera de un área asignada</w:t>
      </w:r>
    </w:p>
    <w:p w14:paraId="000006DC"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Corriendo en las aceras de cemento o asfalto o menos autorizadas</w:t>
      </w:r>
    </w:p>
    <w:p w14:paraId="000006DD" w14:textId="77777777" w:rsidR="00040DDB" w:rsidRDefault="00E34A51">
      <w:pPr>
        <w:numPr>
          <w:ilvl w:val="0"/>
          <w:numId w:val="51"/>
        </w:numPr>
        <w:rPr>
          <w:rFonts w:ascii="Calibri" w:eastAsia="Calibri" w:hAnsi="Calibri" w:cs="Calibri"/>
          <w:color w:val="000000"/>
        </w:rPr>
      </w:pPr>
      <w:r>
        <w:rPr>
          <w:rFonts w:ascii="Calibri" w:eastAsia="Calibri" w:hAnsi="Calibri" w:cs="Calibri"/>
          <w:color w:val="000000"/>
        </w:rPr>
        <w:t xml:space="preserve">Mostrar excesiva de afección </w:t>
      </w:r>
    </w:p>
    <w:p w14:paraId="000006DE" w14:textId="77777777" w:rsidR="00040DDB" w:rsidRDefault="00040DDB">
      <w:pPr>
        <w:jc w:val="center"/>
        <w:rPr>
          <w:rFonts w:ascii="Calibri" w:eastAsia="Calibri" w:hAnsi="Calibri" w:cs="Calibri"/>
          <w:b/>
          <w:u w:val="single"/>
        </w:rPr>
      </w:pPr>
    </w:p>
    <w:p w14:paraId="000006DF" w14:textId="77777777" w:rsidR="00040DDB" w:rsidRDefault="00040DDB">
      <w:pPr>
        <w:jc w:val="center"/>
        <w:rPr>
          <w:rFonts w:ascii="Calibri" w:eastAsia="Calibri" w:hAnsi="Calibri" w:cs="Calibri"/>
          <w:b/>
          <w:u w:val="single"/>
        </w:rPr>
      </w:pPr>
    </w:p>
    <w:p w14:paraId="000006E0" w14:textId="77777777" w:rsidR="00040DDB" w:rsidRDefault="00040DDB">
      <w:pPr>
        <w:jc w:val="center"/>
        <w:rPr>
          <w:rFonts w:ascii="Calibri" w:eastAsia="Calibri" w:hAnsi="Calibri" w:cs="Calibri"/>
          <w:b/>
          <w:u w:val="single"/>
        </w:rPr>
      </w:pPr>
    </w:p>
    <w:p w14:paraId="000006E1" w14:textId="77777777" w:rsidR="00040DDB" w:rsidRDefault="00040DDB">
      <w:pPr>
        <w:jc w:val="center"/>
        <w:rPr>
          <w:rFonts w:ascii="Calibri" w:eastAsia="Calibri" w:hAnsi="Calibri" w:cs="Calibri"/>
          <w:b/>
          <w:u w:val="single"/>
        </w:rPr>
      </w:pPr>
    </w:p>
    <w:p w14:paraId="000006E2" w14:textId="77777777" w:rsidR="00040DDB" w:rsidRDefault="00040DDB">
      <w:pPr>
        <w:jc w:val="center"/>
        <w:rPr>
          <w:rFonts w:ascii="Calibri" w:eastAsia="Calibri" w:hAnsi="Calibri" w:cs="Calibri"/>
          <w:b/>
          <w:u w:val="single"/>
        </w:rPr>
      </w:pPr>
    </w:p>
    <w:p w14:paraId="000006E3" w14:textId="77777777" w:rsidR="00040DDB" w:rsidRDefault="00040DDB">
      <w:pPr>
        <w:jc w:val="center"/>
        <w:rPr>
          <w:rFonts w:ascii="Calibri" w:eastAsia="Calibri" w:hAnsi="Calibri" w:cs="Calibri"/>
          <w:b/>
          <w:u w:val="single"/>
        </w:rPr>
      </w:pPr>
    </w:p>
    <w:p w14:paraId="000006E4" w14:textId="77777777" w:rsidR="00040DDB" w:rsidRDefault="00040DDB">
      <w:pPr>
        <w:jc w:val="center"/>
        <w:rPr>
          <w:rFonts w:ascii="Calibri" w:eastAsia="Calibri" w:hAnsi="Calibri" w:cs="Calibri"/>
          <w:b/>
          <w:u w:val="single"/>
        </w:rPr>
      </w:pPr>
    </w:p>
    <w:p w14:paraId="000006E5" w14:textId="77777777" w:rsidR="00040DDB" w:rsidRDefault="00040DDB">
      <w:pPr>
        <w:jc w:val="center"/>
        <w:rPr>
          <w:rFonts w:ascii="Calibri" w:eastAsia="Calibri" w:hAnsi="Calibri" w:cs="Calibri"/>
          <w:b/>
          <w:u w:val="single"/>
        </w:rPr>
      </w:pPr>
    </w:p>
    <w:p w14:paraId="000006E6" w14:textId="77777777" w:rsidR="00040DDB" w:rsidRDefault="00040DDB">
      <w:pPr>
        <w:jc w:val="center"/>
        <w:rPr>
          <w:rFonts w:ascii="Calibri" w:eastAsia="Calibri" w:hAnsi="Calibri" w:cs="Calibri"/>
          <w:b/>
          <w:u w:val="single"/>
        </w:rPr>
      </w:pPr>
    </w:p>
    <w:p w14:paraId="000006E7" w14:textId="77777777" w:rsidR="00040DDB" w:rsidRDefault="00040DDB">
      <w:pPr>
        <w:jc w:val="center"/>
        <w:rPr>
          <w:rFonts w:ascii="Calibri" w:eastAsia="Calibri" w:hAnsi="Calibri" w:cs="Calibri"/>
          <w:b/>
          <w:u w:val="single"/>
        </w:rPr>
      </w:pPr>
    </w:p>
    <w:p w14:paraId="000006E8" w14:textId="77777777" w:rsidR="00040DDB" w:rsidRDefault="00040DDB">
      <w:pPr>
        <w:jc w:val="center"/>
        <w:rPr>
          <w:rFonts w:ascii="Calibri" w:eastAsia="Calibri" w:hAnsi="Calibri" w:cs="Calibri"/>
          <w:b/>
          <w:u w:val="single"/>
        </w:rPr>
      </w:pPr>
    </w:p>
    <w:p w14:paraId="000006E9" w14:textId="77777777" w:rsidR="00040DDB" w:rsidRDefault="00040DDB">
      <w:pPr>
        <w:jc w:val="center"/>
        <w:rPr>
          <w:rFonts w:ascii="Calibri" w:eastAsia="Calibri" w:hAnsi="Calibri" w:cs="Calibri"/>
          <w:b/>
          <w:u w:val="single"/>
        </w:rPr>
      </w:pPr>
    </w:p>
    <w:p w14:paraId="000006EA" w14:textId="77777777" w:rsidR="00040DDB" w:rsidRDefault="00040DDB">
      <w:pPr>
        <w:jc w:val="center"/>
        <w:rPr>
          <w:rFonts w:ascii="Calibri" w:eastAsia="Calibri" w:hAnsi="Calibri" w:cs="Calibri"/>
          <w:b/>
          <w:u w:val="single"/>
        </w:rPr>
      </w:pPr>
    </w:p>
    <w:p w14:paraId="000006EB" w14:textId="77777777" w:rsidR="00040DDB" w:rsidRDefault="00040DDB">
      <w:pPr>
        <w:jc w:val="center"/>
        <w:rPr>
          <w:rFonts w:ascii="Calibri" w:eastAsia="Calibri" w:hAnsi="Calibri" w:cs="Calibri"/>
          <w:b/>
          <w:u w:val="single"/>
        </w:rPr>
      </w:pPr>
    </w:p>
    <w:p w14:paraId="000006EC" w14:textId="77777777" w:rsidR="00040DDB" w:rsidRDefault="00040DDB">
      <w:pPr>
        <w:jc w:val="center"/>
        <w:rPr>
          <w:rFonts w:ascii="Calibri" w:eastAsia="Calibri" w:hAnsi="Calibri" w:cs="Calibri"/>
          <w:b/>
          <w:u w:val="single"/>
        </w:rPr>
      </w:pPr>
    </w:p>
    <w:p w14:paraId="000006ED" w14:textId="77777777" w:rsidR="00040DDB" w:rsidRDefault="00040DDB">
      <w:pPr>
        <w:jc w:val="center"/>
        <w:rPr>
          <w:rFonts w:ascii="Calibri" w:eastAsia="Calibri" w:hAnsi="Calibri" w:cs="Calibri"/>
          <w:b/>
          <w:u w:val="single"/>
        </w:rPr>
      </w:pPr>
    </w:p>
    <w:p w14:paraId="000006EE" w14:textId="77777777" w:rsidR="00040DDB" w:rsidRDefault="00040DDB">
      <w:pPr>
        <w:jc w:val="center"/>
        <w:rPr>
          <w:rFonts w:ascii="Calibri" w:eastAsia="Calibri" w:hAnsi="Calibri" w:cs="Calibri"/>
          <w:b/>
          <w:u w:val="single"/>
        </w:rPr>
      </w:pPr>
    </w:p>
    <w:p w14:paraId="05C2B32B" w14:textId="77777777" w:rsidR="00030235" w:rsidRDefault="00030235">
      <w:pPr>
        <w:jc w:val="both"/>
        <w:rPr>
          <w:rFonts w:ascii="Calibri" w:eastAsia="Calibri" w:hAnsi="Calibri" w:cs="Calibri"/>
          <w:b/>
          <w:u w:val="single"/>
        </w:rPr>
      </w:pPr>
    </w:p>
    <w:p w14:paraId="6226996F" w14:textId="77777777" w:rsidR="00030235" w:rsidRDefault="00030235">
      <w:pPr>
        <w:jc w:val="both"/>
        <w:rPr>
          <w:rFonts w:ascii="Calibri" w:eastAsia="Calibri" w:hAnsi="Calibri" w:cs="Calibri"/>
          <w:b/>
          <w:u w:val="single"/>
        </w:rPr>
      </w:pPr>
    </w:p>
    <w:p w14:paraId="3FE28988" w14:textId="77777777" w:rsidR="00030235" w:rsidRDefault="00030235">
      <w:pPr>
        <w:jc w:val="both"/>
        <w:rPr>
          <w:rFonts w:ascii="Calibri" w:eastAsia="Calibri" w:hAnsi="Calibri" w:cs="Calibri"/>
          <w:b/>
          <w:u w:val="single"/>
        </w:rPr>
      </w:pPr>
    </w:p>
    <w:p w14:paraId="1C05668A" w14:textId="77777777" w:rsidR="00030235" w:rsidRDefault="00030235">
      <w:pPr>
        <w:jc w:val="both"/>
        <w:rPr>
          <w:rFonts w:ascii="Calibri" w:eastAsia="Calibri" w:hAnsi="Calibri" w:cs="Calibri"/>
          <w:b/>
          <w:u w:val="single"/>
        </w:rPr>
      </w:pPr>
    </w:p>
    <w:p w14:paraId="22084385" w14:textId="2C3DA168" w:rsidR="00030235" w:rsidRDefault="00056E30">
      <w:pPr>
        <w:jc w:val="both"/>
        <w:rPr>
          <w:rFonts w:ascii="Calibri" w:eastAsia="Calibri" w:hAnsi="Calibri" w:cs="Calibri"/>
          <w:b/>
          <w:u w:val="single"/>
        </w:rPr>
      </w:pPr>
      <w:r>
        <w:rPr>
          <w:rFonts w:ascii="Calibri" w:eastAsia="Calibri" w:hAnsi="Calibri" w:cs="Calibri"/>
          <w:b/>
          <w:noProof/>
          <w:u w:val="single"/>
          <w:lang w:val="en-US"/>
        </w:rPr>
        <w:drawing>
          <wp:inline distT="0" distB="0" distL="0" distR="0" wp14:anchorId="5365DADD" wp14:editId="65C3AB5A">
            <wp:extent cx="6211167" cy="78306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4C336E.tmp"/>
                    <pic:cNvPicPr/>
                  </pic:nvPicPr>
                  <pic:blipFill>
                    <a:blip r:embed="rId25">
                      <a:extLst>
                        <a:ext uri="{28A0092B-C50C-407E-A947-70E740481C1C}">
                          <a14:useLocalDpi xmlns:a14="http://schemas.microsoft.com/office/drawing/2010/main" val="0"/>
                        </a:ext>
                      </a:extLst>
                    </a:blip>
                    <a:stretch>
                      <a:fillRect/>
                    </a:stretch>
                  </pic:blipFill>
                  <pic:spPr>
                    <a:xfrm>
                      <a:off x="0" y="0"/>
                      <a:ext cx="6211167" cy="7830643"/>
                    </a:xfrm>
                    <a:prstGeom prst="rect">
                      <a:avLst/>
                    </a:prstGeom>
                  </pic:spPr>
                </pic:pic>
              </a:graphicData>
            </a:graphic>
          </wp:inline>
        </w:drawing>
      </w:r>
    </w:p>
    <w:p w14:paraId="58B74808" w14:textId="77777777" w:rsidR="00030235" w:rsidRDefault="00030235">
      <w:pPr>
        <w:jc w:val="both"/>
        <w:rPr>
          <w:rFonts w:ascii="Calibri" w:eastAsia="Calibri" w:hAnsi="Calibri" w:cs="Calibri"/>
          <w:b/>
          <w:u w:val="single"/>
        </w:rPr>
      </w:pPr>
    </w:p>
    <w:p w14:paraId="2EAA1420" w14:textId="77777777" w:rsidR="00030235" w:rsidRDefault="00030235">
      <w:pPr>
        <w:jc w:val="both"/>
        <w:rPr>
          <w:rFonts w:ascii="Calibri" w:eastAsia="Calibri" w:hAnsi="Calibri" w:cs="Calibri"/>
          <w:b/>
          <w:u w:val="single"/>
        </w:rPr>
      </w:pPr>
    </w:p>
    <w:p w14:paraId="3BE79474" w14:textId="77777777" w:rsidR="00030235" w:rsidRDefault="00030235">
      <w:pPr>
        <w:jc w:val="both"/>
        <w:rPr>
          <w:rFonts w:ascii="Calibri" w:eastAsia="Calibri" w:hAnsi="Calibri" w:cs="Calibri"/>
          <w:b/>
          <w:u w:val="single"/>
        </w:rPr>
      </w:pPr>
    </w:p>
    <w:p w14:paraId="6772EDE8" w14:textId="77777777" w:rsidR="00030235" w:rsidRDefault="00030235">
      <w:pPr>
        <w:jc w:val="both"/>
        <w:rPr>
          <w:rFonts w:ascii="Calibri" w:eastAsia="Calibri" w:hAnsi="Calibri" w:cs="Calibri"/>
          <w:b/>
          <w:u w:val="single"/>
        </w:rPr>
      </w:pPr>
    </w:p>
    <w:p w14:paraId="000007B9" w14:textId="5FE175D9" w:rsidR="00040DDB" w:rsidRDefault="00E34A51">
      <w:pPr>
        <w:jc w:val="both"/>
        <w:rPr>
          <w:rFonts w:ascii="Calibri" w:eastAsia="Calibri" w:hAnsi="Calibri" w:cs="Calibri"/>
          <w:b/>
          <w:u w:val="single"/>
        </w:rPr>
        <w:sectPr w:rsidR="00040DDB">
          <w:footerReference w:type="default" r:id="rId26"/>
          <w:footerReference w:type="first" r:id="rId27"/>
          <w:type w:val="continuous"/>
          <w:pgSz w:w="12240" w:h="15840"/>
          <w:pgMar w:top="780" w:right="620" w:bottom="960" w:left="600" w:header="0" w:footer="778" w:gutter="0"/>
          <w:cols w:space="720"/>
        </w:sectPr>
      </w:pPr>
      <w:r>
        <w:rPr>
          <w:rFonts w:ascii="Calibri" w:eastAsia="Calibri" w:hAnsi="Calibri" w:cs="Calibri"/>
          <w:b/>
          <w:u w:val="single"/>
        </w:rPr>
        <w:t xml:space="preserve">Sección 7: NOTIFICACIONES DE MANDATOS </w:t>
      </w:r>
    </w:p>
    <w:p w14:paraId="000007BA" w14:textId="77777777" w:rsidR="00040DDB" w:rsidRDefault="00E34A51">
      <w:pPr>
        <w:jc w:val="both"/>
        <w:rPr>
          <w:rFonts w:ascii="Calibri" w:eastAsia="Calibri" w:hAnsi="Calibri" w:cs="Calibri"/>
          <w:sz w:val="23"/>
          <w:szCs w:val="23"/>
        </w:rPr>
      </w:pPr>
      <w:r>
        <w:rPr>
          <w:rFonts w:ascii="Calibri" w:eastAsia="Calibri" w:hAnsi="Calibri" w:cs="Calibri"/>
        </w:rPr>
        <w:tab/>
      </w:r>
      <w:r>
        <w:rPr>
          <w:rFonts w:ascii="Calibri" w:eastAsia="Calibri" w:hAnsi="Calibri" w:cs="Calibri"/>
          <w:sz w:val="23"/>
          <w:szCs w:val="23"/>
        </w:rPr>
        <w:t>Una lista completa de todas las notificaciones mandatas (información que se nos exige dar a los padres por los gobiernos estatales y federales) se da con este Manual del Estudiante y del Padre, ya sea al comienzo del año escolar o cuando se matricula un niño nuevo a nuestro distrito. Si no recibió este folleto, por favor pídele una copia a la secretaria de la escuela.</w:t>
      </w:r>
    </w:p>
    <w:p w14:paraId="000007BB" w14:textId="77777777" w:rsidR="00040DDB" w:rsidRDefault="00E34A51">
      <w:pPr>
        <w:jc w:val="both"/>
        <w:rPr>
          <w:rFonts w:ascii="Calibri" w:eastAsia="Calibri" w:hAnsi="Calibri" w:cs="Calibri"/>
          <w:sz w:val="23"/>
          <w:szCs w:val="23"/>
        </w:rPr>
      </w:pPr>
      <w:r>
        <w:rPr>
          <w:rFonts w:ascii="Calibri" w:eastAsia="Calibri" w:hAnsi="Calibri" w:cs="Calibri"/>
          <w:sz w:val="23"/>
          <w:szCs w:val="23"/>
        </w:rPr>
        <w:tab/>
        <w:t xml:space="preserve"> Debido al aprendizaje a distancia, los maestros grabarán sus lecciones y estas solo se usarán para grabar al maestro, no a los estudiantes.</w:t>
      </w:r>
    </w:p>
    <w:p w14:paraId="000007BC" w14:textId="77777777" w:rsidR="00040DDB" w:rsidRDefault="00E34A51">
      <w:pPr>
        <w:jc w:val="both"/>
        <w:rPr>
          <w:rFonts w:ascii="Calibri" w:eastAsia="Calibri" w:hAnsi="Calibri" w:cs="Calibri"/>
          <w:sz w:val="23"/>
          <w:szCs w:val="23"/>
        </w:rPr>
      </w:pPr>
      <w:r>
        <w:rPr>
          <w:rFonts w:ascii="Calibri" w:eastAsia="Calibri" w:hAnsi="Calibri" w:cs="Calibri"/>
          <w:sz w:val="23"/>
          <w:szCs w:val="23"/>
        </w:rPr>
        <w:tab/>
        <w:t xml:space="preserve">La Directora de Quejas para el Distrito es la Sra. Dawn Carl, que se podrá contactar en cualquier oficina escolar (lo números telefónicos y domicilio están fijados al principio de este folleto) o por correo electrónico (email) </w:t>
      </w:r>
      <w:hyperlink r:id="rId28">
        <w:r>
          <w:rPr>
            <w:rFonts w:ascii="Calibri" w:eastAsia="Calibri" w:hAnsi="Calibri" w:cs="Calibri"/>
            <w:color w:val="0000FF"/>
            <w:sz w:val="23"/>
            <w:szCs w:val="23"/>
            <w:u w:val="single"/>
          </w:rPr>
          <w:t>dawnc@sutter.k12.ca.us</w:t>
        </w:r>
      </w:hyperlink>
      <w:r>
        <w:rPr>
          <w:rFonts w:ascii="Calibri" w:eastAsia="Calibri" w:hAnsi="Calibri" w:cs="Calibri"/>
          <w:sz w:val="23"/>
          <w:szCs w:val="23"/>
          <w:u w:val="single"/>
        </w:rPr>
        <w:t xml:space="preserve">. </w:t>
      </w:r>
    </w:p>
    <w:p w14:paraId="000007BD" w14:textId="77777777" w:rsidR="00040DDB" w:rsidRDefault="00040DDB">
      <w:pPr>
        <w:rPr>
          <w:rFonts w:ascii="Calibri" w:eastAsia="Calibri" w:hAnsi="Calibri" w:cs="Calibri"/>
          <w:b/>
          <w:u w:val="single"/>
        </w:rPr>
      </w:pPr>
    </w:p>
    <w:p w14:paraId="000007BE" w14:textId="77777777" w:rsidR="00040DDB" w:rsidRDefault="00E34A51">
      <w:pPr>
        <w:rPr>
          <w:rFonts w:ascii="Calibri" w:eastAsia="Calibri" w:hAnsi="Calibri" w:cs="Calibri"/>
          <w:b/>
          <w:u w:val="single"/>
        </w:rPr>
      </w:pPr>
      <w:r>
        <w:rPr>
          <w:rFonts w:ascii="Calibri" w:eastAsia="Calibri" w:hAnsi="Calibri" w:cs="Calibri"/>
          <w:b/>
          <w:u w:val="single"/>
        </w:rPr>
        <w:t xml:space="preserve">Sección 8: INFORMACIÓN ESCOLAR DEL PROGRAMA TÍTULO I - ROBBINS </w:t>
      </w:r>
    </w:p>
    <w:p w14:paraId="000007BF" w14:textId="0298086E" w:rsidR="00040DDB" w:rsidRDefault="00E34A51">
      <w:pPr>
        <w:rPr>
          <w:rFonts w:ascii="Calibri" w:eastAsia="Calibri" w:hAnsi="Calibri" w:cs="Calibri"/>
          <w:sz w:val="23"/>
          <w:szCs w:val="23"/>
        </w:rPr>
      </w:pPr>
      <w:r>
        <w:rPr>
          <w:rFonts w:ascii="Calibri" w:eastAsia="Calibri" w:hAnsi="Calibri" w:cs="Calibri"/>
        </w:rPr>
        <w:tab/>
      </w:r>
      <w:r>
        <w:rPr>
          <w:rFonts w:ascii="Calibri" w:eastAsia="Calibri" w:hAnsi="Calibri" w:cs="Calibri"/>
          <w:sz w:val="23"/>
          <w:szCs w:val="23"/>
        </w:rPr>
        <w:t xml:space="preserve">La </w:t>
      </w:r>
      <w:r w:rsidR="00056E30">
        <w:rPr>
          <w:rFonts w:ascii="Calibri" w:eastAsia="Calibri" w:hAnsi="Calibri" w:cs="Calibri"/>
          <w:sz w:val="23"/>
          <w:szCs w:val="23"/>
        </w:rPr>
        <w:t>escuela Robbins</w:t>
      </w:r>
      <w:r>
        <w:rPr>
          <w:rFonts w:ascii="Calibri" w:eastAsia="Calibri" w:hAnsi="Calibri" w:cs="Calibri"/>
          <w:sz w:val="23"/>
          <w:szCs w:val="23"/>
        </w:rPr>
        <w:t xml:space="preserve"> es una escuela Título I. Somos obligados el mandato Titulo I, de informar a los padres de los estudiantes de la escuela Robbins de la siguiente información:</w:t>
      </w:r>
    </w:p>
    <w:p w14:paraId="000007C0" w14:textId="77777777" w:rsidR="00040DDB" w:rsidRDefault="00E34A51">
      <w:pPr>
        <w:numPr>
          <w:ilvl w:val="0"/>
          <w:numId w:val="52"/>
        </w:numPr>
        <w:ind w:left="360" w:hanging="270"/>
        <w:rPr>
          <w:rFonts w:ascii="Calibri" w:eastAsia="Calibri" w:hAnsi="Calibri" w:cs="Calibri"/>
          <w:b/>
        </w:rPr>
      </w:pPr>
      <w:r>
        <w:rPr>
          <w:rFonts w:ascii="Calibri" w:eastAsia="Calibri" w:hAnsi="Calibri" w:cs="Calibri"/>
          <w:b/>
        </w:rPr>
        <w:t xml:space="preserve">       El Intento del Programa</w:t>
      </w:r>
    </w:p>
    <w:p w14:paraId="000007C1" w14:textId="77777777" w:rsidR="00040DDB" w:rsidRDefault="00E34A51">
      <w:pPr>
        <w:ind w:left="180" w:firstLine="540"/>
        <w:jc w:val="both"/>
        <w:rPr>
          <w:rFonts w:ascii="Calibri" w:eastAsia="Calibri" w:hAnsi="Calibri" w:cs="Calibri"/>
          <w:color w:val="000000"/>
          <w:sz w:val="23"/>
          <w:szCs w:val="23"/>
        </w:rPr>
      </w:pPr>
      <w:r>
        <w:rPr>
          <w:rFonts w:ascii="Calibri" w:eastAsia="Calibri" w:hAnsi="Calibri" w:cs="Calibri"/>
          <w:color w:val="000000"/>
          <w:sz w:val="23"/>
          <w:szCs w:val="23"/>
        </w:rPr>
        <w:t>El propósito del Título I, de parte A es garantizar que todos los niños tengan una oportunidad justa, igual y significativa de obtener una educación de alta calidad y alcanzar, como mínimo, la competencia sobre los estándares de contenido y evaluaciones. El intento de estos fondos es para atender las necesidades educativas de los estudiantes con bajo logros matriculados en las escuelas de desventaja económica.</w:t>
      </w:r>
    </w:p>
    <w:p w14:paraId="000007C2" w14:textId="77777777" w:rsidR="00040DDB" w:rsidRDefault="00E34A51">
      <w:pPr>
        <w:numPr>
          <w:ilvl w:val="0"/>
          <w:numId w:val="53"/>
        </w:numPr>
        <w:ind w:left="360" w:hanging="180"/>
        <w:rPr>
          <w:rFonts w:ascii="Calibri" w:eastAsia="Calibri" w:hAnsi="Calibri" w:cs="Calibri"/>
          <w:b/>
        </w:rPr>
      </w:pPr>
      <w:r>
        <w:rPr>
          <w:rFonts w:ascii="Calibri" w:eastAsia="Calibri" w:hAnsi="Calibri" w:cs="Calibri"/>
          <w:b/>
        </w:rPr>
        <w:t xml:space="preserve">Descripción de la Programa </w:t>
      </w:r>
    </w:p>
    <w:p w14:paraId="000007C3" w14:textId="77777777" w:rsidR="00040DDB" w:rsidRDefault="00E34A51">
      <w:pPr>
        <w:ind w:left="270"/>
        <w:jc w:val="both"/>
        <w:rPr>
          <w:rFonts w:ascii="Calibri" w:eastAsia="Calibri" w:hAnsi="Calibri" w:cs="Calibri"/>
          <w:sz w:val="23"/>
          <w:szCs w:val="23"/>
        </w:rPr>
      </w:pPr>
      <w:r>
        <w:rPr>
          <w:rFonts w:ascii="Calibri" w:eastAsia="Calibri" w:hAnsi="Calibri" w:cs="Calibri"/>
        </w:rPr>
        <w:t xml:space="preserve">     </w:t>
      </w:r>
      <w:r>
        <w:rPr>
          <w:rFonts w:ascii="Calibri" w:eastAsia="Calibri" w:hAnsi="Calibri" w:cs="Calibri"/>
        </w:rPr>
        <w:tab/>
      </w:r>
      <w:r>
        <w:rPr>
          <w:rFonts w:ascii="Calibri" w:eastAsia="Calibri" w:hAnsi="Calibri" w:cs="Calibri"/>
          <w:sz w:val="23"/>
          <w:szCs w:val="23"/>
        </w:rPr>
        <w:t>Este es el programa federal más grande en las escuelas de California, aparte de la Educación Especial. Los fondos están dirigidos a los alumnos en las escuelas o usadas de acuerdo con un amplio programa de plan de la escuela que puede incluir otros programas federales y servir a todos los alumnos, no sólo el Título I de los alumnos elegibles.</w:t>
      </w:r>
    </w:p>
    <w:p w14:paraId="000007C4" w14:textId="77777777" w:rsidR="00040DDB" w:rsidRDefault="00E34A51">
      <w:pPr>
        <w:ind w:left="270" w:firstLine="180"/>
        <w:jc w:val="both"/>
        <w:rPr>
          <w:rFonts w:ascii="Calibri" w:eastAsia="Calibri" w:hAnsi="Calibri" w:cs="Calibri"/>
          <w:sz w:val="23"/>
          <w:szCs w:val="23"/>
        </w:rPr>
      </w:pPr>
      <w:r>
        <w:rPr>
          <w:rFonts w:ascii="Calibri" w:eastAsia="Calibri" w:hAnsi="Calibri" w:cs="Calibri"/>
          <w:sz w:val="23"/>
          <w:szCs w:val="23"/>
        </w:rPr>
        <w:t xml:space="preserve">   </w:t>
      </w:r>
      <w:r>
        <w:rPr>
          <w:rFonts w:ascii="Calibri" w:eastAsia="Calibri" w:hAnsi="Calibri" w:cs="Calibri"/>
          <w:sz w:val="23"/>
          <w:szCs w:val="23"/>
        </w:rPr>
        <w:tab/>
        <w:t>Hay dos tipos de subvención para el Título I, Parte A (Beca Básica) y la Parte D (Desatendidas y Delincuentes). En conjunto, estos dos tipos de subvención forman al derecho de los programas de Título I.</w:t>
      </w:r>
    </w:p>
    <w:p w14:paraId="000007C5" w14:textId="77777777" w:rsidR="00040DDB" w:rsidRDefault="00E34A51">
      <w:pPr>
        <w:ind w:left="270" w:firstLine="180"/>
        <w:jc w:val="both"/>
        <w:rPr>
          <w:rFonts w:ascii="Calibri" w:eastAsia="Calibri" w:hAnsi="Calibri" w:cs="Calibri"/>
          <w:sz w:val="23"/>
          <w:szCs w:val="23"/>
        </w:rPr>
      </w:pPr>
      <w:r>
        <w:rPr>
          <w:rFonts w:ascii="Calibri" w:eastAsia="Calibri" w:hAnsi="Calibri" w:cs="Calibri"/>
          <w:sz w:val="23"/>
          <w:szCs w:val="23"/>
        </w:rPr>
        <w:t xml:space="preserve">  </w:t>
      </w:r>
      <w:r>
        <w:rPr>
          <w:rFonts w:ascii="Calibri" w:eastAsia="Calibri" w:hAnsi="Calibri" w:cs="Calibri"/>
          <w:sz w:val="23"/>
          <w:szCs w:val="23"/>
        </w:rPr>
        <w:tab/>
        <w:t>Los fondos pueden ser utilizados en una variedad de formas en la medida en que proporcionan servicios suplementarios que se centran en mejorar el rendimiento de los estudiantes. Ejemplos de cómo pueden utilizarse los fondos incluye, pero no se limita a lo siguiente:</w:t>
      </w:r>
    </w:p>
    <w:p w14:paraId="000007C6" w14:textId="77777777" w:rsidR="00040DDB" w:rsidRDefault="00E34A51">
      <w:pPr>
        <w:numPr>
          <w:ilvl w:val="0"/>
          <w:numId w:val="54"/>
        </w:numPr>
        <w:rPr>
          <w:rFonts w:ascii="Calibri" w:eastAsia="Calibri" w:hAnsi="Calibri" w:cs="Calibri"/>
          <w:sz w:val="23"/>
          <w:szCs w:val="23"/>
        </w:rPr>
      </w:pPr>
      <w:r>
        <w:rPr>
          <w:rFonts w:ascii="Calibri" w:eastAsia="Calibri" w:hAnsi="Calibri" w:cs="Calibri"/>
          <w:sz w:val="23"/>
          <w:szCs w:val="23"/>
        </w:rPr>
        <w:t>Suplemento del apoyo proveído por los profesores y ayudantes de instrucción (por ejemplo, bilingüe, especialistas en recursos, la intervención, etc.)</w:t>
      </w:r>
    </w:p>
    <w:p w14:paraId="000007C7" w14:textId="77777777" w:rsidR="00040DDB" w:rsidRDefault="00E34A51">
      <w:pPr>
        <w:numPr>
          <w:ilvl w:val="0"/>
          <w:numId w:val="54"/>
        </w:numPr>
        <w:rPr>
          <w:rFonts w:ascii="Calibri" w:eastAsia="Calibri" w:hAnsi="Calibri" w:cs="Calibri"/>
          <w:sz w:val="23"/>
          <w:szCs w:val="23"/>
        </w:rPr>
      </w:pPr>
      <w:r>
        <w:rPr>
          <w:rFonts w:ascii="Calibri" w:eastAsia="Calibri" w:hAnsi="Calibri" w:cs="Calibri"/>
          <w:sz w:val="23"/>
          <w:szCs w:val="23"/>
        </w:rPr>
        <w:t>Extensión del tiempo de aprendizaje (por ejemplo, antes de clase, después de clase, actividades de refuerzo fuera del salón, etc.)</w:t>
      </w:r>
    </w:p>
    <w:p w14:paraId="000007C8" w14:textId="77777777" w:rsidR="00040DDB" w:rsidRDefault="00E34A51">
      <w:pPr>
        <w:numPr>
          <w:ilvl w:val="0"/>
          <w:numId w:val="54"/>
        </w:numPr>
        <w:rPr>
          <w:rFonts w:ascii="Calibri" w:eastAsia="Calibri" w:hAnsi="Calibri" w:cs="Calibri"/>
          <w:sz w:val="23"/>
          <w:szCs w:val="23"/>
        </w:rPr>
      </w:pPr>
      <w:r>
        <w:rPr>
          <w:rFonts w:ascii="Calibri" w:eastAsia="Calibri" w:hAnsi="Calibri" w:cs="Calibri"/>
          <w:sz w:val="23"/>
          <w:szCs w:val="23"/>
        </w:rPr>
        <w:t>La participación de los padres</w:t>
      </w:r>
    </w:p>
    <w:p w14:paraId="000007C9" w14:textId="77777777" w:rsidR="00040DDB" w:rsidRDefault="00E34A51">
      <w:pPr>
        <w:numPr>
          <w:ilvl w:val="0"/>
          <w:numId w:val="54"/>
        </w:numPr>
        <w:rPr>
          <w:rFonts w:ascii="Calibri" w:eastAsia="Calibri" w:hAnsi="Calibri" w:cs="Calibri"/>
          <w:sz w:val="23"/>
          <w:szCs w:val="23"/>
        </w:rPr>
      </w:pPr>
      <w:r>
        <w:rPr>
          <w:rFonts w:ascii="Calibri" w:eastAsia="Calibri" w:hAnsi="Calibri" w:cs="Calibri"/>
          <w:sz w:val="23"/>
          <w:szCs w:val="23"/>
        </w:rPr>
        <w:t>Materiales instructivos y otros materiales de apoyo (por ejemplo, la educación relacionada con la tecnología)</w:t>
      </w:r>
    </w:p>
    <w:p w14:paraId="000007CA" w14:textId="77777777" w:rsidR="00040DDB" w:rsidRDefault="00E34A51">
      <w:pPr>
        <w:numPr>
          <w:ilvl w:val="0"/>
          <w:numId w:val="54"/>
        </w:numPr>
        <w:rPr>
          <w:rFonts w:ascii="Calibri" w:eastAsia="Calibri" w:hAnsi="Calibri" w:cs="Calibri"/>
          <w:sz w:val="23"/>
          <w:szCs w:val="23"/>
        </w:rPr>
      </w:pPr>
      <w:r>
        <w:rPr>
          <w:rFonts w:ascii="Calibri" w:eastAsia="Calibri" w:hAnsi="Calibri" w:cs="Calibri"/>
          <w:sz w:val="23"/>
          <w:szCs w:val="23"/>
        </w:rPr>
        <w:t>Desarrollo del personal</w:t>
      </w:r>
    </w:p>
    <w:p w14:paraId="000007CB" w14:textId="77777777" w:rsidR="00040DDB" w:rsidRDefault="00E34A51">
      <w:pPr>
        <w:numPr>
          <w:ilvl w:val="0"/>
          <w:numId w:val="54"/>
        </w:numPr>
        <w:rPr>
          <w:rFonts w:ascii="Calibri" w:eastAsia="Calibri" w:hAnsi="Calibri" w:cs="Calibri"/>
          <w:sz w:val="23"/>
          <w:szCs w:val="23"/>
        </w:rPr>
      </w:pPr>
      <w:r>
        <w:rPr>
          <w:rFonts w:ascii="Calibri" w:eastAsia="Calibri" w:hAnsi="Calibri" w:cs="Calibri"/>
          <w:sz w:val="23"/>
          <w:szCs w:val="23"/>
        </w:rPr>
        <w:t>La salud, la nutrición, y otros servicios sociales</w:t>
      </w:r>
    </w:p>
    <w:p w14:paraId="000007CC" w14:textId="77777777" w:rsidR="00040DDB" w:rsidRDefault="00E34A51">
      <w:pPr>
        <w:numPr>
          <w:ilvl w:val="0"/>
          <w:numId w:val="56"/>
        </w:numPr>
        <w:ind w:left="360"/>
        <w:rPr>
          <w:rFonts w:ascii="Calibri" w:eastAsia="Calibri" w:hAnsi="Calibri" w:cs="Calibri"/>
          <w:b/>
        </w:rPr>
      </w:pPr>
      <w:r>
        <w:rPr>
          <w:rFonts w:ascii="Calibri" w:eastAsia="Calibri" w:hAnsi="Calibri" w:cs="Calibri"/>
          <w:b/>
        </w:rPr>
        <w:t>Niveles de Financiamiento</w:t>
      </w:r>
    </w:p>
    <w:p w14:paraId="000007CD" w14:textId="77777777" w:rsidR="00040DDB" w:rsidRDefault="00E34A51">
      <w:pPr>
        <w:numPr>
          <w:ilvl w:val="0"/>
          <w:numId w:val="57"/>
        </w:numPr>
        <w:jc w:val="both"/>
        <w:rPr>
          <w:rFonts w:ascii="Calibri" w:eastAsia="Calibri" w:hAnsi="Calibri" w:cs="Calibri"/>
          <w:color w:val="000000"/>
          <w:sz w:val="23"/>
          <w:szCs w:val="23"/>
        </w:rPr>
      </w:pPr>
      <w:r>
        <w:rPr>
          <w:rFonts w:ascii="Calibri" w:eastAsia="Calibri" w:hAnsi="Calibri" w:cs="Calibri"/>
          <w:color w:val="000000"/>
          <w:sz w:val="23"/>
          <w:szCs w:val="23"/>
        </w:rPr>
        <w:t xml:space="preserve">Los fondos del título I se asignan a LEAs (Agencias Educativas Locales) basado en una fórmula que considere el número de niños de las familias de ingreso bajo dentro del área de la asistencia del LEA. Las agencias (LEA) formulan un plan de asignación con </w:t>
      </w:r>
      <w:r>
        <w:rPr>
          <w:rFonts w:ascii="Calibri" w:eastAsia="Calibri" w:hAnsi="Calibri" w:cs="Calibri"/>
          <w:sz w:val="22"/>
          <w:szCs w:val="22"/>
        </w:rPr>
        <w:t xml:space="preserve">especificación </w:t>
      </w:r>
      <w:r>
        <w:rPr>
          <w:rFonts w:ascii="Calibri" w:eastAsia="Calibri" w:hAnsi="Calibri" w:cs="Calibri"/>
          <w:color w:val="000000"/>
          <w:sz w:val="22"/>
          <w:szCs w:val="22"/>
        </w:rPr>
        <w:t xml:space="preserve"> </w:t>
      </w:r>
      <w:r>
        <w:rPr>
          <w:rFonts w:ascii="Calibri" w:eastAsia="Calibri" w:hAnsi="Calibri" w:cs="Calibri"/>
          <w:color w:val="000000"/>
          <w:sz w:val="23"/>
          <w:szCs w:val="23"/>
        </w:rPr>
        <w:t>sobre la distribución a las escuelas elegibles. Las agencias (LEAs) determinan los criterios de la elegibilidad basados en una medida de las desventajas económicas en cada escuela.</w:t>
      </w:r>
    </w:p>
    <w:p w14:paraId="000007CE" w14:textId="77777777" w:rsidR="00040DDB" w:rsidRDefault="00E34A51">
      <w:pPr>
        <w:numPr>
          <w:ilvl w:val="0"/>
          <w:numId w:val="57"/>
        </w:numPr>
        <w:jc w:val="both"/>
        <w:rPr>
          <w:rFonts w:ascii="Calibri" w:eastAsia="Calibri" w:hAnsi="Calibri" w:cs="Calibri"/>
          <w:color w:val="000000"/>
          <w:sz w:val="23"/>
          <w:szCs w:val="23"/>
        </w:rPr>
      </w:pPr>
      <w:r>
        <w:rPr>
          <w:rFonts w:ascii="Calibri" w:eastAsia="Calibri" w:hAnsi="Calibri" w:cs="Calibri"/>
          <w:color w:val="000000"/>
          <w:sz w:val="23"/>
          <w:szCs w:val="23"/>
        </w:rPr>
        <w:t>Cada LEA debe aplicarse cada año con el proceso de uso consolidado.</w:t>
      </w:r>
    </w:p>
    <w:p w14:paraId="000007CF" w14:textId="77777777" w:rsidR="00040DDB" w:rsidRDefault="00040DDB">
      <w:pPr>
        <w:spacing w:after="200" w:line="276" w:lineRule="auto"/>
        <w:rPr>
          <w:rFonts w:ascii="Calibri" w:eastAsia="Calibri" w:hAnsi="Calibri" w:cs="Calibri"/>
          <w:color w:val="000000"/>
          <w:sz w:val="23"/>
          <w:szCs w:val="23"/>
        </w:rPr>
      </w:pPr>
    </w:p>
    <w:p w14:paraId="000007D0" w14:textId="77777777" w:rsidR="00040DDB" w:rsidRDefault="00040DDB">
      <w:pPr>
        <w:spacing w:after="200" w:line="276" w:lineRule="auto"/>
        <w:rPr>
          <w:rFonts w:ascii="Calibri" w:eastAsia="Calibri" w:hAnsi="Calibri" w:cs="Calibri"/>
          <w:color w:val="000000"/>
          <w:sz w:val="23"/>
          <w:szCs w:val="23"/>
        </w:rPr>
      </w:pPr>
    </w:p>
    <w:p w14:paraId="000007D1" w14:textId="77777777" w:rsidR="00040DDB" w:rsidRDefault="00E34A51">
      <w:pPr>
        <w:spacing w:before="280" w:after="280"/>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Declaración de no discriminación: servicios alimentarios</w:t>
      </w:r>
    </w:p>
    <w:p w14:paraId="000007D2"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De acuerdo con la ley federal de derechos civiles y las regulaciones y políticas de derechos civiles del Departamento de Agricultura de los EE. UU. (USDA), esta institución tiene prohibido discriminar por motivos de raza, color, origen nacional, sexo (incluida la identidad de género y la orientación sexual), discapacidad, edad, o represalias o represalias por actividades anteriores de derechos civiles.</w:t>
      </w:r>
    </w:p>
    <w:p w14:paraId="000007D3"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La información del programa puede estar disponible en otros idiomas además del inglés. Las personas con discapacidades que requieran medios de comunicación alternativos para obtener información del programa (por ejemplo, Braille, letra grande, cintas de audio, lenguaje de señas americano), deben comunicarse con la agencia estatal o local responsable que administra el programa o con el Centro TARGET del USDA al (202) 720- 2600 (voz y TTY) o comuníquese con el USDA a través del Servicio Federal de Retransmisión al (800) 877-8339.</w:t>
      </w:r>
    </w:p>
    <w:p w14:paraId="000007D4"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Para presentar una queja por discriminación en el programa, el demandante debe completar un formulario AD-3027, Formulario de queja por discriminación en el programa del USDA (PDF), desde cualquier oficina del USDA, llamando al (866) 632-9992 o escribiendo una carta dirigida al USDA. La carta debe contener el nombre, la dirección, el número de teléfono del denunciante y una descripción escrita de la supuesta acción discriminatoria con suficiente detalle para informar al Subsecretario de Derechos Civiles (ASCR) sobre la naturaleza y la fecha de una supuesta violación de los derechos civiles. El formulario o carta AD-3027 completo debe enviarse al USDA por:</w:t>
      </w:r>
    </w:p>
    <w:p w14:paraId="000007D5"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1.</w:t>
      </w:r>
      <w:r>
        <w:rPr>
          <w:rFonts w:ascii="Century Gothic" w:eastAsia="Century Gothic" w:hAnsi="Century Gothic" w:cs="Century Gothic"/>
          <w:sz w:val="20"/>
          <w:szCs w:val="20"/>
        </w:rPr>
        <w:tab/>
        <w:t>Correro: U.S. Department of Agriculture</w:t>
      </w:r>
    </w:p>
    <w:p w14:paraId="000007D6" w14:textId="77777777" w:rsidR="00040DDB" w:rsidRDefault="00E34A51">
      <w:pPr>
        <w:spacing w:before="280" w:after="280"/>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Office of the Assistant Secretary for Civil Rights</w:t>
      </w:r>
    </w:p>
    <w:p w14:paraId="000007D7" w14:textId="77777777" w:rsidR="00040DDB" w:rsidRDefault="00E34A51">
      <w:pPr>
        <w:spacing w:before="280" w:after="280"/>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1400 Independence Avenue, SW</w:t>
      </w:r>
    </w:p>
    <w:p w14:paraId="000007D8" w14:textId="77777777" w:rsidR="00040DDB" w:rsidRDefault="00E34A51">
      <w:pPr>
        <w:spacing w:before="280" w:after="280"/>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Washington, D.C. 20250-9410;</w:t>
      </w:r>
    </w:p>
    <w:p w14:paraId="000007D9" w14:textId="77777777" w:rsidR="00040DDB" w:rsidRDefault="00040DDB">
      <w:pPr>
        <w:spacing w:before="280" w:after="280"/>
        <w:jc w:val="both"/>
        <w:rPr>
          <w:rFonts w:ascii="Century Gothic" w:eastAsia="Century Gothic" w:hAnsi="Century Gothic" w:cs="Century Gothic"/>
          <w:sz w:val="20"/>
          <w:szCs w:val="20"/>
        </w:rPr>
      </w:pPr>
    </w:p>
    <w:p w14:paraId="000007DA"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2.</w:t>
      </w:r>
      <w:r>
        <w:rPr>
          <w:rFonts w:ascii="Century Gothic" w:eastAsia="Century Gothic" w:hAnsi="Century Gothic" w:cs="Century Gothic"/>
          <w:sz w:val="20"/>
          <w:szCs w:val="20"/>
        </w:rPr>
        <w:tab/>
        <w:t>Fax: 833-256-1665 or 202-690-7442; or</w:t>
      </w:r>
    </w:p>
    <w:p w14:paraId="000007DB" w14:textId="77777777" w:rsidR="00040DDB" w:rsidRDefault="00040DDB">
      <w:pPr>
        <w:spacing w:before="280" w:after="280"/>
        <w:jc w:val="both"/>
        <w:rPr>
          <w:rFonts w:ascii="Century Gothic" w:eastAsia="Century Gothic" w:hAnsi="Century Gothic" w:cs="Century Gothic"/>
          <w:sz w:val="20"/>
          <w:szCs w:val="20"/>
        </w:rPr>
      </w:pPr>
    </w:p>
    <w:p w14:paraId="000007DC" w14:textId="77777777" w:rsidR="00040DDB" w:rsidRDefault="00E34A51">
      <w:pPr>
        <w:spacing w:before="280" w:after="280"/>
        <w:jc w:val="both"/>
        <w:rPr>
          <w:rFonts w:ascii="Century Gothic" w:eastAsia="Century Gothic" w:hAnsi="Century Gothic" w:cs="Century Gothic"/>
          <w:sz w:val="20"/>
          <w:szCs w:val="20"/>
        </w:rPr>
      </w:pPr>
      <w:r>
        <w:rPr>
          <w:rFonts w:ascii="Century Gothic" w:eastAsia="Century Gothic" w:hAnsi="Century Gothic" w:cs="Century Gothic"/>
          <w:sz w:val="20"/>
          <w:szCs w:val="20"/>
        </w:rPr>
        <w:t>3.</w:t>
      </w:r>
      <w:r>
        <w:rPr>
          <w:rFonts w:ascii="Century Gothic" w:eastAsia="Century Gothic" w:hAnsi="Century Gothic" w:cs="Century Gothic"/>
          <w:sz w:val="20"/>
          <w:szCs w:val="20"/>
        </w:rPr>
        <w:tab/>
        <w:t>Email: program.intake@usda.gov</w:t>
      </w:r>
    </w:p>
    <w:p w14:paraId="000007DD" w14:textId="77777777" w:rsidR="00040DDB" w:rsidRDefault="00E34A51">
      <w:pPr>
        <w:spacing w:before="280" w:after="280"/>
        <w:ind w:firstLine="720"/>
        <w:jc w:val="both"/>
        <w:rPr>
          <w:rFonts w:ascii="Century Gothic" w:eastAsia="Century Gothic" w:hAnsi="Century Gothic" w:cs="Century Gothic"/>
          <w:sz w:val="20"/>
          <w:szCs w:val="20"/>
        </w:rPr>
      </w:pPr>
      <w:r>
        <w:rPr>
          <w:rFonts w:ascii="Century Gothic" w:eastAsia="Century Gothic" w:hAnsi="Century Gothic" w:cs="Century Gothic"/>
          <w:sz w:val="20"/>
          <w:szCs w:val="20"/>
        </w:rPr>
        <w:t>This institution is an equal opportunity provider.</w:t>
      </w:r>
    </w:p>
    <w:p w14:paraId="000007DE" w14:textId="77777777" w:rsidR="00040DDB" w:rsidRDefault="00E34A51">
      <w:pPr>
        <w:spacing w:after="120"/>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Información para la Seguridad del Autobús escolar</w:t>
      </w:r>
    </w:p>
    <w:p w14:paraId="000007DF" w14:textId="77777777" w:rsidR="00040DDB" w:rsidRDefault="00E34A51">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Caminar hacia y desde las paradas de autobús escolar</w:t>
      </w:r>
    </w:p>
    <w:p w14:paraId="000007E0" w14:textId="77777777" w:rsidR="00040DDB" w:rsidRDefault="00E34A51">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Es responsabilidad de los padres/tutores asegurarse de que sus hijos lleguen sanos y salvos a la parada de autobús asignada y estén listos para subir al autobús 5 minutos antes de la hora programada para recogerlos.  Los estudiantes nunca deberían tener que correr para tomar el autobús.  Se pide a los padres/tutores y estudiantes que planifiquen con anticipación la ruta más segura con la menor cantidad de cruces de calles necesarios para garantizar que sus hijos lleguen sanos y salvos a casa al final del día.  Se indica a los estudiantes que vayan directamente hacia y desde la parada de autobús y que sigan todas las reglas de seguridad para peatones.  Los estudiantes nunca deben aceptar que un extraño los lleve.</w:t>
      </w:r>
    </w:p>
    <w:p w14:paraId="000007E1" w14:textId="77777777" w:rsidR="00040DDB" w:rsidRDefault="00040DDB">
      <w:pPr>
        <w:pBdr>
          <w:top w:val="nil"/>
          <w:left w:val="nil"/>
          <w:bottom w:val="nil"/>
          <w:right w:val="nil"/>
          <w:between w:val="nil"/>
        </w:pBdr>
        <w:rPr>
          <w:rFonts w:ascii="Century Gothic" w:eastAsia="Century Gothic" w:hAnsi="Century Gothic" w:cs="Century Gothic"/>
          <w:color w:val="000000"/>
          <w:sz w:val="22"/>
          <w:szCs w:val="22"/>
        </w:rPr>
      </w:pPr>
    </w:p>
    <w:p w14:paraId="000007E2" w14:textId="77777777" w:rsidR="00040DDB" w:rsidRDefault="00E34A51">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Conducta en la zona de carga y paradas de autobuses escolares</w:t>
      </w:r>
    </w:p>
    <w:p w14:paraId="000007E3" w14:textId="77777777" w:rsidR="00040DDB" w:rsidRDefault="00E34A51">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School and safety rules apply at school bus stops and loading areas.  Students will:</w:t>
      </w:r>
    </w:p>
    <w:p w14:paraId="000007E4" w14:textId="77777777" w:rsidR="00040DDB" w:rsidRDefault="00E34A51">
      <w:pPr>
        <w:numPr>
          <w:ilvl w:val="2"/>
          <w:numId w:val="48"/>
        </w:numPr>
        <w:pBdr>
          <w:top w:val="nil"/>
          <w:left w:val="nil"/>
          <w:bottom w:val="nil"/>
          <w:right w:val="nil"/>
          <w:between w:val="nil"/>
        </w:pBdr>
        <w:spacing w:after="220"/>
        <w:ind w:left="63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 las paradas de autobuses escolares y áreas de carga, espere en un lugar seguro según las instrucciones del conductor y/o miembro del personal de la escuela y espere hasta que el conductor abra la puerta del autobús.  </w:t>
      </w:r>
    </w:p>
    <w:p w14:paraId="000007E5" w14:textId="77777777" w:rsidR="00040DDB" w:rsidRDefault="00E34A51">
      <w:pPr>
        <w:numPr>
          <w:ilvl w:val="2"/>
          <w:numId w:val="48"/>
        </w:numPr>
        <w:pBdr>
          <w:top w:val="nil"/>
          <w:left w:val="nil"/>
          <w:bottom w:val="nil"/>
          <w:right w:val="nil"/>
          <w:between w:val="nil"/>
        </w:pBdr>
        <w:spacing w:after="220"/>
        <w:ind w:left="63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Nunca pases debajo de ningún autobús para recuperar algo que se haya caído. Pídale ayuda al conductor. </w:t>
      </w:r>
    </w:p>
    <w:p w14:paraId="000007E6" w14:textId="77777777" w:rsidR="00040DDB" w:rsidRDefault="00E34A51">
      <w:pPr>
        <w:numPr>
          <w:ilvl w:val="2"/>
          <w:numId w:val="48"/>
        </w:numPr>
        <w:pBdr>
          <w:top w:val="nil"/>
          <w:left w:val="nil"/>
          <w:bottom w:val="nil"/>
          <w:right w:val="nil"/>
          <w:between w:val="nil"/>
        </w:pBdr>
        <w:spacing w:after="220"/>
        <w:ind w:left="63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Nunca corra hacia el autobús, siempre camine. </w:t>
      </w:r>
    </w:p>
    <w:p w14:paraId="000007E7" w14:textId="77777777" w:rsidR="00040DDB" w:rsidRDefault="00E34A51">
      <w:pPr>
        <w:numPr>
          <w:ilvl w:val="2"/>
          <w:numId w:val="48"/>
        </w:numPr>
        <w:pBdr>
          <w:top w:val="nil"/>
          <w:left w:val="nil"/>
          <w:bottom w:val="nil"/>
          <w:right w:val="nil"/>
          <w:between w:val="nil"/>
        </w:pBdr>
        <w:spacing w:after="220"/>
        <w:ind w:left="63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Los autobuses escolares sólo pueden parar en las paradas designadas. Si un estudiante pierde el autobús, su padre/tutor debe llevarlo a otra parada de autobús o directamente a la escuela.  ¡Nunca corras detrás de un autobús una vez que sale! </w:t>
      </w:r>
    </w:p>
    <w:p w14:paraId="000007E8" w14:textId="77777777" w:rsidR="00040DDB" w:rsidRDefault="00E34A51">
      <w:pPr>
        <w:numPr>
          <w:ilvl w:val="2"/>
          <w:numId w:val="48"/>
        </w:numPr>
        <w:pBdr>
          <w:top w:val="nil"/>
          <w:left w:val="nil"/>
          <w:bottom w:val="nil"/>
          <w:right w:val="nil"/>
          <w:between w:val="nil"/>
        </w:pBdr>
        <w:spacing w:after="220"/>
        <w:ind w:left="63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Cuando espere el autobús en un automóvil, asegúrese de que el automóvil no esté estacionado en la zona de carga/descarga del autobús.  Los estudiantes deben estar fuera del auto y esperando en la parada antes de que llegue el autobús.</w:t>
      </w:r>
    </w:p>
    <w:p w14:paraId="000007E9" w14:textId="77777777" w:rsidR="00040DDB" w:rsidRDefault="00E34A51">
      <w:pPr>
        <w:pBdr>
          <w:top w:val="nil"/>
          <w:left w:val="nil"/>
          <w:bottom w:val="nil"/>
          <w:right w:val="nil"/>
          <w:between w:val="nil"/>
        </w:pBdr>
        <w:spacing w:after="12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Cuando el autobús se detiene para subir o bajar, los estudiantes son responsabilidad directa del conductor del autobús y se deben seguir las instrucciones del conductor.  Destruir propiedad, jugar o cruzar la calle corriendo o cualquier tipo de payasada en una parada de autobús es peligroso y está prohibido.</w:t>
      </w:r>
    </w:p>
    <w:p w14:paraId="000007EA" w14:textId="77777777" w:rsidR="00040DDB" w:rsidRDefault="00E34A51">
      <w:pPr>
        <w:pBdr>
          <w:top w:val="nil"/>
          <w:left w:val="nil"/>
          <w:bottom w:val="nil"/>
          <w:right w:val="nil"/>
          <w:between w:val="nil"/>
        </w:pBdr>
        <w:spacing w:after="120"/>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 xml:space="preserve">Procedimientos para salir del autobús en paradas </w:t>
      </w:r>
    </w:p>
    <w:p w14:paraId="000007EB" w14:textId="77777777" w:rsidR="00040DDB" w:rsidRDefault="00E34A51">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Las paradas de autobús se han establecido para eliminar, siempre que sea posible, la necesidad de que los estudiantes crucen la calle para subir o bajar del autobús.  En caso de que una parada de autobús requiera una escolta en semáforo en rojo y/o un cruce, se debe cumplir con lo siguiente: </w:t>
      </w:r>
    </w:p>
    <w:p w14:paraId="000007EC" w14:textId="77777777" w:rsidR="00040DDB" w:rsidRDefault="00E34A51">
      <w:pPr>
        <w:numPr>
          <w:ilvl w:val="2"/>
          <w:numId w:val="48"/>
        </w:numPr>
        <w:pBdr>
          <w:top w:val="nil"/>
          <w:left w:val="nil"/>
          <w:bottom w:val="nil"/>
          <w:right w:val="nil"/>
          <w:between w:val="nil"/>
        </w:pBdr>
        <w:ind w:left="45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El conductor acompañará a todos los estudiantes en kindergarten de transición, kindergarten, grados 1 a 8 inclusive. </w:t>
      </w:r>
    </w:p>
    <w:p w14:paraId="000007ED" w14:textId="77777777" w:rsidR="00040DDB" w:rsidRDefault="00E34A51">
      <w:pPr>
        <w:numPr>
          <w:ilvl w:val="2"/>
          <w:numId w:val="48"/>
        </w:numPr>
        <w:pBdr>
          <w:top w:val="nil"/>
          <w:left w:val="nil"/>
          <w:bottom w:val="nil"/>
          <w:right w:val="nil"/>
          <w:between w:val="nil"/>
        </w:pBdr>
        <w:ind w:left="45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El conductor del autobús activará las luces de advertencia del autobús.</w:t>
      </w:r>
    </w:p>
    <w:p w14:paraId="000007EE" w14:textId="77777777" w:rsidR="00040DDB" w:rsidRDefault="00E34A51">
      <w:pPr>
        <w:numPr>
          <w:ilvl w:val="2"/>
          <w:numId w:val="48"/>
        </w:numPr>
        <w:pBdr>
          <w:top w:val="nil"/>
          <w:left w:val="nil"/>
          <w:bottom w:val="nil"/>
          <w:right w:val="nil"/>
          <w:between w:val="nil"/>
        </w:pBdr>
        <w:ind w:left="45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El conductor será el primero en salir. Todos los estudiantes de esa parada, incluidos aquellos que no crucen, bajarán después del conductor. </w:t>
      </w:r>
    </w:p>
    <w:p w14:paraId="000007EF" w14:textId="77777777" w:rsidR="00040DDB" w:rsidRDefault="00E34A51">
      <w:pPr>
        <w:numPr>
          <w:ilvl w:val="2"/>
          <w:numId w:val="48"/>
        </w:numPr>
        <w:pBdr>
          <w:top w:val="nil"/>
          <w:left w:val="nil"/>
          <w:bottom w:val="nil"/>
          <w:right w:val="nil"/>
          <w:between w:val="nil"/>
        </w:pBdr>
        <w:ind w:left="45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Los estudiantes que no crucen la calle saldrán del autobús y se alejarán del autobús inmediatamente después de salir. </w:t>
      </w:r>
    </w:p>
    <w:p w14:paraId="000007F0" w14:textId="77777777" w:rsidR="00040DDB" w:rsidRDefault="00E34A51">
      <w:pPr>
        <w:numPr>
          <w:ilvl w:val="2"/>
          <w:numId w:val="48"/>
        </w:numPr>
        <w:pBdr>
          <w:top w:val="nil"/>
          <w:left w:val="nil"/>
          <w:bottom w:val="nil"/>
          <w:right w:val="nil"/>
          <w:between w:val="nil"/>
        </w:pBdr>
        <w:ind w:left="45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Los estudiantes que necesiten cruzar la calle esperarán frente y a la derecha del autobús donde puedan ver al conductor y el conductor pueda verlos a ellos. </w:t>
      </w:r>
    </w:p>
    <w:p w14:paraId="000007F1" w14:textId="77777777" w:rsidR="00040DDB" w:rsidRDefault="00E34A51">
      <w:pPr>
        <w:numPr>
          <w:ilvl w:val="2"/>
          <w:numId w:val="48"/>
        </w:numPr>
        <w:pBdr>
          <w:top w:val="nil"/>
          <w:left w:val="nil"/>
          <w:bottom w:val="nil"/>
          <w:right w:val="nil"/>
          <w:between w:val="nil"/>
        </w:pBdr>
        <w:ind w:left="45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Los estudiantes NO deben cruzar la calle hasta que el conductor les dé una orden VERBAL para hacerlo. </w:t>
      </w:r>
    </w:p>
    <w:p w14:paraId="000007F2" w14:textId="77777777" w:rsidR="00040DDB" w:rsidRDefault="00E34A51">
      <w:pPr>
        <w:numPr>
          <w:ilvl w:val="2"/>
          <w:numId w:val="48"/>
        </w:numPr>
        <w:pBdr>
          <w:top w:val="nil"/>
          <w:left w:val="nil"/>
          <w:bottom w:val="nil"/>
          <w:right w:val="nil"/>
          <w:between w:val="nil"/>
        </w:pBdr>
        <w:ind w:left="45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El conductor deberá utilizar una señal de alto manual aprobada mientras escolta a los estudiantes.</w:t>
      </w:r>
    </w:p>
    <w:p w14:paraId="000007F3" w14:textId="77777777" w:rsidR="00040DDB" w:rsidRDefault="00E34A51">
      <w:pPr>
        <w:numPr>
          <w:ilvl w:val="2"/>
          <w:numId w:val="48"/>
        </w:numPr>
        <w:pBdr>
          <w:top w:val="nil"/>
          <w:left w:val="nil"/>
          <w:bottom w:val="nil"/>
          <w:right w:val="nil"/>
          <w:between w:val="nil"/>
        </w:pBdr>
        <w:ind w:left="45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Cuando sea seguro cruzar, los estudiantes caminarán, no correrán, cruzando completamente la calle entre el autobús y el conductor y continuarán alejándose de la carretera. </w:t>
      </w:r>
    </w:p>
    <w:p w14:paraId="000007F4" w14:textId="77777777" w:rsidR="00040DDB" w:rsidRDefault="00E34A51">
      <w:pPr>
        <w:numPr>
          <w:ilvl w:val="2"/>
          <w:numId w:val="48"/>
        </w:numPr>
        <w:pBdr>
          <w:top w:val="nil"/>
          <w:left w:val="nil"/>
          <w:bottom w:val="nil"/>
          <w:right w:val="nil"/>
          <w:between w:val="nil"/>
        </w:pBdr>
        <w:ind w:left="45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Si el estudiante olvidó algo en el autobús o dejó caer algo en la carretera, debe informarle al conductor del autobús.  No deben volver corriendo a la carretera una vez que la hayan cruzado. </w:t>
      </w:r>
    </w:p>
    <w:p w14:paraId="000007F5" w14:textId="77777777" w:rsidR="00040DDB" w:rsidRDefault="00E34A51">
      <w:pPr>
        <w:numPr>
          <w:ilvl w:val="2"/>
          <w:numId w:val="48"/>
        </w:numPr>
        <w:pBdr>
          <w:top w:val="nil"/>
          <w:left w:val="nil"/>
          <w:bottom w:val="nil"/>
          <w:right w:val="nil"/>
          <w:between w:val="nil"/>
        </w:pBdr>
        <w:ind w:left="45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Antes de salir de la parada, el conductor verificará que todos los estudiantes que necesitan cruzar la carretera, calle o calzada hayan cruzado de manera segura y que todos los demás estudiantes y peatones que no estén en el autobús estén a una distancia segura del autobús y que sea seguro moverse antes de detenerse. el autobús en movimiento.</w:t>
      </w:r>
    </w:p>
    <w:p w14:paraId="000007F6" w14:textId="77777777" w:rsidR="00040DDB" w:rsidRDefault="00040DDB">
      <w:pPr>
        <w:pBdr>
          <w:top w:val="nil"/>
          <w:left w:val="nil"/>
          <w:bottom w:val="nil"/>
          <w:right w:val="nil"/>
          <w:between w:val="nil"/>
        </w:pBdr>
        <w:spacing w:after="120"/>
        <w:rPr>
          <w:rFonts w:ascii="Century Gothic" w:eastAsia="Century Gothic" w:hAnsi="Century Gothic" w:cs="Century Gothic"/>
          <w:color w:val="000000"/>
          <w:sz w:val="22"/>
          <w:szCs w:val="22"/>
          <w:highlight w:val="yellow"/>
          <w:u w:val="single"/>
        </w:rPr>
      </w:pPr>
    </w:p>
    <w:p w14:paraId="000007F7" w14:textId="77777777" w:rsidR="00040DDB" w:rsidRDefault="00040DDB">
      <w:pPr>
        <w:pBdr>
          <w:top w:val="nil"/>
          <w:left w:val="nil"/>
          <w:bottom w:val="nil"/>
          <w:right w:val="nil"/>
          <w:between w:val="nil"/>
        </w:pBdr>
        <w:spacing w:after="120"/>
        <w:rPr>
          <w:rFonts w:ascii="Century Gothic" w:eastAsia="Century Gothic" w:hAnsi="Century Gothic" w:cs="Century Gothic"/>
          <w:color w:val="000000"/>
          <w:sz w:val="22"/>
          <w:szCs w:val="22"/>
          <w:highlight w:val="yellow"/>
          <w:u w:val="single"/>
        </w:rPr>
      </w:pPr>
    </w:p>
    <w:p w14:paraId="000007F8" w14:textId="77777777" w:rsidR="00040DDB" w:rsidRDefault="00E34A51">
      <w:pPr>
        <w:pBdr>
          <w:top w:val="nil"/>
          <w:left w:val="nil"/>
          <w:bottom w:val="nil"/>
          <w:right w:val="nil"/>
          <w:between w:val="nil"/>
        </w:pBdr>
        <w:spacing w:after="120"/>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 xml:space="preserve">Reglas y Regulaciones </w:t>
      </w:r>
    </w:p>
    <w:p w14:paraId="000007F9" w14:textId="77777777" w:rsidR="00040DDB" w:rsidRDefault="00E34A51">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Los estudiantes deberán seguir las reglas de la escuela y las instrucciones del conductor del autobús escolar, quien está a cargo en todo momento.  Cualquier estudiante que el conductor considere que pone en peligro la seguridad de los pasajeros será disciplinado apropiadamente de acuerdo con las reglas y políticas del Distrito.</w:t>
      </w:r>
    </w:p>
    <w:p w14:paraId="000007FA"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Llegue a la parada de autobús asignada cinco (5) minutos antes de la hora prevista de llegada del autobús.</w:t>
      </w:r>
    </w:p>
    <w:p w14:paraId="000007FB"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No se permitirán en el autobús animales vivos (que no sean perros de servicio, de señales o guía), ni objetos peligrosos o destructivos de ningún tipo.</w:t>
      </w:r>
    </w:p>
    <w:p w14:paraId="000007FC"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No se permiten alimentos y/o bebidas en el autobús.</w:t>
      </w:r>
    </w:p>
    <w:p w14:paraId="000007FD"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Respetar los derechos y la propiedad de los demás en el autobús y en la parada.</w:t>
      </w:r>
    </w:p>
    <w:p w14:paraId="000007FE"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Mantenga todas las partes del cuerpo dentro del autobús.</w:t>
      </w:r>
    </w:p>
    <w:p w14:paraId="000007FF"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No lenguaje profano, obsceno, gestos, ruidos excesivos o innecesarios.</w:t>
      </w:r>
    </w:p>
    <w:p w14:paraId="00000800"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No dañe ni desfigure ninguna parte del autobús, no altere la radio, los controles del autobús, las salidas de emergencia u otros equipos, no dispare ni tire objetos dentro o fuera del autobús, ni ponga en peligro de ninguna manera la seguridad de los demás.</w:t>
      </w:r>
    </w:p>
    <w:p w14:paraId="00000801"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Sea cortés y respetuoso con el conductor del autobús, otros estudiantes y transeúntes.</w:t>
      </w:r>
    </w:p>
    <w:p w14:paraId="00000802"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Obedecer la petición del conductor del autobús.</w:t>
      </w:r>
    </w:p>
    <w:p w14:paraId="00000803"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Los dispositivos electrónicos personales deben guardarse y no usarse en el autobús en ningún momento.</w:t>
      </w:r>
    </w:p>
    <w:p w14:paraId="00000804"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Un pasajero de autobús que debe bajarse del autobús en una parada distinta a la normal debe tener una nota firmada por sus padres y respaldada por la oficina.</w:t>
      </w:r>
    </w:p>
    <w:p w14:paraId="00000805"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Los estudiantes que sean escoltados a través de una carretera, calle o calzada saldrán del autobús después del conductor.  Permanecerán al costado del autobús en la acera o al costado de la carretera hasta que el conductor indique que es seguro cruzar la calle.  Luego, los estudiantes cruzarán la calle frente al autobús entre el autobús y el conductor.</w:t>
      </w:r>
    </w:p>
    <w:p w14:paraId="00000806"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Los estudiantes deberán ir directamente hacia y desde sus paradas de autobús.  Deberán seguir todas las normas de seguridad para peatones.</w:t>
      </w:r>
    </w:p>
    <w:p w14:paraId="00000807"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Los estudiantes deberán permanecer fuera de la zona de peligro (12 pies del autobús, alrededor de todo el autobús).</w:t>
      </w:r>
    </w:p>
    <w:p w14:paraId="00000808" w14:textId="77777777" w:rsidR="00040DDB" w:rsidRDefault="00E34A51">
      <w:pPr>
        <w:numPr>
          <w:ilvl w:val="2"/>
          <w:numId w:val="48"/>
        </w:numPr>
        <w:pBdr>
          <w:top w:val="nil"/>
          <w:left w:val="nil"/>
          <w:bottom w:val="nil"/>
          <w:right w:val="nil"/>
          <w:between w:val="nil"/>
        </w:pBdr>
        <w:ind w:left="36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Los estudiantes deberán pedir ayuda al conductor si han perdido algo debajo del autobús.</w:t>
      </w:r>
    </w:p>
    <w:p w14:paraId="00000809" w14:textId="77777777" w:rsidR="00040DDB" w:rsidRDefault="00040DDB">
      <w:pPr>
        <w:pBdr>
          <w:top w:val="nil"/>
          <w:left w:val="nil"/>
          <w:bottom w:val="nil"/>
          <w:right w:val="nil"/>
          <w:between w:val="nil"/>
        </w:pBdr>
        <w:rPr>
          <w:rFonts w:ascii="Century Gothic" w:eastAsia="Century Gothic" w:hAnsi="Century Gothic" w:cs="Century Gothic"/>
          <w:color w:val="000000"/>
          <w:sz w:val="22"/>
          <w:szCs w:val="22"/>
          <w:highlight w:val="yellow"/>
          <w:u w:val="single"/>
        </w:rPr>
        <w:sectPr w:rsidR="00040DDB">
          <w:type w:val="continuous"/>
          <w:pgSz w:w="12240" w:h="15840"/>
          <w:pgMar w:top="864" w:right="576" w:bottom="720" w:left="1296" w:header="720" w:footer="720" w:gutter="0"/>
          <w:cols w:space="720"/>
        </w:sectPr>
      </w:pPr>
    </w:p>
    <w:p w14:paraId="0000080A" w14:textId="77777777" w:rsidR="00040DDB" w:rsidRDefault="00E34A51">
      <w:pPr>
        <w:spacing w:after="120"/>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 xml:space="preserve">Consecuencias de Infracciones en el autobús </w:t>
      </w:r>
    </w:p>
    <w:p w14:paraId="0000080B" w14:textId="77777777" w:rsidR="00040DDB" w:rsidRDefault="00E34A51">
      <w:pPr>
        <w:numPr>
          <w:ilvl w:val="0"/>
          <w:numId w:val="11"/>
        </w:numPr>
        <w:rPr>
          <w:rFonts w:ascii="Century Gothic" w:eastAsia="Century Gothic" w:hAnsi="Century Gothic" w:cs="Century Gothic"/>
          <w:sz w:val="22"/>
          <w:szCs w:val="22"/>
        </w:rPr>
      </w:pPr>
      <w:r>
        <w:rPr>
          <w:rFonts w:ascii="Century Gothic" w:eastAsia="Century Gothic" w:hAnsi="Century Gothic" w:cs="Century Gothic"/>
          <w:sz w:val="22"/>
          <w:szCs w:val="22"/>
        </w:rPr>
        <w:t>Conductor le da una advertencia verbal al estudiante</w:t>
      </w:r>
    </w:p>
    <w:p w14:paraId="0000080C" w14:textId="77777777" w:rsidR="00040DDB" w:rsidRDefault="00E34A51">
      <w:pPr>
        <w:numPr>
          <w:ilvl w:val="0"/>
          <w:numId w:val="11"/>
        </w:numPr>
        <w:rPr>
          <w:rFonts w:ascii="Century Gothic" w:eastAsia="Century Gothic" w:hAnsi="Century Gothic" w:cs="Century Gothic"/>
          <w:sz w:val="22"/>
          <w:szCs w:val="22"/>
        </w:rPr>
      </w:pPr>
      <w:r>
        <w:rPr>
          <w:rFonts w:ascii="Century Gothic" w:eastAsia="Century Gothic" w:hAnsi="Century Gothic" w:cs="Century Gothic"/>
          <w:sz w:val="22"/>
          <w:szCs w:val="22"/>
        </w:rPr>
        <w:t>Se le cita una citación</w:t>
      </w:r>
    </w:p>
    <w:p w14:paraId="0000080D" w14:textId="77777777" w:rsidR="00040DDB" w:rsidRDefault="00040DDB">
      <w:pPr>
        <w:ind w:left="360"/>
        <w:rPr>
          <w:rFonts w:ascii="Calibri" w:eastAsia="Calibri" w:hAnsi="Calibri" w:cs="Calibri"/>
          <w:sz w:val="22"/>
          <w:szCs w:val="22"/>
        </w:rPr>
      </w:pPr>
    </w:p>
    <w:p w14:paraId="0000080E" w14:textId="77777777" w:rsidR="00040DDB" w:rsidRDefault="00040DDB">
      <w:pPr>
        <w:spacing w:after="120"/>
        <w:rPr>
          <w:rFonts w:ascii="Calibri" w:eastAsia="Calibri" w:hAnsi="Calibri" w:cs="Calibri"/>
          <w:sz w:val="22"/>
          <w:szCs w:val="22"/>
          <w:u w:val="single"/>
        </w:rPr>
      </w:pPr>
    </w:p>
    <w:p w14:paraId="0000080F" w14:textId="77777777" w:rsidR="00040DDB" w:rsidRDefault="00E34A51">
      <w:pPr>
        <w:spacing w:after="120"/>
        <w:rPr>
          <w:rFonts w:ascii="Century Gothic" w:eastAsia="Century Gothic" w:hAnsi="Century Gothic" w:cs="Century Gothic"/>
          <w:sz w:val="22"/>
          <w:szCs w:val="22"/>
          <w:u w:val="single"/>
        </w:rPr>
      </w:pPr>
      <w:r>
        <w:rPr>
          <w:rFonts w:ascii="Century Gothic" w:eastAsia="Century Gothic" w:hAnsi="Century Gothic" w:cs="Century Gothic"/>
          <w:sz w:val="22"/>
          <w:szCs w:val="22"/>
          <w:u w:val="single"/>
        </w:rPr>
        <w:t>Se le puede negar servicios en el autobús a los estudiantes si tienen:</w:t>
      </w:r>
    </w:p>
    <w:p w14:paraId="00000810" w14:textId="77777777" w:rsidR="00040DDB" w:rsidRDefault="00E34A51">
      <w:pPr>
        <w:numPr>
          <w:ilvl w:val="0"/>
          <w:numId w:val="63"/>
        </w:numPr>
        <w:rPr>
          <w:rFonts w:ascii="Century Gothic" w:eastAsia="Century Gothic" w:hAnsi="Century Gothic" w:cs="Century Gothic"/>
          <w:sz w:val="22"/>
          <w:szCs w:val="22"/>
        </w:rPr>
      </w:pPr>
      <w:r>
        <w:rPr>
          <w:rFonts w:ascii="Century Gothic" w:eastAsia="Century Gothic" w:hAnsi="Century Gothic" w:cs="Century Gothic"/>
          <w:sz w:val="22"/>
          <w:szCs w:val="22"/>
        </w:rPr>
        <w:t>2</w:t>
      </w:r>
      <w:r>
        <w:rPr>
          <w:rFonts w:ascii="Century Gothic" w:eastAsia="Century Gothic" w:hAnsi="Century Gothic" w:cs="Century Gothic"/>
          <w:sz w:val="22"/>
          <w:szCs w:val="22"/>
          <w:vertAlign w:val="superscript"/>
        </w:rPr>
        <w:t>a</w:t>
      </w:r>
      <w:r>
        <w:rPr>
          <w:rFonts w:ascii="Century Gothic" w:eastAsia="Century Gothic" w:hAnsi="Century Gothic" w:cs="Century Gothic"/>
          <w:sz w:val="22"/>
          <w:szCs w:val="22"/>
        </w:rPr>
        <w:t xml:space="preserve"> citación       2 días</w:t>
      </w:r>
    </w:p>
    <w:p w14:paraId="00000811" w14:textId="77777777" w:rsidR="00040DDB" w:rsidRDefault="00E34A51">
      <w:pPr>
        <w:numPr>
          <w:ilvl w:val="0"/>
          <w:numId w:val="63"/>
        </w:numPr>
        <w:rPr>
          <w:rFonts w:ascii="Century Gothic" w:eastAsia="Century Gothic" w:hAnsi="Century Gothic" w:cs="Century Gothic"/>
          <w:sz w:val="22"/>
          <w:szCs w:val="22"/>
        </w:rPr>
      </w:pPr>
      <w:r>
        <w:rPr>
          <w:rFonts w:ascii="Century Gothic" w:eastAsia="Century Gothic" w:hAnsi="Century Gothic" w:cs="Century Gothic"/>
          <w:sz w:val="22"/>
          <w:szCs w:val="22"/>
        </w:rPr>
        <w:t>3</w:t>
      </w:r>
      <w:r>
        <w:rPr>
          <w:rFonts w:ascii="Century Gothic" w:eastAsia="Century Gothic" w:hAnsi="Century Gothic" w:cs="Century Gothic"/>
          <w:sz w:val="22"/>
          <w:szCs w:val="22"/>
          <w:vertAlign w:val="superscript"/>
        </w:rPr>
        <w:t>a</w:t>
      </w:r>
      <w:r>
        <w:rPr>
          <w:rFonts w:ascii="Century Gothic" w:eastAsia="Century Gothic" w:hAnsi="Century Gothic" w:cs="Century Gothic"/>
          <w:sz w:val="22"/>
          <w:szCs w:val="22"/>
        </w:rPr>
        <w:t xml:space="preserve"> citación       3 días</w:t>
      </w:r>
    </w:p>
    <w:p w14:paraId="00000812" w14:textId="77777777" w:rsidR="00040DDB" w:rsidRDefault="00E34A51">
      <w:pPr>
        <w:numPr>
          <w:ilvl w:val="0"/>
          <w:numId w:val="63"/>
        </w:numPr>
        <w:rPr>
          <w:rFonts w:ascii="Century Gothic" w:eastAsia="Century Gothic" w:hAnsi="Century Gothic" w:cs="Century Gothic"/>
          <w:sz w:val="22"/>
          <w:szCs w:val="22"/>
        </w:rPr>
      </w:pPr>
      <w:r>
        <w:rPr>
          <w:rFonts w:ascii="Century Gothic" w:eastAsia="Century Gothic" w:hAnsi="Century Gothic" w:cs="Century Gothic"/>
          <w:sz w:val="22"/>
          <w:szCs w:val="22"/>
        </w:rPr>
        <w:t>4</w:t>
      </w:r>
      <w:r>
        <w:rPr>
          <w:rFonts w:ascii="Century Gothic" w:eastAsia="Century Gothic" w:hAnsi="Century Gothic" w:cs="Century Gothic"/>
          <w:sz w:val="22"/>
          <w:szCs w:val="22"/>
          <w:vertAlign w:val="superscript"/>
        </w:rPr>
        <w:t>a</w:t>
      </w:r>
      <w:r>
        <w:rPr>
          <w:rFonts w:ascii="Century Gothic" w:eastAsia="Century Gothic" w:hAnsi="Century Gothic" w:cs="Century Gothic"/>
          <w:sz w:val="22"/>
          <w:szCs w:val="22"/>
        </w:rPr>
        <w:t xml:space="preserve"> citación       Una semana o el resto del año escolar </w:t>
      </w:r>
    </w:p>
    <w:p w14:paraId="00000813" w14:textId="77777777" w:rsidR="00040DDB" w:rsidRDefault="00040DDB">
      <w:pPr>
        <w:spacing w:after="120"/>
        <w:rPr>
          <w:rFonts w:ascii="Calibri" w:eastAsia="Calibri" w:hAnsi="Calibri" w:cs="Calibri"/>
          <w:sz w:val="22"/>
          <w:szCs w:val="22"/>
          <w:highlight w:val="yellow"/>
        </w:rPr>
      </w:pPr>
    </w:p>
    <w:p w14:paraId="00000814" w14:textId="77777777" w:rsidR="00040DDB" w:rsidRPr="00717FFC" w:rsidRDefault="00E34A51">
      <w:pPr>
        <w:rPr>
          <w:rFonts w:ascii="Century Gothic" w:eastAsia="Century Gothic" w:hAnsi="Century Gothic" w:cs="Century Gothic"/>
          <w:sz w:val="20"/>
          <w:szCs w:val="20"/>
          <w:u w:val="single"/>
        </w:rPr>
      </w:pPr>
      <w:r w:rsidRPr="00717FFC">
        <w:rPr>
          <w:rFonts w:ascii="Century Gothic" w:eastAsia="Century Gothic" w:hAnsi="Century Gothic" w:cs="Century Gothic"/>
          <w:sz w:val="20"/>
          <w:szCs w:val="20"/>
          <w:u w:val="single"/>
        </w:rPr>
        <w:t>Zonas de peligro de autobuses escolares</w:t>
      </w:r>
    </w:p>
    <w:p w14:paraId="00000815" w14:textId="77777777" w:rsidR="00040DDB" w:rsidRPr="00717FFC" w:rsidRDefault="00040DDB">
      <w:pPr>
        <w:rPr>
          <w:rFonts w:ascii="Century Gothic" w:eastAsia="Century Gothic" w:hAnsi="Century Gothic" w:cs="Century Gothic"/>
          <w:sz w:val="20"/>
          <w:szCs w:val="20"/>
          <w:u w:val="single"/>
        </w:rPr>
      </w:pPr>
    </w:p>
    <w:p w14:paraId="00000816" w14:textId="77777777" w:rsidR="00040DDB" w:rsidRPr="00717FFC" w:rsidRDefault="00E34A51">
      <w:pPr>
        <w:spacing w:after="200" w:line="276" w:lineRule="auto"/>
        <w:rPr>
          <w:rFonts w:ascii="Century Gothic" w:eastAsia="Century Gothic" w:hAnsi="Century Gothic" w:cs="Century Gothic"/>
          <w:sz w:val="20"/>
          <w:szCs w:val="20"/>
        </w:rPr>
        <w:sectPr w:rsidR="00040DDB" w:rsidRPr="00717FFC">
          <w:type w:val="continuous"/>
          <w:pgSz w:w="12240" w:h="15840"/>
          <w:pgMar w:top="780" w:right="620" w:bottom="960" w:left="600" w:header="0" w:footer="778" w:gutter="0"/>
          <w:cols w:space="720"/>
        </w:sectPr>
      </w:pPr>
      <w:r w:rsidRPr="00717FFC">
        <w:rPr>
          <w:rFonts w:ascii="Century Gothic" w:eastAsia="Century Gothic" w:hAnsi="Century Gothic" w:cs="Century Gothic"/>
          <w:sz w:val="20"/>
          <w:szCs w:val="20"/>
        </w:rPr>
        <w:t>Cada estudiante debe estar consciente del área que rodea al autobús escolar llamada Zona de Peligro.  Las zonas de peligro alrededor del exterior del autobús escolar están a 12 pies del autobús, alrededor de todo el parámetro del autobús, siendo la parte delantera, el lado derecho y la parte trasera las más peligrosas.</w:t>
      </w:r>
    </w:p>
    <w:p w14:paraId="00000817" w14:textId="77777777" w:rsidR="00040DDB" w:rsidRDefault="00040DDB">
      <w:pPr>
        <w:ind w:left="-806" w:right="-778"/>
        <w:jc w:val="center"/>
        <w:rPr>
          <w:rFonts w:ascii="Calibri" w:eastAsia="Calibri" w:hAnsi="Calibri" w:cs="Calibri"/>
          <w:b/>
          <w:sz w:val="32"/>
          <w:szCs w:val="32"/>
        </w:rPr>
      </w:pPr>
      <w:bookmarkStart w:id="3" w:name="bookmark=id.imbbkjl5fhvg" w:colFirst="0" w:colLast="0"/>
      <w:bookmarkStart w:id="4" w:name="bookmark=id.46y5vt3hl4hx" w:colFirst="0" w:colLast="0"/>
      <w:bookmarkEnd w:id="3"/>
      <w:bookmarkEnd w:id="4"/>
    </w:p>
    <w:p w14:paraId="00000818" w14:textId="77777777" w:rsidR="00040DDB" w:rsidRDefault="00E34A51">
      <w:pPr>
        <w:ind w:left="-806" w:right="-778"/>
        <w:jc w:val="center"/>
        <w:rPr>
          <w:rFonts w:ascii="Calibri" w:eastAsia="Calibri" w:hAnsi="Calibri" w:cs="Calibri"/>
          <w:b/>
          <w:sz w:val="32"/>
          <w:szCs w:val="32"/>
        </w:rPr>
      </w:pPr>
      <w:r>
        <w:rPr>
          <w:rFonts w:ascii="Calibri" w:eastAsia="Calibri" w:hAnsi="Calibri" w:cs="Calibri"/>
          <w:b/>
          <w:sz w:val="32"/>
          <w:szCs w:val="32"/>
        </w:rPr>
        <w:t>Distrito Escolar de las Escuelas Primarias de Winship-Robbins</w:t>
      </w:r>
      <w:r>
        <w:rPr>
          <w:noProof/>
          <w:lang w:val="en-US"/>
        </w:rPr>
        <mc:AlternateContent>
          <mc:Choice Requires="wps">
            <w:drawing>
              <wp:anchor distT="0" distB="0" distL="0" distR="0" simplePos="0" relativeHeight="251663360" behindDoc="1" locked="0" layoutInCell="1" hidden="0" allowOverlap="1">
                <wp:simplePos x="0" y="0"/>
                <wp:positionH relativeFrom="column">
                  <wp:posOffset>-266699</wp:posOffset>
                </wp:positionH>
                <wp:positionV relativeFrom="paragraph">
                  <wp:posOffset>241300</wp:posOffset>
                </wp:positionV>
                <wp:extent cx="6122670" cy="7909941"/>
                <wp:effectExtent l="0" t="0" r="0" b="0"/>
                <wp:wrapNone/>
                <wp:docPr id="74" name="Rectangle 74"/>
                <wp:cNvGraphicFramePr/>
                <a:graphic xmlns:a="http://schemas.openxmlformats.org/drawingml/2006/main">
                  <a:graphicData uri="http://schemas.microsoft.com/office/word/2010/wordprocessingShape">
                    <wps:wsp>
                      <wps:cNvSpPr/>
                      <wps:spPr>
                        <a:xfrm>
                          <a:off x="2289428" y="0"/>
                          <a:ext cx="6113145" cy="7560000"/>
                        </a:xfrm>
                        <a:prstGeom prst="rect">
                          <a:avLst/>
                        </a:prstGeom>
                        <a:noFill/>
                        <a:ln>
                          <a:noFill/>
                        </a:ln>
                      </wps:spPr>
                      <wps:txbx>
                        <w:txbxContent>
                          <w:p w14:paraId="16AF7087" w14:textId="77777777" w:rsidR="00B53C4E" w:rsidRDefault="00B53C4E">
                            <w:pPr>
                              <w:jc w:val="center"/>
                              <w:textDirection w:val="btLr"/>
                            </w:pPr>
                            <w:r>
                              <w:rPr>
                                <w:rFonts w:ascii="Calibri" w:eastAsia="Calibri" w:hAnsi="Calibri" w:cs="Calibri"/>
                                <w:b/>
                                <w:color w:val="A6A6A6"/>
                                <w:sz w:val="96"/>
                                <w:u w:val="single"/>
                              </w:rPr>
                              <w:t>NO FIRME ESTA PAGINA</w:t>
                            </w:r>
                          </w:p>
                          <w:p w14:paraId="637CA662" w14:textId="77777777" w:rsidR="00B53C4E" w:rsidRDefault="00B53C4E">
                            <w:pPr>
                              <w:jc w:val="center"/>
                              <w:textDirection w:val="btLr"/>
                            </w:pPr>
                            <w:r>
                              <w:rPr>
                                <w:rFonts w:ascii="Calibri" w:eastAsia="Calibri" w:hAnsi="Calibri" w:cs="Calibri"/>
                                <w:b/>
                                <w:color w:val="A6A6A6"/>
                                <w:sz w:val="96"/>
                                <w:u w:val="single"/>
                              </w:rPr>
                              <w:t xml:space="preserve"> Le daremos una copia  de esta página </w:t>
                            </w:r>
                          </w:p>
                          <w:p w14:paraId="4007F869" w14:textId="77777777" w:rsidR="00B53C4E" w:rsidRDefault="00B53C4E">
                            <w:pPr>
                              <w:jc w:val="center"/>
                              <w:textDirection w:val="btLr"/>
                            </w:pPr>
                            <w:r>
                              <w:rPr>
                                <w:rFonts w:ascii="Calibri" w:eastAsia="Calibri" w:hAnsi="Calibri" w:cs="Calibri"/>
                                <w:b/>
                                <w:color w:val="A6A6A6"/>
                                <w:sz w:val="96"/>
                                <w:u w:val="single"/>
                              </w:rPr>
                              <w:t xml:space="preserve">PARA QUE </w:t>
                            </w:r>
                          </w:p>
                          <w:p w14:paraId="0CD1A2D3" w14:textId="77777777" w:rsidR="00B53C4E" w:rsidRDefault="00B53C4E">
                            <w:pPr>
                              <w:jc w:val="center"/>
                              <w:textDirection w:val="btLr"/>
                            </w:pPr>
                            <w:r>
                              <w:rPr>
                                <w:rFonts w:ascii="Calibri" w:eastAsia="Calibri" w:hAnsi="Calibri" w:cs="Calibri"/>
                                <w:b/>
                                <w:color w:val="A6A6A6"/>
                                <w:sz w:val="96"/>
                                <w:u w:val="single"/>
                              </w:rPr>
                              <w:t xml:space="preserve">FIRME Y DEVUELVA </w:t>
                            </w:r>
                          </w:p>
                          <w:p w14:paraId="6160217D" w14:textId="77777777" w:rsidR="00B53C4E" w:rsidRDefault="00B53C4E">
                            <w:pPr>
                              <w:jc w:val="center"/>
                              <w:textDirection w:val="btLr"/>
                            </w:pPr>
                            <w:r>
                              <w:rPr>
                                <w:rFonts w:ascii="Calibri" w:eastAsia="Calibri" w:hAnsi="Calibri" w:cs="Calibri"/>
                                <w:b/>
                                <w:color w:val="A6A6A6"/>
                                <w:sz w:val="96"/>
                                <w:u w:val="single"/>
                              </w:rPr>
                              <w:t xml:space="preserve"> A LA ESCUELA </w:t>
                            </w:r>
                          </w:p>
                          <w:p w14:paraId="3FF19206" w14:textId="77777777" w:rsidR="00B53C4E" w:rsidRDefault="00B53C4E">
                            <w:pPr>
                              <w:jc w:val="center"/>
                              <w:textDirection w:val="btLr"/>
                            </w:pPr>
                          </w:p>
                          <w:p w14:paraId="317BD350" w14:textId="77777777" w:rsidR="00B53C4E" w:rsidRDefault="00B53C4E">
                            <w:pPr>
                              <w:jc w:val="center"/>
                              <w:textDirection w:val="btLr"/>
                            </w:pPr>
                            <w:r>
                              <w:rPr>
                                <w:rFonts w:ascii="Calibri" w:eastAsia="Calibri" w:hAnsi="Calibri" w:cs="Calibri"/>
                                <w:b/>
                                <w:color w:val="A6A6A6"/>
                                <w:sz w:val="96"/>
                                <w:u w:val="single"/>
                              </w:rPr>
                              <w:t>Esta copia es para su referencia</w:t>
                            </w:r>
                          </w:p>
                        </w:txbxContent>
                      </wps:txbx>
                      <wps:bodyPr spcFirstLastPara="1" wrap="square" lIns="91425" tIns="45700" rIns="91425" bIns="45700" anchor="t" anchorCtr="0">
                        <a:noAutofit/>
                      </wps:bodyPr>
                    </wps:wsp>
                  </a:graphicData>
                </a:graphic>
              </wp:anchor>
            </w:drawing>
          </mc:Choice>
          <mc:Fallback>
            <w:pict>
              <v:rect id="Rectangle 74" o:spid="_x0000_s1028" style="position:absolute;left:0;text-align:left;margin-left:-21pt;margin-top:19pt;width:482.1pt;height:622.8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" filled="f" stroked="f">
                <v:textbox inset="2.53958mm,1.2694mm,2.53958mm,1.2694mm">
                  <w:txbxContent>
                    <w:p w14:paraId="16AF7087" w14:textId="77777777" w:rsidR="00B53C4E" w:rsidRDefault="00B53C4E">
                      <w:pPr>
                        <w:jc w:val="center"/>
                        <w:textDirection w:val="btLr"/>
                      </w:pPr>
                      <w:r>
                        <w:rPr>
                          <w:rFonts w:ascii="Calibri" w:eastAsia="Calibri" w:hAnsi="Calibri" w:cs="Calibri"/>
                          <w:b/>
                          <w:color w:val="A6A6A6"/>
                          <w:sz w:val="96"/>
                          <w:u w:val="single"/>
                        </w:rPr>
                        <w:t>NO FIRME ESTA PAGINA</w:t>
                      </w:r>
                    </w:p>
                    <w:p w14:paraId="637CA662" w14:textId="77777777" w:rsidR="00B53C4E" w:rsidRDefault="00B53C4E">
                      <w:pPr>
                        <w:jc w:val="center"/>
                        <w:textDirection w:val="btLr"/>
                      </w:pPr>
                      <w:r>
                        <w:rPr>
                          <w:rFonts w:ascii="Calibri" w:eastAsia="Calibri" w:hAnsi="Calibri" w:cs="Calibri"/>
                          <w:b/>
                          <w:color w:val="A6A6A6"/>
                          <w:sz w:val="96"/>
                          <w:u w:val="single"/>
                        </w:rPr>
                        <w:t xml:space="preserve"> Le daremos una copia  de esta página </w:t>
                      </w:r>
                    </w:p>
                    <w:p w14:paraId="4007F869" w14:textId="77777777" w:rsidR="00B53C4E" w:rsidRDefault="00B53C4E">
                      <w:pPr>
                        <w:jc w:val="center"/>
                        <w:textDirection w:val="btLr"/>
                      </w:pPr>
                      <w:r>
                        <w:rPr>
                          <w:rFonts w:ascii="Calibri" w:eastAsia="Calibri" w:hAnsi="Calibri" w:cs="Calibri"/>
                          <w:b/>
                          <w:color w:val="A6A6A6"/>
                          <w:sz w:val="96"/>
                          <w:u w:val="single"/>
                        </w:rPr>
                        <w:t xml:space="preserve">PARA QUE </w:t>
                      </w:r>
                    </w:p>
                    <w:p w14:paraId="0CD1A2D3" w14:textId="77777777" w:rsidR="00B53C4E" w:rsidRDefault="00B53C4E">
                      <w:pPr>
                        <w:jc w:val="center"/>
                        <w:textDirection w:val="btLr"/>
                      </w:pPr>
                      <w:r>
                        <w:rPr>
                          <w:rFonts w:ascii="Calibri" w:eastAsia="Calibri" w:hAnsi="Calibri" w:cs="Calibri"/>
                          <w:b/>
                          <w:color w:val="A6A6A6"/>
                          <w:sz w:val="96"/>
                          <w:u w:val="single"/>
                        </w:rPr>
                        <w:t xml:space="preserve">FIRME Y DEVUELVA </w:t>
                      </w:r>
                    </w:p>
                    <w:p w14:paraId="6160217D" w14:textId="77777777" w:rsidR="00B53C4E" w:rsidRDefault="00B53C4E">
                      <w:pPr>
                        <w:jc w:val="center"/>
                        <w:textDirection w:val="btLr"/>
                      </w:pPr>
                      <w:r>
                        <w:rPr>
                          <w:rFonts w:ascii="Calibri" w:eastAsia="Calibri" w:hAnsi="Calibri" w:cs="Calibri"/>
                          <w:b/>
                          <w:color w:val="A6A6A6"/>
                          <w:sz w:val="96"/>
                          <w:u w:val="single"/>
                        </w:rPr>
                        <w:t xml:space="preserve"> A LA ESCUELA </w:t>
                      </w:r>
                    </w:p>
                    <w:p w14:paraId="3FF19206" w14:textId="77777777" w:rsidR="00B53C4E" w:rsidRDefault="00B53C4E">
                      <w:pPr>
                        <w:jc w:val="center"/>
                        <w:textDirection w:val="btLr"/>
                      </w:pPr>
                    </w:p>
                    <w:p w14:paraId="317BD350" w14:textId="77777777" w:rsidR="00B53C4E" w:rsidRDefault="00B53C4E">
                      <w:pPr>
                        <w:jc w:val="center"/>
                        <w:textDirection w:val="btLr"/>
                      </w:pPr>
                      <w:r>
                        <w:rPr>
                          <w:rFonts w:ascii="Calibri" w:eastAsia="Calibri" w:hAnsi="Calibri" w:cs="Calibri"/>
                          <w:b/>
                          <w:color w:val="A6A6A6"/>
                          <w:sz w:val="96"/>
                          <w:u w:val="single"/>
                        </w:rPr>
                        <w:t>Esta copia es para su referencia</w:t>
                      </w:r>
                    </w:p>
                  </w:txbxContent>
                </v:textbox>
              </v:rect>
            </w:pict>
          </mc:Fallback>
        </mc:AlternateContent>
      </w:r>
    </w:p>
    <w:p w14:paraId="00000819" w14:textId="77777777" w:rsidR="00040DDB" w:rsidRDefault="00E34A51">
      <w:pPr>
        <w:ind w:left="-806" w:right="-778"/>
        <w:jc w:val="center"/>
        <w:rPr>
          <w:rFonts w:ascii="Calibri" w:eastAsia="Calibri" w:hAnsi="Calibri" w:cs="Calibri"/>
          <w:b/>
          <w:sz w:val="32"/>
          <w:szCs w:val="32"/>
        </w:rPr>
      </w:pPr>
      <w:r>
        <w:rPr>
          <w:rFonts w:ascii="Calibri" w:eastAsia="Calibri" w:hAnsi="Calibri" w:cs="Calibri"/>
          <w:b/>
          <w:sz w:val="32"/>
          <w:szCs w:val="32"/>
        </w:rPr>
        <w:t xml:space="preserve">AVISO DE </w:t>
      </w:r>
      <w:r>
        <w:rPr>
          <w:rFonts w:ascii="Century Gothic" w:eastAsia="Century Gothic" w:hAnsi="Century Gothic" w:cs="Century Gothic"/>
          <w:b/>
          <w:sz w:val="28"/>
          <w:szCs w:val="28"/>
        </w:rPr>
        <w:t xml:space="preserve">RECIBO </w:t>
      </w:r>
      <w:r>
        <w:rPr>
          <w:rFonts w:ascii="Calibri" w:eastAsia="Calibri" w:hAnsi="Calibri" w:cs="Calibri"/>
          <w:b/>
          <w:sz w:val="32"/>
          <w:szCs w:val="32"/>
        </w:rPr>
        <w:t>DE INFORMACIÓN</w:t>
      </w:r>
    </w:p>
    <w:p w14:paraId="0000081A" w14:textId="77777777" w:rsidR="00040DDB" w:rsidRDefault="00E34A51">
      <w:pPr>
        <w:ind w:left="-806" w:right="-778"/>
        <w:jc w:val="center"/>
        <w:rPr>
          <w:rFonts w:ascii="Calibri" w:eastAsia="Calibri" w:hAnsi="Calibri" w:cs="Calibri"/>
          <w:b/>
          <w:sz w:val="32"/>
          <w:szCs w:val="32"/>
        </w:rPr>
      </w:pPr>
      <w:r>
        <w:rPr>
          <w:rFonts w:ascii="Calibri" w:eastAsia="Calibri" w:hAnsi="Calibri" w:cs="Calibri"/>
          <w:b/>
          <w:sz w:val="32"/>
          <w:szCs w:val="32"/>
        </w:rPr>
        <w:t>2024-2025</w:t>
      </w:r>
    </w:p>
    <w:p w14:paraId="0000081B" w14:textId="77777777" w:rsidR="00040DDB" w:rsidRDefault="00040DDB">
      <w:pPr>
        <w:ind w:left="-270" w:right="-234"/>
        <w:jc w:val="center"/>
        <w:rPr>
          <w:rFonts w:ascii="Calibri" w:eastAsia="Calibri" w:hAnsi="Calibri" w:cs="Calibri"/>
          <w:b/>
          <w:sz w:val="16"/>
          <w:szCs w:val="16"/>
        </w:rPr>
      </w:pPr>
    </w:p>
    <w:p w14:paraId="0000081C" w14:textId="77777777" w:rsidR="00040DDB" w:rsidRDefault="00E34A51">
      <w:pPr>
        <w:tabs>
          <w:tab w:val="left" w:pos="3600"/>
          <w:tab w:val="left" w:pos="6840"/>
        </w:tabs>
        <w:ind w:left="-270" w:right="-234"/>
        <w:rPr>
          <w:rFonts w:ascii="Calibri" w:eastAsia="Calibri" w:hAnsi="Calibri" w:cs="Calibri"/>
          <w:sz w:val="28"/>
          <w:szCs w:val="28"/>
        </w:rPr>
      </w:pPr>
      <w:r>
        <w:rPr>
          <w:rFonts w:ascii="Calibri" w:eastAsia="Calibri" w:hAnsi="Calibri" w:cs="Calibri"/>
          <w:sz w:val="28"/>
          <w:szCs w:val="28"/>
        </w:rPr>
        <w:t xml:space="preserve">Escuela: </w:t>
      </w:r>
      <w:r>
        <w:rPr>
          <w:rFonts w:ascii="Calibri" w:eastAsia="Calibri" w:hAnsi="Calibri" w:cs="Calibri"/>
          <w:b/>
          <w:sz w:val="28"/>
          <w:szCs w:val="28"/>
        </w:rPr>
        <w:tab/>
        <w:t>Escuela</w:t>
      </w:r>
      <w:r>
        <w:rPr>
          <w:rFonts w:ascii="Calibri" w:eastAsia="Calibri" w:hAnsi="Calibri" w:cs="Calibri"/>
          <w:sz w:val="28"/>
          <w:szCs w:val="28"/>
        </w:rPr>
        <w:t xml:space="preserve"> </w:t>
      </w:r>
      <w:r>
        <w:rPr>
          <w:rFonts w:ascii="Calibri" w:eastAsia="Calibri" w:hAnsi="Calibri" w:cs="Calibri"/>
          <w:b/>
          <w:sz w:val="28"/>
          <w:szCs w:val="28"/>
        </w:rPr>
        <w:t>Robbins</w:t>
      </w:r>
    </w:p>
    <w:p w14:paraId="0000081D" w14:textId="77777777" w:rsidR="00040DDB" w:rsidRDefault="00040DDB">
      <w:pPr>
        <w:ind w:left="-270" w:right="-234"/>
        <w:rPr>
          <w:rFonts w:ascii="Calibri" w:eastAsia="Calibri" w:hAnsi="Calibri" w:cs="Calibri"/>
          <w:sz w:val="18"/>
          <w:szCs w:val="18"/>
        </w:rPr>
      </w:pPr>
    </w:p>
    <w:p w14:paraId="0000081E" w14:textId="77777777" w:rsidR="00040DDB" w:rsidRDefault="00E34A51">
      <w:pPr>
        <w:ind w:left="-270" w:right="-234"/>
        <w:rPr>
          <w:rFonts w:ascii="Calibri" w:eastAsia="Calibri" w:hAnsi="Calibri" w:cs="Calibri"/>
          <w:sz w:val="28"/>
          <w:szCs w:val="28"/>
        </w:rPr>
      </w:pPr>
      <w:r>
        <w:rPr>
          <w:rFonts w:ascii="Calibri" w:eastAsia="Calibri" w:hAnsi="Calibri" w:cs="Calibri"/>
          <w:sz w:val="28"/>
          <w:szCs w:val="28"/>
        </w:rPr>
        <w:t>Nombre de Estudiante (s):</w:t>
      </w:r>
    </w:p>
    <w:p w14:paraId="0000081F" w14:textId="77777777" w:rsidR="00040DDB" w:rsidRDefault="00E34A51">
      <w:pPr>
        <w:ind w:left="-270" w:right="-594"/>
        <w:rPr>
          <w:rFonts w:ascii="Calibri" w:eastAsia="Calibri" w:hAnsi="Calibri" w:cs="Calibri"/>
          <w:sz w:val="28"/>
          <w:szCs w:val="28"/>
        </w:rPr>
      </w:pPr>
      <w:r>
        <w:rPr>
          <w:rFonts w:ascii="Calibri" w:eastAsia="Calibri" w:hAnsi="Calibri" w:cs="Calibri"/>
          <w:sz w:val="28"/>
          <w:szCs w:val="28"/>
        </w:rPr>
        <w:t>______________________</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______________________</w:t>
      </w:r>
    </w:p>
    <w:p w14:paraId="00000820" w14:textId="77777777" w:rsidR="00040DDB" w:rsidRDefault="00040DDB">
      <w:pPr>
        <w:ind w:left="-270" w:right="-594"/>
        <w:rPr>
          <w:rFonts w:ascii="Calibri" w:eastAsia="Calibri" w:hAnsi="Calibri" w:cs="Calibri"/>
          <w:sz w:val="8"/>
          <w:szCs w:val="8"/>
        </w:rPr>
      </w:pPr>
    </w:p>
    <w:p w14:paraId="00000821" w14:textId="77777777" w:rsidR="00040DDB" w:rsidRDefault="00E34A51">
      <w:pPr>
        <w:ind w:left="-270" w:right="-594"/>
        <w:rPr>
          <w:rFonts w:ascii="Calibri" w:eastAsia="Calibri" w:hAnsi="Calibri" w:cs="Calibri"/>
          <w:sz w:val="28"/>
          <w:szCs w:val="28"/>
        </w:rPr>
      </w:pPr>
      <w:r>
        <w:rPr>
          <w:rFonts w:ascii="Calibri" w:eastAsia="Calibri" w:hAnsi="Calibri" w:cs="Calibri"/>
          <w:sz w:val="28"/>
          <w:szCs w:val="28"/>
        </w:rPr>
        <w:t>______________________</w:t>
      </w:r>
      <w:r>
        <w:rPr>
          <w:rFonts w:ascii="Calibri" w:eastAsia="Calibri" w:hAnsi="Calibri" w:cs="Calibri"/>
          <w:sz w:val="28"/>
          <w:szCs w:val="28"/>
        </w:rPr>
        <w:tab/>
      </w:r>
      <w:r>
        <w:rPr>
          <w:rFonts w:ascii="Calibri" w:eastAsia="Calibri" w:hAnsi="Calibri" w:cs="Calibri"/>
          <w:sz w:val="28"/>
          <w:szCs w:val="28"/>
        </w:rPr>
        <w:tab/>
      </w:r>
      <w:r>
        <w:rPr>
          <w:rFonts w:ascii="Calibri" w:eastAsia="Calibri" w:hAnsi="Calibri" w:cs="Calibri"/>
          <w:sz w:val="28"/>
          <w:szCs w:val="28"/>
        </w:rPr>
        <w:tab/>
        <w:t>______________________</w:t>
      </w:r>
    </w:p>
    <w:p w14:paraId="00000822" w14:textId="77777777" w:rsidR="00040DDB" w:rsidRDefault="00040DDB">
      <w:pPr>
        <w:ind w:left="90"/>
        <w:rPr>
          <w:rFonts w:ascii="Calibri" w:eastAsia="Calibri" w:hAnsi="Calibri" w:cs="Calibri"/>
        </w:rPr>
      </w:pPr>
    </w:p>
    <w:p w14:paraId="00000823" w14:textId="77777777" w:rsidR="00040DDB" w:rsidRDefault="00E34A51">
      <w:pPr>
        <w:ind w:left="90"/>
        <w:jc w:val="both"/>
        <w:rPr>
          <w:rFonts w:ascii="Calibri" w:eastAsia="Calibri" w:hAnsi="Calibri" w:cs="Calibri"/>
        </w:rPr>
      </w:pPr>
      <w:r>
        <w:rPr>
          <w:rFonts w:ascii="Calibri" w:eastAsia="Calibri" w:hAnsi="Calibri" w:cs="Calibri"/>
        </w:rPr>
        <w:t>Después de haber leído la información, por favor marque las cajas apropiadas:</w:t>
      </w:r>
    </w:p>
    <w:p w14:paraId="00000824" w14:textId="77777777" w:rsidR="00040DDB" w:rsidRDefault="00E34A51">
      <w:pPr>
        <w:numPr>
          <w:ilvl w:val="0"/>
          <w:numId w:val="58"/>
        </w:numPr>
        <w:jc w:val="both"/>
        <w:rPr>
          <w:rFonts w:ascii="Calibri" w:eastAsia="Calibri" w:hAnsi="Calibri" w:cs="Calibri"/>
        </w:rPr>
      </w:pPr>
      <w:r>
        <w:rPr>
          <w:rFonts w:ascii="Calibri" w:eastAsia="Calibri" w:hAnsi="Calibri" w:cs="Calibri"/>
        </w:rPr>
        <w:t>Información de Aprendizaje a Distancia</w:t>
      </w:r>
    </w:p>
    <w:p w14:paraId="00000825" w14:textId="77777777" w:rsidR="00040DDB" w:rsidRDefault="00E34A51">
      <w:pPr>
        <w:numPr>
          <w:ilvl w:val="0"/>
          <w:numId w:val="31"/>
        </w:numPr>
        <w:rPr>
          <w:rFonts w:ascii="Calibri" w:eastAsia="Calibri" w:hAnsi="Calibri" w:cs="Calibri"/>
        </w:rPr>
      </w:pPr>
      <w:r>
        <w:rPr>
          <w:rFonts w:ascii="Calibri" w:eastAsia="Calibri" w:hAnsi="Calibri" w:cs="Calibri"/>
        </w:rPr>
        <w:t xml:space="preserve">Folleto Instruccional del desarrollo del lenguaje de ingles </w:t>
      </w:r>
    </w:p>
    <w:p w14:paraId="00000826" w14:textId="77777777" w:rsidR="00040DDB" w:rsidRDefault="00E34A51">
      <w:pPr>
        <w:numPr>
          <w:ilvl w:val="0"/>
          <w:numId w:val="31"/>
        </w:numPr>
        <w:rPr>
          <w:rFonts w:ascii="Calibri" w:eastAsia="Calibri" w:hAnsi="Calibri" w:cs="Calibri"/>
        </w:rPr>
      </w:pPr>
      <w:r>
        <w:rPr>
          <w:rFonts w:ascii="Calibri" w:eastAsia="Calibri" w:hAnsi="Calibri" w:cs="Calibri"/>
        </w:rPr>
        <w:t xml:space="preserve">Folleto del compacto de la Familia y Escuela </w:t>
      </w:r>
    </w:p>
    <w:p w14:paraId="00000827" w14:textId="77777777" w:rsidR="00040DDB" w:rsidRDefault="00E34A51">
      <w:pPr>
        <w:numPr>
          <w:ilvl w:val="0"/>
          <w:numId w:val="31"/>
        </w:numPr>
        <w:rPr>
          <w:rFonts w:ascii="Calibri" w:eastAsia="Calibri" w:hAnsi="Calibri" w:cs="Calibri"/>
        </w:rPr>
      </w:pPr>
      <w:r>
        <w:rPr>
          <w:rFonts w:ascii="Calibri" w:eastAsia="Calibri" w:hAnsi="Calibri" w:cs="Calibri"/>
        </w:rPr>
        <w:t xml:space="preserve">Forma de notificación anual para los padres </w:t>
      </w:r>
    </w:p>
    <w:p w14:paraId="00000828" w14:textId="77777777" w:rsidR="00040DDB" w:rsidRDefault="00040DDB">
      <w:pPr>
        <w:ind w:left="-270" w:right="-234"/>
        <w:rPr>
          <w:rFonts w:ascii="Calibri" w:eastAsia="Calibri" w:hAnsi="Calibri" w:cs="Calibri"/>
          <w:sz w:val="12"/>
          <w:szCs w:val="12"/>
        </w:rPr>
      </w:pPr>
    </w:p>
    <w:p w14:paraId="00000829" w14:textId="77777777" w:rsidR="00040DDB" w:rsidRDefault="00040DDB">
      <w:pPr>
        <w:ind w:left="-270" w:right="-234"/>
        <w:rPr>
          <w:rFonts w:ascii="Calibri" w:eastAsia="Calibri" w:hAnsi="Calibri" w:cs="Calibri"/>
          <w:sz w:val="14"/>
          <w:szCs w:val="14"/>
        </w:rPr>
      </w:pPr>
    </w:p>
    <w:p w14:paraId="0000082A" w14:textId="77777777" w:rsidR="00040DDB" w:rsidRDefault="00E34A51">
      <w:pPr>
        <w:ind w:left="-270" w:right="-234"/>
        <w:rPr>
          <w:rFonts w:ascii="Calibri" w:eastAsia="Calibri" w:hAnsi="Calibri" w:cs="Calibri"/>
        </w:rPr>
      </w:pPr>
      <w:r>
        <w:rPr>
          <w:rFonts w:ascii="Calibri" w:eastAsia="Calibri" w:hAnsi="Calibri" w:cs="Calibri"/>
          <w:color w:val="000000"/>
          <w:u w:val="single"/>
        </w:rPr>
        <w:t>He recibido una copia del 2024-2025 Manual Para Estudiantes/Padres</w:t>
      </w:r>
      <w:r>
        <w:rPr>
          <w:rFonts w:ascii="Calibri" w:eastAsia="Calibri" w:hAnsi="Calibri" w:cs="Calibri"/>
          <w:color w:val="000000"/>
        </w:rPr>
        <w:t xml:space="preserve"> y una copia de </w:t>
      </w:r>
      <w:r>
        <w:rPr>
          <w:rFonts w:ascii="Calibri" w:eastAsia="Calibri" w:hAnsi="Calibri" w:cs="Calibri"/>
          <w:color w:val="000000"/>
          <w:u w:val="single"/>
        </w:rPr>
        <w:t>Las Notificaciones Legales de los Padres, Tutores Legales y Estudiantes</w:t>
      </w:r>
      <w:r>
        <w:rPr>
          <w:rFonts w:ascii="Calibri" w:eastAsia="Calibri" w:hAnsi="Calibri" w:cs="Calibri"/>
          <w:color w:val="000000"/>
        </w:rPr>
        <w:t xml:space="preserve"> asignadas por mandato y entiendo que es mi responsabilidad leer el manual y discutir su contenido con mi niño/niños.</w:t>
      </w:r>
    </w:p>
    <w:p w14:paraId="0000082B" w14:textId="77777777" w:rsidR="00040DDB" w:rsidRDefault="00040DDB">
      <w:pPr>
        <w:ind w:left="-270" w:right="-234"/>
        <w:rPr>
          <w:rFonts w:ascii="Calibri" w:eastAsia="Calibri" w:hAnsi="Calibri" w:cs="Calibri"/>
          <w:sz w:val="32"/>
          <w:szCs w:val="32"/>
        </w:rPr>
      </w:pPr>
    </w:p>
    <w:p w14:paraId="0000082C" w14:textId="77777777" w:rsidR="00040DDB" w:rsidRDefault="00E34A51">
      <w:pPr>
        <w:tabs>
          <w:tab w:val="left" w:pos="6480"/>
        </w:tabs>
        <w:ind w:left="-270" w:right="-234"/>
        <w:rPr>
          <w:rFonts w:ascii="Calibri" w:eastAsia="Calibri" w:hAnsi="Calibri" w:cs="Calibri"/>
          <w:sz w:val="28"/>
          <w:szCs w:val="28"/>
        </w:rPr>
      </w:pPr>
      <w:r>
        <w:rPr>
          <w:rFonts w:ascii="Calibri" w:eastAsia="Calibri" w:hAnsi="Calibri" w:cs="Calibri"/>
          <w:sz w:val="28"/>
          <w:szCs w:val="28"/>
        </w:rPr>
        <w:t>__________________________</w:t>
      </w:r>
      <w:r>
        <w:rPr>
          <w:rFonts w:ascii="Calibri" w:eastAsia="Calibri" w:hAnsi="Calibri" w:cs="Calibri"/>
          <w:sz w:val="28"/>
          <w:szCs w:val="28"/>
        </w:rPr>
        <w:tab/>
        <w:t>_________________</w:t>
      </w:r>
    </w:p>
    <w:p w14:paraId="0000082D" w14:textId="77777777" w:rsidR="00040DDB" w:rsidRDefault="00E34A51">
      <w:pPr>
        <w:tabs>
          <w:tab w:val="left" w:pos="6480"/>
        </w:tabs>
        <w:ind w:left="-270" w:right="-234"/>
        <w:rPr>
          <w:rFonts w:ascii="Calibri" w:eastAsia="Calibri" w:hAnsi="Calibri" w:cs="Calibri"/>
          <w:sz w:val="28"/>
          <w:szCs w:val="28"/>
        </w:rPr>
      </w:pPr>
      <w:r>
        <w:rPr>
          <w:rFonts w:ascii="Calibri" w:eastAsia="Calibri" w:hAnsi="Calibri" w:cs="Calibri"/>
          <w:sz w:val="28"/>
          <w:szCs w:val="28"/>
        </w:rPr>
        <w:t>Firma de Padre/Tutor</w:t>
      </w:r>
      <w:r>
        <w:rPr>
          <w:rFonts w:ascii="Calibri" w:eastAsia="Calibri" w:hAnsi="Calibri" w:cs="Calibri"/>
          <w:sz w:val="28"/>
          <w:szCs w:val="28"/>
        </w:rPr>
        <w:tab/>
        <w:t xml:space="preserve">Fecha </w:t>
      </w:r>
    </w:p>
    <w:p w14:paraId="0000082E" w14:textId="77777777" w:rsidR="00040DDB" w:rsidRDefault="00040DDB">
      <w:pPr>
        <w:ind w:left="-270" w:right="-234"/>
        <w:rPr>
          <w:rFonts w:ascii="Calibri" w:eastAsia="Calibri" w:hAnsi="Calibri" w:cs="Calibri"/>
          <w:sz w:val="22"/>
          <w:szCs w:val="22"/>
        </w:rPr>
      </w:pPr>
    </w:p>
    <w:p w14:paraId="0000082F" w14:textId="77777777" w:rsidR="00040DDB" w:rsidRDefault="00E34A51">
      <w:pPr>
        <w:tabs>
          <w:tab w:val="center" w:pos="4518"/>
        </w:tabs>
        <w:ind w:left="-270" w:right="-234"/>
        <w:rPr>
          <w:rFonts w:ascii="Calibri" w:eastAsia="Calibri" w:hAnsi="Calibri" w:cs="Calibri"/>
          <w:b/>
          <w:color w:val="000000"/>
          <w:sz w:val="32"/>
          <w:szCs w:val="32"/>
        </w:rPr>
      </w:pPr>
      <w:r>
        <w:rPr>
          <w:rFonts w:ascii="Calibri" w:eastAsia="Calibri" w:hAnsi="Calibri" w:cs="Calibri"/>
          <w:b/>
          <w:color w:val="000000"/>
          <w:sz w:val="32"/>
          <w:szCs w:val="32"/>
        </w:rPr>
        <w:tab/>
        <w:t>COMUNICADO DE PRENSA Y DE PUBLICACION:</w:t>
      </w:r>
    </w:p>
    <w:p w14:paraId="00000830" w14:textId="77777777" w:rsidR="00040DDB" w:rsidRDefault="00040DDB">
      <w:pPr>
        <w:ind w:left="-270" w:right="-234"/>
        <w:rPr>
          <w:rFonts w:ascii="Calibri" w:eastAsia="Calibri" w:hAnsi="Calibri" w:cs="Calibri"/>
          <w:b/>
          <w:sz w:val="28"/>
          <w:szCs w:val="28"/>
        </w:rPr>
      </w:pPr>
    </w:p>
    <w:p w14:paraId="00000831" w14:textId="77777777" w:rsidR="00040DDB" w:rsidRDefault="00E34A51">
      <w:pPr>
        <w:ind w:left="-270" w:right="-234"/>
        <w:rPr>
          <w:rFonts w:ascii="Calibri" w:eastAsia="Calibri" w:hAnsi="Calibri" w:cs="Calibri"/>
          <w:sz w:val="28"/>
          <w:szCs w:val="28"/>
        </w:rPr>
      </w:pPr>
      <w:r>
        <w:rPr>
          <w:rFonts w:ascii="Calibri" w:eastAsia="Calibri" w:hAnsi="Calibri" w:cs="Calibri"/>
          <w:sz w:val="28"/>
          <w:szCs w:val="28"/>
        </w:rPr>
        <w:t>Nombre de Estudiante (s): ___________________________________________________________</w:t>
      </w:r>
    </w:p>
    <w:p w14:paraId="00000832" w14:textId="77777777" w:rsidR="00040DDB" w:rsidRDefault="00040DDB">
      <w:pPr>
        <w:ind w:right="-234"/>
        <w:rPr>
          <w:rFonts w:ascii="Calibri" w:eastAsia="Calibri" w:hAnsi="Calibri" w:cs="Calibri"/>
          <w:sz w:val="22"/>
          <w:szCs w:val="22"/>
        </w:rPr>
      </w:pPr>
    </w:p>
    <w:p w14:paraId="00000833" w14:textId="77777777" w:rsidR="00040DDB" w:rsidRDefault="00E34A51">
      <w:pPr>
        <w:ind w:left="-270" w:right="-234"/>
        <w:rPr>
          <w:rFonts w:ascii="Calibri" w:eastAsia="Calibri" w:hAnsi="Calibri" w:cs="Calibri"/>
          <w:sz w:val="28"/>
          <w:szCs w:val="28"/>
        </w:rPr>
      </w:pPr>
      <w:r>
        <w:rPr>
          <w:rFonts w:ascii="Calibri" w:eastAsia="Calibri" w:hAnsi="Calibri" w:cs="Calibri"/>
          <w:sz w:val="28"/>
          <w:szCs w:val="28"/>
        </w:rPr>
        <w:t xml:space="preserve">[    ]  </w:t>
      </w:r>
      <w:r>
        <w:rPr>
          <w:rFonts w:ascii="Calibri" w:eastAsia="Calibri" w:hAnsi="Calibri" w:cs="Calibri"/>
          <w:b/>
          <w:sz w:val="28"/>
          <w:szCs w:val="28"/>
        </w:rPr>
        <w:t>Sí</w:t>
      </w:r>
      <w:r>
        <w:rPr>
          <w:rFonts w:ascii="Calibri" w:eastAsia="Calibri" w:hAnsi="Calibri" w:cs="Calibri"/>
          <w:sz w:val="28"/>
          <w:szCs w:val="28"/>
        </w:rPr>
        <w:t>, mi hijo/hijos __________________________________________</w:t>
      </w:r>
    </w:p>
    <w:p w14:paraId="00000834" w14:textId="77777777" w:rsidR="00040DDB" w:rsidRDefault="00E34A51">
      <w:pPr>
        <w:ind w:left="-270" w:right="-234"/>
        <w:rPr>
          <w:rFonts w:ascii="Calibri" w:eastAsia="Calibri" w:hAnsi="Calibri" w:cs="Calibri"/>
          <w:color w:val="000000"/>
          <w:sz w:val="28"/>
          <w:szCs w:val="28"/>
        </w:rPr>
      </w:pPr>
      <w:r>
        <w:rPr>
          <w:rFonts w:ascii="Calibri" w:eastAsia="Calibri" w:hAnsi="Calibri" w:cs="Calibri"/>
          <w:b/>
          <w:color w:val="000000"/>
          <w:sz w:val="28"/>
          <w:szCs w:val="28"/>
        </w:rPr>
        <w:t>Pueden</w:t>
      </w:r>
      <w:r>
        <w:rPr>
          <w:rFonts w:ascii="Calibri" w:eastAsia="Calibri" w:hAnsi="Calibri" w:cs="Calibri"/>
          <w:color w:val="000000"/>
          <w:sz w:val="28"/>
          <w:szCs w:val="28"/>
        </w:rPr>
        <w:t xml:space="preserve"> ser entrevistados o fotografiados para su publicación incluyendo internet/web del distrito/escolar.</w:t>
      </w:r>
    </w:p>
    <w:p w14:paraId="00000835" w14:textId="77777777" w:rsidR="00040DDB" w:rsidRDefault="00040DDB">
      <w:pPr>
        <w:ind w:left="-270" w:right="-234"/>
        <w:rPr>
          <w:rFonts w:ascii="Calibri" w:eastAsia="Calibri" w:hAnsi="Calibri" w:cs="Calibri"/>
          <w:color w:val="000000"/>
          <w:sz w:val="22"/>
          <w:szCs w:val="22"/>
        </w:rPr>
      </w:pPr>
    </w:p>
    <w:p w14:paraId="00000836" w14:textId="77777777" w:rsidR="00040DDB" w:rsidRDefault="00E34A51">
      <w:pPr>
        <w:ind w:left="-270" w:right="-774"/>
        <w:rPr>
          <w:rFonts w:ascii="Calibri" w:eastAsia="Calibri" w:hAnsi="Calibri" w:cs="Calibri"/>
          <w:sz w:val="28"/>
          <w:szCs w:val="28"/>
        </w:rPr>
      </w:pPr>
      <w:r>
        <w:rPr>
          <w:rFonts w:ascii="Calibri" w:eastAsia="Calibri" w:hAnsi="Calibri" w:cs="Calibri"/>
          <w:sz w:val="28"/>
          <w:szCs w:val="28"/>
        </w:rPr>
        <w:t xml:space="preserve">[    ]  </w:t>
      </w:r>
      <w:r>
        <w:rPr>
          <w:rFonts w:ascii="Calibri" w:eastAsia="Calibri" w:hAnsi="Calibri" w:cs="Calibri"/>
          <w:b/>
          <w:sz w:val="28"/>
          <w:szCs w:val="28"/>
        </w:rPr>
        <w:t>No</w:t>
      </w:r>
      <w:r>
        <w:rPr>
          <w:rFonts w:ascii="Calibri" w:eastAsia="Calibri" w:hAnsi="Calibri" w:cs="Calibri"/>
          <w:sz w:val="28"/>
          <w:szCs w:val="28"/>
        </w:rPr>
        <w:t xml:space="preserve">, mi hijo / hijos ________________________________________ </w:t>
      </w:r>
    </w:p>
    <w:p w14:paraId="00000837" w14:textId="77777777" w:rsidR="00040DDB" w:rsidRDefault="00E34A51">
      <w:pPr>
        <w:ind w:left="-270" w:right="-774"/>
        <w:rPr>
          <w:rFonts w:ascii="Calibri" w:eastAsia="Calibri" w:hAnsi="Calibri" w:cs="Calibri"/>
          <w:color w:val="000000"/>
          <w:sz w:val="28"/>
          <w:szCs w:val="28"/>
        </w:rPr>
      </w:pPr>
      <w:r>
        <w:rPr>
          <w:rFonts w:ascii="Calibri" w:eastAsia="Calibri" w:hAnsi="Calibri" w:cs="Calibri"/>
          <w:b/>
          <w:color w:val="000000"/>
          <w:sz w:val="28"/>
          <w:szCs w:val="28"/>
        </w:rPr>
        <w:t>No pueden</w:t>
      </w:r>
      <w:r>
        <w:rPr>
          <w:rFonts w:ascii="Calibri" w:eastAsia="Calibri" w:hAnsi="Calibri" w:cs="Calibri"/>
          <w:color w:val="000000"/>
          <w:sz w:val="28"/>
          <w:szCs w:val="28"/>
        </w:rPr>
        <w:t xml:space="preserve"> ser entrevistados o fotografiados para su publicación.</w:t>
      </w:r>
    </w:p>
    <w:p w14:paraId="00000838" w14:textId="77777777" w:rsidR="00040DDB" w:rsidRDefault="00E34A51">
      <w:pPr>
        <w:tabs>
          <w:tab w:val="left" w:pos="6480"/>
        </w:tabs>
        <w:ind w:left="-270" w:right="-144"/>
        <w:rPr>
          <w:rFonts w:ascii="Calibri" w:eastAsia="Calibri" w:hAnsi="Calibri" w:cs="Calibri"/>
          <w:color w:val="000000"/>
          <w:sz w:val="28"/>
          <w:szCs w:val="28"/>
        </w:rPr>
      </w:pPr>
      <w:r>
        <w:rPr>
          <w:rFonts w:ascii="Calibri" w:eastAsia="Calibri" w:hAnsi="Calibri" w:cs="Calibri"/>
          <w:sz w:val="28"/>
          <w:szCs w:val="28"/>
        </w:rPr>
        <w:t>_________________________</w:t>
      </w:r>
      <w:r>
        <w:rPr>
          <w:rFonts w:ascii="Calibri" w:eastAsia="Calibri" w:hAnsi="Calibri" w:cs="Calibri"/>
          <w:sz w:val="28"/>
          <w:szCs w:val="28"/>
        </w:rPr>
        <w:tab/>
        <w:t>________________</w:t>
      </w:r>
    </w:p>
    <w:p w14:paraId="00000839" w14:textId="77777777" w:rsidR="00040DDB" w:rsidRDefault="00E34A51">
      <w:pPr>
        <w:tabs>
          <w:tab w:val="left" w:pos="6480"/>
        </w:tabs>
        <w:ind w:left="-270" w:right="-774"/>
        <w:rPr>
          <w:rFonts w:ascii="Calibri" w:eastAsia="Calibri" w:hAnsi="Calibri" w:cs="Calibri"/>
          <w:sz w:val="28"/>
          <w:szCs w:val="28"/>
        </w:rPr>
      </w:pPr>
      <w:r>
        <w:rPr>
          <w:rFonts w:ascii="Calibri" w:eastAsia="Calibri" w:hAnsi="Calibri" w:cs="Calibri"/>
          <w:sz w:val="28"/>
          <w:szCs w:val="28"/>
        </w:rPr>
        <w:t>Firma de Padre/ Guardián</w:t>
      </w:r>
      <w:r>
        <w:rPr>
          <w:rFonts w:ascii="Calibri" w:eastAsia="Calibri" w:hAnsi="Calibri" w:cs="Calibri"/>
          <w:sz w:val="28"/>
          <w:szCs w:val="28"/>
        </w:rPr>
        <w:tab/>
        <w:t xml:space="preserve">Fecha </w:t>
      </w:r>
    </w:p>
    <w:p w14:paraId="0000083A" w14:textId="77777777" w:rsidR="00040DDB" w:rsidRDefault="00040DDB">
      <w:pPr>
        <w:pBdr>
          <w:top w:val="nil"/>
          <w:left w:val="nil"/>
          <w:bottom w:val="nil"/>
          <w:right w:val="nil"/>
          <w:between w:val="nil"/>
        </w:pBdr>
        <w:rPr>
          <w:rFonts w:ascii="Century Gothic" w:eastAsia="Century Gothic" w:hAnsi="Century Gothic" w:cs="Century Gothic"/>
          <w:color w:val="000000"/>
        </w:rPr>
      </w:pPr>
    </w:p>
    <w:p w14:paraId="0000083B" w14:textId="77777777" w:rsidR="00040DDB" w:rsidRDefault="00040DDB">
      <w:pPr>
        <w:pBdr>
          <w:top w:val="nil"/>
          <w:left w:val="nil"/>
          <w:bottom w:val="nil"/>
          <w:right w:val="nil"/>
          <w:between w:val="nil"/>
        </w:pBdr>
        <w:rPr>
          <w:rFonts w:ascii="Century Gothic" w:eastAsia="Century Gothic" w:hAnsi="Century Gothic" w:cs="Century Gothic"/>
          <w:color w:val="000000"/>
        </w:rPr>
      </w:pPr>
    </w:p>
    <w:p w14:paraId="0000083C" w14:textId="77777777" w:rsidR="00040DDB" w:rsidRDefault="00040DDB">
      <w:pPr>
        <w:pBdr>
          <w:top w:val="nil"/>
          <w:left w:val="nil"/>
          <w:bottom w:val="nil"/>
          <w:right w:val="nil"/>
          <w:between w:val="nil"/>
        </w:pBdr>
        <w:rPr>
          <w:rFonts w:ascii="Century Gothic" w:eastAsia="Century Gothic" w:hAnsi="Century Gothic" w:cs="Century Gothic"/>
          <w:color w:val="000000"/>
        </w:rPr>
      </w:pPr>
    </w:p>
    <w:p w14:paraId="0000083D" w14:textId="77777777" w:rsidR="00040DDB" w:rsidRDefault="00E34A51">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 </w:t>
      </w:r>
    </w:p>
    <w:sectPr w:rsidR="00040DDB">
      <w:headerReference w:type="even" r:id="rId29"/>
      <w:headerReference w:type="default" r:id="rId30"/>
      <w:footerReference w:type="even" r:id="rId31"/>
      <w:footerReference w:type="default" r:id="rId32"/>
      <w:headerReference w:type="first" r:id="rId33"/>
      <w:footerReference w:type="first" r:id="rId34"/>
      <w:pgSz w:w="12240" w:h="15840"/>
      <w:pgMar w:top="720" w:right="1440" w:bottom="720" w:left="1440" w:header="720" w:footer="87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wn Carl" w:date="2025-04-08T08:43:00Z" w:initials="">
    <w:p w14:paraId="00000853" w14:textId="77777777" w:rsidR="00B53C4E" w:rsidRDefault="00B53C4E">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Remove and insert 2025-2026 school calendar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85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F17F2" w14:textId="77777777" w:rsidR="00B53C4E" w:rsidRDefault="00B53C4E">
      <w:r>
        <w:separator/>
      </w:r>
    </w:p>
  </w:endnote>
  <w:endnote w:type="continuationSeparator" w:id="0">
    <w:p w14:paraId="10FB74C5" w14:textId="77777777" w:rsidR="00B53C4E" w:rsidRDefault="00B5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41" w14:textId="77777777" w:rsidR="00B53C4E" w:rsidRDefault="00B53C4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842" w14:textId="77777777" w:rsidR="00B53C4E" w:rsidRDefault="00B53C4E">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43" w14:textId="4C1DEB1C" w:rsidR="00B53C4E" w:rsidRDefault="00B53C4E">
    <w:pPr>
      <w:pBdr>
        <w:top w:val="nil"/>
        <w:left w:val="nil"/>
        <w:bottom w:val="nil"/>
        <w:right w:val="nil"/>
        <w:between w:val="nil"/>
      </w:pBdr>
      <w:tabs>
        <w:tab w:val="center" w:pos="4320"/>
        <w:tab w:val="right" w:pos="8640"/>
        <w:tab w:val="right" w:pos="9072"/>
      </w:tabs>
      <w:rPr>
        <w:rFonts w:ascii="Century Gothic" w:eastAsia="Century Gothic" w:hAnsi="Century Gothic" w:cs="Century Gothic"/>
        <w:color w:val="000000"/>
      </w:rPr>
    </w:pPr>
    <w:r>
      <w:rPr>
        <w:rFonts w:ascii="Arial" w:eastAsia="Arial" w:hAnsi="Arial" w:cs="Arial"/>
        <w:color w:val="000000"/>
      </w:rPr>
      <w:tab/>
    </w:r>
    <w:r>
      <w:rPr>
        <w:rFonts w:ascii="Arial" w:eastAsia="Arial" w:hAnsi="Arial" w:cs="Arial"/>
        <w:color w:val="000000"/>
      </w:rPr>
      <w:tab/>
    </w:r>
    <w:r>
      <w:rPr>
        <w:rFonts w:ascii="Century Gothic" w:eastAsia="Century Gothic" w:hAnsi="Century Gothic" w:cs="Century Gothic"/>
        <w:color w:val="000000"/>
      </w:rPr>
      <w:fldChar w:fldCharType="begin"/>
    </w:r>
    <w:r>
      <w:rPr>
        <w:rFonts w:ascii="Century Gothic" w:eastAsia="Century Gothic" w:hAnsi="Century Gothic" w:cs="Century Gothic"/>
        <w:color w:val="000000"/>
      </w:rPr>
      <w:instrText>PAGE</w:instrText>
    </w:r>
    <w:r>
      <w:rPr>
        <w:rFonts w:ascii="Century Gothic" w:eastAsia="Century Gothic" w:hAnsi="Century Gothic" w:cs="Century Gothic"/>
        <w:color w:val="000000"/>
      </w:rPr>
      <w:fldChar w:fldCharType="separate"/>
    </w:r>
    <w:r w:rsidR="00104007">
      <w:rPr>
        <w:rFonts w:ascii="Century Gothic" w:eastAsia="Century Gothic" w:hAnsi="Century Gothic" w:cs="Century Gothic"/>
        <w:noProof/>
        <w:color w:val="000000"/>
      </w:rPr>
      <w:t>20</w:t>
    </w:r>
    <w:r>
      <w:rPr>
        <w:rFonts w:ascii="Century Gothic" w:eastAsia="Century Gothic" w:hAnsi="Century Gothic" w:cs="Century Gothic"/>
        <w:color w:val="000000"/>
      </w:rPr>
      <w:fldChar w:fldCharType="end"/>
    </w:r>
    <w:r>
      <w:rPr>
        <w:rFonts w:ascii="Century Gothic" w:eastAsia="Century Gothic" w:hAnsi="Century Gothic" w:cs="Century Gothic"/>
        <w:color w:val="000000"/>
      </w:rPr>
      <w:t xml:space="preserve"> </w:t>
    </w:r>
  </w:p>
  <w:p w14:paraId="00000844" w14:textId="77777777" w:rsidR="00B53C4E" w:rsidRDefault="00B53C4E">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45" w14:textId="29648859" w:rsidR="00B53C4E" w:rsidRDefault="00B53C4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04007">
      <w:rPr>
        <w:noProof/>
        <w:color w:val="000000"/>
      </w:rPr>
      <w:t>1</w:t>
    </w:r>
    <w:r>
      <w:rPr>
        <w:color w:val="000000"/>
      </w:rPr>
      <w:fldChar w:fldCharType="end"/>
    </w:r>
  </w:p>
  <w:p w14:paraId="00000846" w14:textId="77777777" w:rsidR="00B53C4E" w:rsidRDefault="00B53C4E">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47" w14:textId="41458740" w:rsidR="00B53C4E" w:rsidRDefault="00B53C4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04007">
      <w:rPr>
        <w:noProof/>
        <w:color w:val="000000"/>
      </w:rPr>
      <w:t>28</w:t>
    </w:r>
    <w:r>
      <w:rPr>
        <w:color w:val="000000"/>
      </w:rPr>
      <w:fldChar w:fldCharType="end"/>
    </w:r>
  </w:p>
  <w:p w14:paraId="00000848" w14:textId="77777777" w:rsidR="00B53C4E" w:rsidRDefault="00B53C4E">
    <w:pPr>
      <w:pBdr>
        <w:top w:val="nil"/>
        <w:left w:val="nil"/>
        <w:bottom w:val="nil"/>
        <w:right w:val="nil"/>
        <w:between w:val="nil"/>
      </w:pBdr>
      <w:spacing w:line="14"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49" w14:textId="276394CE" w:rsidR="00B53C4E" w:rsidRDefault="00B53C4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04007">
      <w:rPr>
        <w:noProof/>
        <w:color w:val="000000"/>
      </w:rPr>
      <w:t>32</w:t>
    </w:r>
    <w:r>
      <w:rPr>
        <w:color w:val="000000"/>
      </w:rPr>
      <w:fldChar w:fldCharType="end"/>
    </w:r>
  </w:p>
  <w:p w14:paraId="0000084A" w14:textId="77777777" w:rsidR="00B53C4E" w:rsidRDefault="00B53C4E">
    <w:pPr>
      <w:pBdr>
        <w:top w:val="nil"/>
        <w:left w:val="nil"/>
        <w:bottom w:val="nil"/>
        <w:right w:val="nil"/>
        <w:between w:val="nil"/>
      </w:pBdr>
      <w:spacing w:line="14" w:lineRule="auto"/>
      <w:rPr>
        <w:rFonts w:ascii="Arial" w:eastAsia="Arial" w:hAnsi="Arial" w:cs="Arial"/>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4B" w14:textId="3AAA8AA7" w:rsidR="00B53C4E" w:rsidRDefault="00B53C4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84C" w14:textId="77777777" w:rsidR="00B53C4E" w:rsidRDefault="00B53C4E">
    <w:pPr>
      <w:pBdr>
        <w:top w:val="nil"/>
        <w:left w:val="nil"/>
        <w:bottom w:val="nil"/>
        <w:right w:val="nil"/>
        <w:between w:val="nil"/>
      </w:pBdr>
      <w:tabs>
        <w:tab w:val="center" w:pos="4320"/>
        <w:tab w:val="right" w:pos="8640"/>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4D" w14:textId="77777777" w:rsidR="00B53C4E" w:rsidRDefault="00B53C4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84E" w14:textId="77777777" w:rsidR="00B53C4E" w:rsidRDefault="00B53C4E">
    <w:pPr>
      <w:pBdr>
        <w:top w:val="nil"/>
        <w:left w:val="nil"/>
        <w:bottom w:val="nil"/>
        <w:right w:val="nil"/>
        <w:between w:val="nil"/>
      </w:pBdr>
      <w:tabs>
        <w:tab w:val="center" w:pos="4320"/>
        <w:tab w:val="right" w:pos="8640"/>
      </w:tabs>
      <w:ind w:right="360"/>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4F" w14:textId="44F23329" w:rsidR="00B53C4E" w:rsidRDefault="00B53C4E">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104007">
      <w:rPr>
        <w:rFonts w:ascii="Calibri" w:eastAsia="Calibri" w:hAnsi="Calibri" w:cs="Calibri"/>
        <w:noProof/>
        <w:color w:val="000000"/>
      </w:rPr>
      <w:t>56</w:t>
    </w:r>
    <w:r>
      <w:rPr>
        <w:rFonts w:ascii="Calibri" w:eastAsia="Calibri" w:hAnsi="Calibri" w:cs="Calibri"/>
        <w:color w:val="000000"/>
      </w:rPr>
      <w:fldChar w:fldCharType="end"/>
    </w:r>
  </w:p>
  <w:p w14:paraId="00000850" w14:textId="77777777" w:rsidR="00B53C4E" w:rsidRDefault="00B53C4E">
    <w:pPr>
      <w:pBdr>
        <w:top w:val="nil"/>
        <w:left w:val="nil"/>
        <w:bottom w:val="nil"/>
        <w:right w:val="nil"/>
        <w:between w:val="nil"/>
      </w:pBdr>
      <w:tabs>
        <w:tab w:val="center" w:pos="4320"/>
        <w:tab w:val="right" w:pos="8640"/>
      </w:tabs>
      <w:ind w:right="360"/>
      <w:rPr>
        <w:rFonts w:ascii="Arial" w:eastAsia="Arial" w:hAnsi="Arial" w:cs="Arial"/>
        <w:color w:val="000000"/>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51" w14:textId="77777777" w:rsidR="00B53C4E" w:rsidRDefault="00B53C4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FD0D2" w14:textId="77777777" w:rsidR="00B53C4E" w:rsidRDefault="00B53C4E">
      <w:r>
        <w:separator/>
      </w:r>
    </w:p>
  </w:footnote>
  <w:footnote w:type="continuationSeparator" w:id="0">
    <w:p w14:paraId="6DBEED3C" w14:textId="77777777" w:rsidR="00B53C4E" w:rsidRDefault="00B53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3E" w14:textId="77777777" w:rsidR="00B53C4E" w:rsidRDefault="00B53C4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3F" w14:textId="77777777" w:rsidR="00B53C4E" w:rsidRDefault="00B53C4E">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840" w14:textId="77777777" w:rsidR="00B53C4E" w:rsidRDefault="00B53C4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4C5"/>
    <w:multiLevelType w:val="multilevel"/>
    <w:tmpl w:val="5B985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25C87"/>
    <w:multiLevelType w:val="multilevel"/>
    <w:tmpl w:val="EFC60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183A19"/>
    <w:multiLevelType w:val="multilevel"/>
    <w:tmpl w:val="45C04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DE3C9C"/>
    <w:multiLevelType w:val="multilevel"/>
    <w:tmpl w:val="D1A2F4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BD1B2B"/>
    <w:multiLevelType w:val="multilevel"/>
    <w:tmpl w:val="ED50D6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9C77CB"/>
    <w:multiLevelType w:val="multilevel"/>
    <w:tmpl w:val="EA182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8537B7"/>
    <w:multiLevelType w:val="multilevel"/>
    <w:tmpl w:val="6BD42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9B010A"/>
    <w:multiLevelType w:val="multilevel"/>
    <w:tmpl w:val="0EAC5894"/>
    <w:lvl w:ilvl="0">
      <w:start w:val="1"/>
      <w:numFmt w:val="decimal"/>
      <w:lvlText w:val="%1."/>
      <w:lvlJc w:val="left"/>
      <w:pPr>
        <w:ind w:left="9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81A4AF6"/>
    <w:multiLevelType w:val="multilevel"/>
    <w:tmpl w:val="1D08F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80684C"/>
    <w:multiLevelType w:val="multilevel"/>
    <w:tmpl w:val="E89C4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013C71"/>
    <w:multiLevelType w:val="multilevel"/>
    <w:tmpl w:val="FD765460"/>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F22BB3"/>
    <w:multiLevelType w:val="multilevel"/>
    <w:tmpl w:val="48B00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7B247D"/>
    <w:multiLevelType w:val="multilevel"/>
    <w:tmpl w:val="26D40E4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863217"/>
    <w:multiLevelType w:val="multilevel"/>
    <w:tmpl w:val="C8FCF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9251E66"/>
    <w:multiLevelType w:val="multilevel"/>
    <w:tmpl w:val="EE90D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4E61D2"/>
    <w:multiLevelType w:val="multilevel"/>
    <w:tmpl w:val="DC30ADF0"/>
    <w:lvl w:ilvl="0">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F72B02"/>
    <w:multiLevelType w:val="multilevel"/>
    <w:tmpl w:val="33C680A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7" w15:restartNumberingAfterBreak="0">
    <w:nsid w:val="2AF95444"/>
    <w:multiLevelType w:val="multilevel"/>
    <w:tmpl w:val="F030EBB8"/>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8" w15:restartNumberingAfterBreak="0">
    <w:nsid w:val="2B1C156C"/>
    <w:multiLevelType w:val="multilevel"/>
    <w:tmpl w:val="058AF7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BAE6848"/>
    <w:multiLevelType w:val="multilevel"/>
    <w:tmpl w:val="D5F21B64"/>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1F4918"/>
    <w:multiLevelType w:val="multilevel"/>
    <w:tmpl w:val="E4B0E192"/>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022524B"/>
    <w:multiLevelType w:val="multilevel"/>
    <w:tmpl w:val="A1CEF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572CA8"/>
    <w:multiLevelType w:val="multilevel"/>
    <w:tmpl w:val="CFC6713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5D20A8D"/>
    <w:multiLevelType w:val="multilevel"/>
    <w:tmpl w:val="E312E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A1920FA"/>
    <w:multiLevelType w:val="multilevel"/>
    <w:tmpl w:val="8812BC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AF21919"/>
    <w:multiLevelType w:val="multilevel"/>
    <w:tmpl w:val="17D82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CB77A8B"/>
    <w:multiLevelType w:val="multilevel"/>
    <w:tmpl w:val="FC32967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D775026"/>
    <w:multiLevelType w:val="multilevel"/>
    <w:tmpl w:val="15BE67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E4777F8"/>
    <w:multiLevelType w:val="multilevel"/>
    <w:tmpl w:val="58A8A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E853B01"/>
    <w:multiLevelType w:val="multilevel"/>
    <w:tmpl w:val="8E805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C26BA7"/>
    <w:multiLevelType w:val="multilevel"/>
    <w:tmpl w:val="888C09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F097314"/>
    <w:multiLevelType w:val="multilevel"/>
    <w:tmpl w:val="42CE3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FFF4C1E"/>
    <w:multiLevelType w:val="multilevel"/>
    <w:tmpl w:val="C0087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0F2362C"/>
    <w:multiLevelType w:val="multilevel"/>
    <w:tmpl w:val="06FC7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110461E"/>
    <w:multiLevelType w:val="multilevel"/>
    <w:tmpl w:val="4432A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8B770F"/>
    <w:multiLevelType w:val="multilevel"/>
    <w:tmpl w:val="7CE4C3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450B760C"/>
    <w:multiLevelType w:val="multilevel"/>
    <w:tmpl w:val="0D56D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63929C2"/>
    <w:multiLevelType w:val="multilevel"/>
    <w:tmpl w:val="4C78277E"/>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7A7181D"/>
    <w:multiLevelType w:val="multilevel"/>
    <w:tmpl w:val="AE380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A1C5921"/>
    <w:multiLevelType w:val="multilevel"/>
    <w:tmpl w:val="45680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424D4F"/>
    <w:multiLevelType w:val="multilevel"/>
    <w:tmpl w:val="07EAE2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1" w15:restartNumberingAfterBreak="0">
    <w:nsid w:val="4EA71268"/>
    <w:multiLevelType w:val="multilevel"/>
    <w:tmpl w:val="876001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535534F1"/>
    <w:multiLevelType w:val="multilevel"/>
    <w:tmpl w:val="64A209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38B5159"/>
    <w:multiLevelType w:val="multilevel"/>
    <w:tmpl w:val="0054E4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3D84B13"/>
    <w:multiLevelType w:val="multilevel"/>
    <w:tmpl w:val="BE4C0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504445B"/>
    <w:multiLevelType w:val="multilevel"/>
    <w:tmpl w:val="1B02A1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5A2C16D8"/>
    <w:multiLevelType w:val="multilevel"/>
    <w:tmpl w:val="2C9A8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B742E21"/>
    <w:multiLevelType w:val="multilevel"/>
    <w:tmpl w:val="C9484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E4E30E5"/>
    <w:multiLevelType w:val="multilevel"/>
    <w:tmpl w:val="EF0C5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0C24506"/>
    <w:multiLevelType w:val="multilevel"/>
    <w:tmpl w:val="70C00678"/>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7"/>
      <w:numFmt w:val="bullet"/>
      <w:lvlText w:val="•"/>
      <w:lvlJc w:val="left"/>
      <w:pPr>
        <w:ind w:left="2520" w:hanging="360"/>
      </w:pPr>
      <w:rPr>
        <w:rFonts w:ascii="Calibri" w:eastAsia="Calibri" w:hAnsi="Calibri" w:cs="Calibri"/>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0CE0DF6"/>
    <w:multiLevelType w:val="multilevel"/>
    <w:tmpl w:val="7660C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260554A"/>
    <w:multiLevelType w:val="multilevel"/>
    <w:tmpl w:val="59380F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628F4137"/>
    <w:multiLevelType w:val="multilevel"/>
    <w:tmpl w:val="1D826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41F523F"/>
    <w:multiLevelType w:val="multilevel"/>
    <w:tmpl w:val="E2B0045A"/>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7B311F3"/>
    <w:multiLevelType w:val="multilevel"/>
    <w:tmpl w:val="B7E69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A022C07"/>
    <w:multiLevelType w:val="multilevel"/>
    <w:tmpl w:val="623C2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BFC6F80"/>
    <w:multiLevelType w:val="multilevel"/>
    <w:tmpl w:val="ACCC9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C4F5B7E"/>
    <w:multiLevelType w:val="multilevel"/>
    <w:tmpl w:val="91DE5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C734E3C"/>
    <w:multiLevelType w:val="multilevel"/>
    <w:tmpl w:val="43F80D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6F282444"/>
    <w:multiLevelType w:val="multilevel"/>
    <w:tmpl w:val="DA70A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F2C3A31"/>
    <w:multiLevelType w:val="multilevel"/>
    <w:tmpl w:val="338E2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00655F4"/>
    <w:multiLevelType w:val="multilevel"/>
    <w:tmpl w:val="925EB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20D3299"/>
    <w:multiLevelType w:val="multilevel"/>
    <w:tmpl w:val="9626A9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34D2A07"/>
    <w:multiLevelType w:val="multilevel"/>
    <w:tmpl w:val="ECFC4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3E55D1D"/>
    <w:multiLevelType w:val="multilevel"/>
    <w:tmpl w:val="CCF69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3F07EAA"/>
    <w:multiLevelType w:val="multilevel"/>
    <w:tmpl w:val="38E4E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7001D69"/>
    <w:multiLevelType w:val="multilevel"/>
    <w:tmpl w:val="13A034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787021FE"/>
    <w:multiLevelType w:val="multilevel"/>
    <w:tmpl w:val="AC40B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97B401C"/>
    <w:multiLevelType w:val="multilevel"/>
    <w:tmpl w:val="46E4EA36"/>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F3A18E0"/>
    <w:multiLevelType w:val="multilevel"/>
    <w:tmpl w:val="10ECA3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7"/>
  </w:num>
  <w:num w:numId="2">
    <w:abstractNumId w:val="33"/>
  </w:num>
  <w:num w:numId="3">
    <w:abstractNumId w:val="45"/>
  </w:num>
  <w:num w:numId="4">
    <w:abstractNumId w:val="44"/>
  </w:num>
  <w:num w:numId="5">
    <w:abstractNumId w:val="2"/>
  </w:num>
  <w:num w:numId="6">
    <w:abstractNumId w:val="11"/>
  </w:num>
  <w:num w:numId="7">
    <w:abstractNumId w:val="12"/>
  </w:num>
  <w:num w:numId="8">
    <w:abstractNumId w:val="25"/>
  </w:num>
  <w:num w:numId="9">
    <w:abstractNumId w:val="6"/>
  </w:num>
  <w:num w:numId="10">
    <w:abstractNumId w:val="63"/>
  </w:num>
  <w:num w:numId="11">
    <w:abstractNumId w:val="14"/>
  </w:num>
  <w:num w:numId="12">
    <w:abstractNumId w:val="59"/>
  </w:num>
  <w:num w:numId="13">
    <w:abstractNumId w:val="51"/>
  </w:num>
  <w:num w:numId="14">
    <w:abstractNumId w:val="66"/>
  </w:num>
  <w:num w:numId="15">
    <w:abstractNumId w:val="18"/>
  </w:num>
  <w:num w:numId="16">
    <w:abstractNumId w:val="5"/>
  </w:num>
  <w:num w:numId="17">
    <w:abstractNumId w:val="38"/>
  </w:num>
  <w:num w:numId="18">
    <w:abstractNumId w:val="22"/>
  </w:num>
  <w:num w:numId="19">
    <w:abstractNumId w:val="28"/>
  </w:num>
  <w:num w:numId="20">
    <w:abstractNumId w:val="40"/>
  </w:num>
  <w:num w:numId="21">
    <w:abstractNumId w:val="41"/>
  </w:num>
  <w:num w:numId="22">
    <w:abstractNumId w:val="1"/>
  </w:num>
  <w:num w:numId="23">
    <w:abstractNumId w:val="56"/>
  </w:num>
  <w:num w:numId="24">
    <w:abstractNumId w:val="26"/>
  </w:num>
  <w:num w:numId="25">
    <w:abstractNumId w:val="65"/>
  </w:num>
  <w:num w:numId="26">
    <w:abstractNumId w:val="48"/>
  </w:num>
  <w:num w:numId="27">
    <w:abstractNumId w:val="61"/>
  </w:num>
  <w:num w:numId="28">
    <w:abstractNumId w:val="32"/>
  </w:num>
  <w:num w:numId="29">
    <w:abstractNumId w:val="9"/>
  </w:num>
  <w:num w:numId="30">
    <w:abstractNumId w:val="31"/>
  </w:num>
  <w:num w:numId="31">
    <w:abstractNumId w:val="16"/>
  </w:num>
  <w:num w:numId="32">
    <w:abstractNumId w:val="35"/>
  </w:num>
  <w:num w:numId="33">
    <w:abstractNumId w:val="4"/>
  </w:num>
  <w:num w:numId="34">
    <w:abstractNumId w:val="67"/>
  </w:num>
  <w:num w:numId="35">
    <w:abstractNumId w:val="54"/>
  </w:num>
  <w:num w:numId="36">
    <w:abstractNumId w:val="34"/>
  </w:num>
  <w:num w:numId="37">
    <w:abstractNumId w:val="15"/>
  </w:num>
  <w:num w:numId="38">
    <w:abstractNumId w:val="21"/>
  </w:num>
  <w:num w:numId="39">
    <w:abstractNumId w:val="69"/>
  </w:num>
  <w:num w:numId="40">
    <w:abstractNumId w:val="0"/>
  </w:num>
  <w:num w:numId="41">
    <w:abstractNumId w:val="23"/>
  </w:num>
  <w:num w:numId="42">
    <w:abstractNumId w:val="64"/>
  </w:num>
  <w:num w:numId="43">
    <w:abstractNumId w:val="39"/>
  </w:num>
  <w:num w:numId="44">
    <w:abstractNumId w:val="13"/>
  </w:num>
  <w:num w:numId="45">
    <w:abstractNumId w:val="36"/>
  </w:num>
  <w:num w:numId="46">
    <w:abstractNumId w:val="3"/>
  </w:num>
  <w:num w:numId="47">
    <w:abstractNumId w:val="55"/>
  </w:num>
  <w:num w:numId="48">
    <w:abstractNumId w:val="49"/>
  </w:num>
  <w:num w:numId="49">
    <w:abstractNumId w:val="27"/>
  </w:num>
  <w:num w:numId="50">
    <w:abstractNumId w:val="43"/>
  </w:num>
  <w:num w:numId="51">
    <w:abstractNumId w:val="68"/>
  </w:num>
  <w:num w:numId="52">
    <w:abstractNumId w:val="46"/>
  </w:num>
  <w:num w:numId="53">
    <w:abstractNumId w:val="20"/>
  </w:num>
  <w:num w:numId="54">
    <w:abstractNumId w:val="10"/>
  </w:num>
  <w:num w:numId="55">
    <w:abstractNumId w:val="24"/>
  </w:num>
  <w:num w:numId="56">
    <w:abstractNumId w:val="53"/>
  </w:num>
  <w:num w:numId="57">
    <w:abstractNumId w:val="19"/>
  </w:num>
  <w:num w:numId="58">
    <w:abstractNumId w:val="17"/>
  </w:num>
  <w:num w:numId="59">
    <w:abstractNumId w:val="30"/>
  </w:num>
  <w:num w:numId="60">
    <w:abstractNumId w:val="57"/>
  </w:num>
  <w:num w:numId="61">
    <w:abstractNumId w:val="50"/>
  </w:num>
  <w:num w:numId="62">
    <w:abstractNumId w:val="52"/>
  </w:num>
  <w:num w:numId="63">
    <w:abstractNumId w:val="62"/>
  </w:num>
  <w:num w:numId="64">
    <w:abstractNumId w:val="60"/>
  </w:num>
  <w:num w:numId="65">
    <w:abstractNumId w:val="7"/>
  </w:num>
  <w:num w:numId="66">
    <w:abstractNumId w:val="42"/>
  </w:num>
  <w:num w:numId="67">
    <w:abstractNumId w:val="29"/>
  </w:num>
  <w:num w:numId="68">
    <w:abstractNumId w:val="47"/>
  </w:num>
  <w:num w:numId="69">
    <w:abstractNumId w:val="58"/>
  </w:num>
  <w:num w:numId="70">
    <w:abstractNumId w:val="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DDB"/>
    <w:rsid w:val="00030235"/>
    <w:rsid w:val="00040DDB"/>
    <w:rsid w:val="00056E30"/>
    <w:rsid w:val="00104007"/>
    <w:rsid w:val="00276B7A"/>
    <w:rsid w:val="00662E89"/>
    <w:rsid w:val="007024AF"/>
    <w:rsid w:val="00717FFC"/>
    <w:rsid w:val="00736239"/>
    <w:rsid w:val="00964238"/>
    <w:rsid w:val="009845B7"/>
    <w:rsid w:val="00B53C4E"/>
    <w:rsid w:val="00E34A51"/>
    <w:rsid w:val="00FD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B616D"/>
  <w15:docId w15:val="{97D36837-3316-4A67-96A0-576EBCE5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AE9"/>
    <w:rPr>
      <w:lang w:val="es-US"/>
    </w:rPr>
  </w:style>
  <w:style w:type="paragraph" w:styleId="Heading1">
    <w:name w:val="heading 1"/>
    <w:basedOn w:val="Normal"/>
    <w:next w:val="Normal"/>
    <w:link w:val="Heading1Char"/>
    <w:qFormat/>
    <w:rsid w:val="003C0F08"/>
    <w:pPr>
      <w:keepNext/>
      <w:jc w:val="center"/>
      <w:outlineLvl w:val="0"/>
    </w:pPr>
    <w:rPr>
      <w:sz w:val="52"/>
    </w:rPr>
  </w:style>
  <w:style w:type="paragraph" w:styleId="Heading2">
    <w:name w:val="heading 2"/>
    <w:basedOn w:val="Normal"/>
    <w:next w:val="Normal"/>
    <w:link w:val="Heading2Char"/>
    <w:qFormat/>
    <w:rsid w:val="003C0F08"/>
    <w:pPr>
      <w:keepNext/>
      <w:jc w:val="center"/>
      <w:outlineLvl w:val="1"/>
    </w:pPr>
    <w:rPr>
      <w:b/>
      <w:bCs/>
    </w:rPr>
  </w:style>
  <w:style w:type="paragraph" w:styleId="Heading3">
    <w:name w:val="heading 3"/>
    <w:basedOn w:val="Normal"/>
    <w:next w:val="Normal"/>
    <w:link w:val="Heading3Char"/>
    <w:qFormat/>
    <w:rsid w:val="003C0F08"/>
    <w:pPr>
      <w:keepNext/>
      <w:ind w:firstLine="720"/>
      <w:jc w:val="center"/>
      <w:outlineLvl w:val="2"/>
    </w:pPr>
    <w:rPr>
      <w:b/>
      <w:bCs/>
    </w:rPr>
  </w:style>
  <w:style w:type="paragraph" w:styleId="Heading4">
    <w:name w:val="heading 4"/>
    <w:basedOn w:val="Normal"/>
    <w:next w:val="Normal"/>
    <w:link w:val="Heading4Char"/>
    <w:uiPriority w:val="9"/>
    <w:semiHidden/>
    <w:unhideWhenUsed/>
    <w:qFormat/>
    <w:rsid w:val="00494B9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0F08"/>
    <w:pPr>
      <w:jc w:val="center"/>
    </w:pPr>
    <w:rPr>
      <w:sz w:val="32"/>
    </w:rPr>
  </w:style>
  <w:style w:type="character" w:customStyle="1" w:styleId="Heading1Char">
    <w:name w:val="Heading 1 Char"/>
    <w:basedOn w:val="DefaultParagraphFont"/>
    <w:link w:val="Heading1"/>
    <w:rsid w:val="003C0F08"/>
    <w:rPr>
      <w:rFonts w:eastAsia="Times New Roman" w:cs="Times New Roman"/>
      <w:sz w:val="52"/>
      <w:szCs w:val="24"/>
      <w:lang w:val="es-US"/>
    </w:rPr>
  </w:style>
  <w:style w:type="character" w:customStyle="1" w:styleId="Heading2Char">
    <w:name w:val="Heading 2 Char"/>
    <w:basedOn w:val="DefaultParagraphFont"/>
    <w:link w:val="Heading2"/>
    <w:rsid w:val="003C0F08"/>
    <w:rPr>
      <w:rFonts w:eastAsia="Times New Roman" w:cs="Times New Roman"/>
      <w:b/>
      <w:bCs/>
      <w:szCs w:val="24"/>
      <w:lang w:val="es-US"/>
    </w:rPr>
  </w:style>
  <w:style w:type="character" w:customStyle="1" w:styleId="Heading3Char">
    <w:name w:val="Heading 3 Char"/>
    <w:basedOn w:val="DefaultParagraphFont"/>
    <w:link w:val="Heading3"/>
    <w:rsid w:val="003C0F08"/>
    <w:rPr>
      <w:rFonts w:eastAsia="Times New Roman" w:cs="Times New Roman"/>
      <w:b/>
      <w:bCs/>
      <w:szCs w:val="24"/>
      <w:lang w:val="es-US"/>
    </w:rPr>
  </w:style>
  <w:style w:type="character" w:customStyle="1" w:styleId="TitleChar">
    <w:name w:val="Title Char"/>
    <w:basedOn w:val="DefaultParagraphFont"/>
    <w:link w:val="Title"/>
    <w:rsid w:val="003C0F08"/>
    <w:rPr>
      <w:rFonts w:eastAsia="Times New Roman" w:cs="Times New Roman"/>
      <w:sz w:val="32"/>
      <w:szCs w:val="24"/>
      <w:lang w:val="es-US"/>
    </w:rPr>
  </w:style>
  <w:style w:type="paragraph" w:styleId="BodyTextIndent">
    <w:name w:val="Body Text Indent"/>
    <w:basedOn w:val="Normal"/>
    <w:link w:val="BodyTextIndentChar"/>
    <w:semiHidden/>
    <w:rsid w:val="003C0F08"/>
    <w:pPr>
      <w:ind w:firstLine="720"/>
    </w:pPr>
  </w:style>
  <w:style w:type="character" w:customStyle="1" w:styleId="BodyTextIndentChar">
    <w:name w:val="Body Text Indent Char"/>
    <w:basedOn w:val="DefaultParagraphFont"/>
    <w:link w:val="BodyTextIndent"/>
    <w:semiHidden/>
    <w:rsid w:val="003C0F08"/>
    <w:rPr>
      <w:rFonts w:eastAsia="Times New Roman" w:cs="Times New Roman"/>
      <w:szCs w:val="24"/>
      <w:lang w:val="es-US"/>
    </w:rPr>
  </w:style>
  <w:style w:type="paragraph" w:styleId="Header">
    <w:name w:val="header"/>
    <w:basedOn w:val="Normal"/>
    <w:link w:val="HeaderChar"/>
    <w:rsid w:val="003C0F08"/>
    <w:pPr>
      <w:tabs>
        <w:tab w:val="center" w:pos="4320"/>
        <w:tab w:val="right" w:pos="8640"/>
      </w:tabs>
    </w:pPr>
  </w:style>
  <w:style w:type="character" w:customStyle="1" w:styleId="HeaderChar">
    <w:name w:val="Header Char"/>
    <w:basedOn w:val="DefaultParagraphFont"/>
    <w:link w:val="Header"/>
    <w:rsid w:val="003C0F08"/>
    <w:rPr>
      <w:rFonts w:eastAsia="Times New Roman" w:cs="Times New Roman"/>
      <w:szCs w:val="24"/>
      <w:lang w:val="es-US"/>
    </w:rPr>
  </w:style>
  <w:style w:type="paragraph" w:styleId="Footer">
    <w:name w:val="footer"/>
    <w:basedOn w:val="Normal"/>
    <w:link w:val="FooterChar"/>
    <w:uiPriority w:val="99"/>
    <w:rsid w:val="003C0F08"/>
    <w:pPr>
      <w:tabs>
        <w:tab w:val="center" w:pos="4320"/>
        <w:tab w:val="right" w:pos="8640"/>
      </w:tabs>
    </w:pPr>
  </w:style>
  <w:style w:type="character" w:customStyle="1" w:styleId="FooterChar">
    <w:name w:val="Footer Char"/>
    <w:basedOn w:val="DefaultParagraphFont"/>
    <w:link w:val="Footer"/>
    <w:uiPriority w:val="99"/>
    <w:rsid w:val="003C0F08"/>
    <w:rPr>
      <w:rFonts w:eastAsia="Times New Roman" w:cs="Times New Roman"/>
      <w:szCs w:val="24"/>
      <w:lang w:val="es-US"/>
    </w:rPr>
  </w:style>
  <w:style w:type="character" w:styleId="Hyperlink">
    <w:name w:val="Hyperlink"/>
    <w:basedOn w:val="DefaultParagraphFont"/>
    <w:semiHidden/>
    <w:rsid w:val="003C0F08"/>
    <w:rPr>
      <w:color w:val="0000FF"/>
      <w:u w:val="single"/>
    </w:rPr>
  </w:style>
  <w:style w:type="character" w:styleId="FollowedHyperlink">
    <w:name w:val="FollowedHyperlink"/>
    <w:basedOn w:val="DefaultParagraphFont"/>
    <w:semiHidden/>
    <w:rsid w:val="003C0F08"/>
    <w:rPr>
      <w:color w:val="800080"/>
      <w:u w:val="single"/>
    </w:rPr>
  </w:style>
  <w:style w:type="paragraph" w:styleId="Subtitle">
    <w:name w:val="Subtitle"/>
    <w:basedOn w:val="Normal"/>
    <w:next w:val="Normal"/>
    <w:link w:val="SubtitleChar"/>
    <w:rPr>
      <w:b/>
    </w:rPr>
  </w:style>
  <w:style w:type="character" w:customStyle="1" w:styleId="SubtitleChar">
    <w:name w:val="Subtitle Char"/>
    <w:basedOn w:val="DefaultParagraphFont"/>
    <w:link w:val="Subtitle"/>
    <w:rsid w:val="003C0F08"/>
    <w:rPr>
      <w:rFonts w:eastAsia="Times New Roman" w:cs="Times New Roman"/>
      <w:b/>
      <w:bCs/>
      <w:szCs w:val="20"/>
      <w:lang w:val="es-US"/>
    </w:rPr>
  </w:style>
  <w:style w:type="paragraph" w:styleId="BodyText">
    <w:name w:val="Body Text"/>
    <w:basedOn w:val="Normal"/>
    <w:link w:val="BodyTextChar"/>
    <w:semiHidden/>
    <w:rsid w:val="003C0F08"/>
    <w:pPr>
      <w:spacing w:line="240" w:lineRule="atLeast"/>
    </w:pPr>
    <w:rPr>
      <w:rFonts w:ascii="Arial" w:hAnsi="Arial"/>
      <w:sz w:val="22"/>
      <w:szCs w:val="20"/>
    </w:rPr>
  </w:style>
  <w:style w:type="character" w:customStyle="1" w:styleId="BodyTextChar">
    <w:name w:val="Body Text Char"/>
    <w:basedOn w:val="DefaultParagraphFont"/>
    <w:link w:val="BodyText"/>
    <w:semiHidden/>
    <w:rsid w:val="003C0F08"/>
    <w:rPr>
      <w:rFonts w:ascii="Arial" w:eastAsia="Times New Roman" w:hAnsi="Arial" w:cs="Times New Roman"/>
      <w:sz w:val="22"/>
      <w:szCs w:val="20"/>
      <w:lang w:val="es-US"/>
    </w:rPr>
  </w:style>
  <w:style w:type="paragraph" w:styleId="BodyTextIndent2">
    <w:name w:val="Body Text Indent 2"/>
    <w:basedOn w:val="Normal"/>
    <w:link w:val="BodyTextIndent2Char"/>
    <w:semiHidden/>
    <w:rsid w:val="003C0F08"/>
    <w:pPr>
      <w:ind w:firstLine="720"/>
      <w:jc w:val="both"/>
    </w:pPr>
  </w:style>
  <w:style w:type="character" w:customStyle="1" w:styleId="BodyTextIndent2Char">
    <w:name w:val="Body Text Indent 2 Char"/>
    <w:basedOn w:val="DefaultParagraphFont"/>
    <w:link w:val="BodyTextIndent2"/>
    <w:semiHidden/>
    <w:rsid w:val="003C0F08"/>
    <w:rPr>
      <w:rFonts w:eastAsia="Times New Roman" w:cs="Times New Roman"/>
      <w:szCs w:val="24"/>
      <w:lang w:val="es-US"/>
    </w:rPr>
  </w:style>
  <w:style w:type="character" w:styleId="PageNumber">
    <w:name w:val="page number"/>
    <w:basedOn w:val="DefaultParagraphFont"/>
    <w:semiHidden/>
    <w:rsid w:val="003C0F08"/>
  </w:style>
  <w:style w:type="table" w:styleId="TableGrid">
    <w:name w:val="Table Grid"/>
    <w:basedOn w:val="TableNormal"/>
    <w:uiPriority w:val="39"/>
    <w:rsid w:val="003C0F0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C0F08"/>
    <w:pPr>
      <w:ind w:left="720"/>
    </w:pPr>
  </w:style>
  <w:style w:type="character" w:customStyle="1" w:styleId="def">
    <w:name w:val="def"/>
    <w:basedOn w:val="DefaultParagraphFont"/>
    <w:rsid w:val="003C0F08"/>
  </w:style>
  <w:style w:type="paragraph" w:styleId="BalloonText">
    <w:name w:val="Balloon Text"/>
    <w:basedOn w:val="Normal"/>
    <w:link w:val="BalloonTextChar"/>
    <w:uiPriority w:val="99"/>
    <w:semiHidden/>
    <w:unhideWhenUsed/>
    <w:rsid w:val="003C0F08"/>
    <w:rPr>
      <w:rFonts w:ascii="Tahoma" w:hAnsi="Tahoma" w:cs="Tahoma"/>
      <w:sz w:val="16"/>
      <w:szCs w:val="16"/>
    </w:rPr>
  </w:style>
  <w:style w:type="character" w:customStyle="1" w:styleId="BalloonTextChar">
    <w:name w:val="Balloon Text Char"/>
    <w:basedOn w:val="DefaultParagraphFont"/>
    <w:link w:val="BalloonText"/>
    <w:uiPriority w:val="99"/>
    <w:semiHidden/>
    <w:rsid w:val="003C0F08"/>
    <w:rPr>
      <w:rFonts w:ascii="Tahoma" w:eastAsia="Times New Roman" w:hAnsi="Tahoma" w:cs="Tahoma"/>
      <w:sz w:val="16"/>
      <w:szCs w:val="16"/>
      <w:lang w:val="es-US"/>
    </w:rPr>
  </w:style>
  <w:style w:type="character" w:customStyle="1" w:styleId="q">
    <w:name w:val="q"/>
    <w:basedOn w:val="DefaultParagraphFont"/>
    <w:rsid w:val="003C0F08"/>
  </w:style>
  <w:style w:type="character" w:customStyle="1" w:styleId="apple-converted-space">
    <w:name w:val="apple-converted-space"/>
    <w:basedOn w:val="DefaultParagraphFont"/>
    <w:rsid w:val="0073507D"/>
  </w:style>
  <w:style w:type="character" w:styleId="Emphasis">
    <w:name w:val="Emphasis"/>
    <w:basedOn w:val="DefaultParagraphFont"/>
    <w:uiPriority w:val="20"/>
    <w:qFormat/>
    <w:rsid w:val="0073507D"/>
    <w:rPr>
      <w:i/>
      <w:iCs/>
    </w:rPr>
  </w:style>
  <w:style w:type="table" w:customStyle="1" w:styleId="TableGrid1">
    <w:name w:val="Table Grid1"/>
    <w:basedOn w:val="TableNormal"/>
    <w:next w:val="TableGrid"/>
    <w:uiPriority w:val="39"/>
    <w:rsid w:val="00E41CB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37D2"/>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A91"/>
    <w:rPr>
      <w:lang w:val="es-US"/>
    </w:rPr>
  </w:style>
  <w:style w:type="paragraph" w:customStyle="1" w:styleId="msonormal0">
    <w:name w:val="msonormal"/>
    <w:basedOn w:val="Normal"/>
    <w:rsid w:val="00B52A18"/>
    <w:pPr>
      <w:spacing w:before="100" w:beforeAutospacing="1" w:after="100" w:afterAutospacing="1"/>
    </w:pPr>
    <w:rPr>
      <w:lang w:val="en-US"/>
    </w:rPr>
  </w:style>
  <w:style w:type="paragraph" w:styleId="NoSpacing">
    <w:name w:val="No Spacing"/>
    <w:uiPriority w:val="1"/>
    <w:qFormat/>
    <w:rsid w:val="00B52A18"/>
    <w:rPr>
      <w:lang w:val="es-US"/>
    </w:rPr>
  </w:style>
  <w:style w:type="character" w:customStyle="1" w:styleId="Heading4Char">
    <w:name w:val="Heading 4 Char"/>
    <w:basedOn w:val="DefaultParagraphFont"/>
    <w:link w:val="Heading4"/>
    <w:uiPriority w:val="9"/>
    <w:semiHidden/>
    <w:rsid w:val="00494B9B"/>
    <w:rPr>
      <w:rFonts w:asciiTheme="majorHAnsi" w:eastAsiaTheme="majorEastAsia" w:hAnsiTheme="majorHAnsi" w:cstheme="majorBidi"/>
      <w:i/>
      <w:iCs/>
      <w:color w:val="365F91" w:themeColor="accent1" w:themeShade="BF"/>
      <w:szCs w:val="24"/>
      <w:lang w:val="es-US"/>
    </w:rPr>
  </w:style>
  <w:style w:type="paragraph" w:styleId="NormalWeb">
    <w:name w:val="Normal (Web)"/>
    <w:basedOn w:val="Normal"/>
    <w:uiPriority w:val="99"/>
    <w:semiHidden/>
    <w:unhideWhenUsed/>
    <w:rsid w:val="00E1035E"/>
    <w:pPr>
      <w:spacing w:before="100" w:beforeAutospacing="1" w:after="100" w:afterAutospacing="1"/>
    </w:pPr>
    <w:rPr>
      <w:rFonts w:eastAsiaTheme="minorEastAsia"/>
      <w:lang w:val="en-US"/>
    </w:rPr>
  </w:style>
  <w:style w:type="character" w:styleId="CommentReference">
    <w:name w:val="annotation reference"/>
    <w:basedOn w:val="DefaultParagraphFont"/>
    <w:uiPriority w:val="99"/>
    <w:semiHidden/>
    <w:unhideWhenUsed/>
    <w:rsid w:val="00E74B6A"/>
    <w:rPr>
      <w:sz w:val="16"/>
      <w:szCs w:val="16"/>
    </w:rPr>
  </w:style>
  <w:style w:type="paragraph" w:styleId="CommentText">
    <w:name w:val="annotation text"/>
    <w:basedOn w:val="Normal"/>
    <w:link w:val="CommentTextChar"/>
    <w:uiPriority w:val="99"/>
    <w:semiHidden/>
    <w:unhideWhenUsed/>
    <w:rsid w:val="00E74B6A"/>
    <w:rPr>
      <w:sz w:val="20"/>
      <w:szCs w:val="20"/>
    </w:rPr>
  </w:style>
  <w:style w:type="character" w:customStyle="1" w:styleId="CommentTextChar">
    <w:name w:val="Comment Text Char"/>
    <w:basedOn w:val="DefaultParagraphFont"/>
    <w:link w:val="CommentText"/>
    <w:uiPriority w:val="99"/>
    <w:semiHidden/>
    <w:rsid w:val="00E74B6A"/>
    <w:rPr>
      <w:rFonts w:eastAsia="Times New Roman" w:cs="Times New Roman"/>
      <w:sz w:val="20"/>
      <w:szCs w:val="20"/>
      <w:lang w:val="es-US"/>
    </w:rPr>
  </w:style>
  <w:style w:type="paragraph" w:styleId="CommentSubject">
    <w:name w:val="annotation subject"/>
    <w:basedOn w:val="CommentText"/>
    <w:next w:val="CommentText"/>
    <w:link w:val="CommentSubjectChar"/>
    <w:uiPriority w:val="99"/>
    <w:semiHidden/>
    <w:unhideWhenUsed/>
    <w:rsid w:val="00E74B6A"/>
    <w:rPr>
      <w:b/>
      <w:bCs/>
    </w:rPr>
  </w:style>
  <w:style w:type="character" w:customStyle="1" w:styleId="CommentSubjectChar">
    <w:name w:val="Comment Subject Char"/>
    <w:basedOn w:val="CommentTextChar"/>
    <w:link w:val="CommentSubject"/>
    <w:uiPriority w:val="99"/>
    <w:semiHidden/>
    <w:rsid w:val="00E74B6A"/>
    <w:rPr>
      <w:rFonts w:eastAsia="Times New Roman" w:cs="Times New Roman"/>
      <w:b/>
      <w:bCs/>
      <w:sz w:val="20"/>
      <w:szCs w:val="20"/>
      <w:lang w:val="es-US"/>
    </w:rPr>
  </w:style>
  <w:style w:type="paragraph" w:customStyle="1" w:styleId="Default">
    <w:name w:val="Default"/>
    <w:rsid w:val="00E74A8D"/>
    <w:pPr>
      <w:autoSpaceDE w:val="0"/>
      <w:autoSpaceDN w:val="0"/>
      <w:adjustRightInd w:val="0"/>
    </w:pPr>
    <w:rPr>
      <w:rFonts w:ascii="Calibri" w:hAnsi="Calibri" w:cs="Calibri"/>
      <w:color w:val="000000"/>
    </w:rPr>
  </w:style>
  <w:style w:type="paragraph" w:styleId="HTMLPreformatted">
    <w:name w:val="HTML Preformatted"/>
    <w:basedOn w:val="Normal"/>
    <w:link w:val="HTMLPreformattedChar"/>
    <w:uiPriority w:val="99"/>
    <w:semiHidden/>
    <w:unhideWhenUsed/>
    <w:rsid w:val="00B67CE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7CE9"/>
    <w:rPr>
      <w:rFonts w:ascii="Consolas" w:eastAsia="Times New Roman" w:hAnsi="Consolas" w:cs="Times New Roman"/>
      <w:sz w:val="20"/>
      <w:szCs w:val="20"/>
      <w:lang w:val="es-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inship-robbins.sutter.k12.ca.u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inship-robbins.sutter.k12.ca.us" TargetMode="External"/><Relationship Id="rId25" Type="http://schemas.openxmlformats.org/officeDocument/2006/relationships/image" Target="media/image5.tmp"/><Relationship Id="rId33"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mailto:dawnc@sutter.k12.ca.u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inship-robbins.sutter.k12.ca.us" TargetMode="Externa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winship-robbins.sutter.k12.ca.us/" TargetMode="External"/><Relationship Id="rId28" Type="http://schemas.openxmlformats.org/officeDocument/2006/relationships/hyperlink" Target="mailto:dawnc@sutter.k12.ca.us" TargetMode="External"/><Relationship Id="rId36" Type="http://schemas.openxmlformats.org/officeDocument/2006/relationships/theme" Target="theme/theme1.xml"/><Relationship Id="rId10" Type="http://schemas.openxmlformats.org/officeDocument/2006/relationships/hyperlink" Target="mailto:DawnC@sutter.k12.ca.us" TargetMode="External"/><Relationship Id="rId19" Type="http://schemas.openxmlformats.org/officeDocument/2006/relationships/image" Target="media/image4.tmp"/><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tmp"/><Relationship Id="rId22" Type="http://schemas.openxmlformats.org/officeDocument/2006/relationships/hyperlink" Target="mailto:dawnc@sutter.k12.ca.us" TargetMode="External"/><Relationship Id="rId27" Type="http://schemas.openxmlformats.org/officeDocument/2006/relationships/footer" Target="footer6.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DCgdChu5d9RihPEHQtEEJE60A==">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22091</Words>
  <Characters>116379</Characters>
  <Application>Microsoft Office Word</Application>
  <DocSecurity>4</DocSecurity>
  <Lines>969</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Carl</dc:creator>
  <cp:lastModifiedBy>Cynthia Ramirez</cp:lastModifiedBy>
  <cp:revision>2</cp:revision>
  <cp:lastPrinted>2025-07-29T21:41:00Z</cp:lastPrinted>
  <dcterms:created xsi:type="dcterms:W3CDTF">2026-03-20T15:12:00Z</dcterms:created>
  <dcterms:modified xsi:type="dcterms:W3CDTF">2026-03-20T15:12:00Z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382f6cf5-02f3-4beb-9c35-90d8ff215454</vt:lpwstr>
  </property>
</Properties>
</file>