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35F" w:rsidRDefault="00FF435F" w:rsidP="00FF435F">
      <w:pPr>
        <w:ind w:left="0" w:hanging="2"/>
      </w:pPr>
      <w:r>
        <w:rPr>
          <w:b/>
        </w:rPr>
        <w:t xml:space="preserve">Business and </w:t>
      </w:r>
      <w:proofErr w:type="spellStart"/>
      <w:r>
        <w:rPr>
          <w:b/>
        </w:rPr>
        <w:t>Noninstructional</w:t>
      </w:r>
      <w:proofErr w:type="spellEnd"/>
      <w:r>
        <w:rPr>
          <w:b/>
        </w:rPr>
        <w:t xml:space="preserve"> Operations</w:t>
      </w:r>
      <w:r>
        <w:rPr>
          <w:b/>
        </w:rPr>
        <w:tab/>
      </w:r>
      <w:r>
        <w:t>BP 3350(a)</w:t>
      </w:r>
    </w:p>
    <w:p w:rsidR="00FF435F" w:rsidRDefault="00FF435F" w:rsidP="00FF435F">
      <w:pPr>
        <w:ind w:left="0" w:hanging="2"/>
      </w:pPr>
    </w:p>
    <w:p w:rsidR="00FF435F" w:rsidRDefault="00FF435F" w:rsidP="00FF435F">
      <w:pPr>
        <w:ind w:left="0" w:hanging="2"/>
      </w:pPr>
      <w:r>
        <w:rPr>
          <w:b/>
        </w:rPr>
        <w:t>TRAVEL EXPENSES</w:t>
      </w:r>
    </w:p>
    <w:p w:rsidR="00FF435F" w:rsidRDefault="00FF435F" w:rsidP="00FF435F">
      <w:pPr>
        <w:ind w:left="0" w:hanging="2"/>
      </w:pPr>
    </w:p>
    <w:p w:rsidR="00FF435F" w:rsidRDefault="00FF435F" w:rsidP="00FF435F">
      <w:pPr>
        <w:ind w:left="0" w:hanging="2"/>
      </w:pPr>
    </w:p>
    <w:p w:rsidR="00FF435F" w:rsidRDefault="00FF435F" w:rsidP="00FF435F">
      <w:pPr>
        <w:ind w:left="0" w:hanging="2"/>
      </w:pPr>
      <w:r>
        <w:t>The Governing Board recognizes that district employees may incur expenses in the course of performing their assigned duties and responsibilities. To ensure the prudent use of public funds, the Superintendent or designee shall establish rules to keep such expenses to a minimum while affording employees a reasonable level of safety and convenience.</w:t>
      </w:r>
    </w:p>
    <w:p w:rsidR="00FF435F" w:rsidRDefault="00FF435F" w:rsidP="00FF435F">
      <w:pPr>
        <w:ind w:left="0" w:hanging="2"/>
        <w:jc w:val="left"/>
      </w:pPr>
    </w:p>
    <w:p w:rsidR="00FF435F" w:rsidRDefault="00FF435F" w:rsidP="00FF435F">
      <w:pPr>
        <w:ind w:left="0" w:hanging="2"/>
        <w:jc w:val="left"/>
        <w:rPr>
          <w:sz w:val="20"/>
          <w:szCs w:val="20"/>
        </w:rPr>
      </w:pPr>
      <w:r>
        <w:rPr>
          <w:i/>
          <w:sz w:val="20"/>
          <w:szCs w:val="20"/>
        </w:rPr>
        <w:t>(cf. 9250 - Remuneration, Reimbursement and Other Benefits)</w:t>
      </w:r>
    </w:p>
    <w:p w:rsidR="00FF435F" w:rsidRDefault="00FF435F" w:rsidP="00FF435F">
      <w:pPr>
        <w:ind w:left="0" w:hanging="2"/>
      </w:pPr>
    </w:p>
    <w:p w:rsidR="00FF435F" w:rsidRDefault="00FF435F" w:rsidP="00FF435F">
      <w:pPr>
        <w:ind w:left="0" w:hanging="2"/>
      </w:pPr>
      <w:r>
        <w:t>The Board shall authorize payment for actual and necessary travel expenses incurred by any employee performing authorized services for the district, whether within or outside district boundaries.  (Education Code 44032)</w:t>
      </w:r>
    </w:p>
    <w:p w:rsidR="00FF435F" w:rsidRDefault="00FF435F" w:rsidP="00FF435F">
      <w:pPr>
        <w:ind w:left="0" w:hanging="2"/>
      </w:pPr>
    </w:p>
    <w:p w:rsidR="00FF435F" w:rsidRDefault="00FF435F" w:rsidP="00FF435F">
      <w:pPr>
        <w:ind w:left="0" w:hanging="2"/>
      </w:pPr>
      <w:r>
        <w:t>The Superintendent or designee shall establish procedures for the approval of travel requests and the submission and verification of expense claims. He/she also shall establish reimbursement rates in accordance with law and Board policy.</w:t>
      </w:r>
    </w:p>
    <w:p w:rsidR="00FF435F" w:rsidRDefault="00FF435F" w:rsidP="00FF435F">
      <w:pPr>
        <w:ind w:left="0" w:hanging="2"/>
      </w:pPr>
    </w:p>
    <w:p w:rsidR="00FF435F" w:rsidRDefault="00FF435F" w:rsidP="00FF435F">
      <w:pPr>
        <w:ind w:left="0" w:hanging="2"/>
      </w:pPr>
      <w:r>
        <w:t xml:space="preserve">An employee shall obtain approval from the Superintendent or designee prior to traveling. The Superintendent or designee may approve travel requests in accordance with the adopted budget and upon determining that the travel </w:t>
      </w:r>
      <w:proofErr w:type="gramStart"/>
      <w:r>
        <w:t>is authorized or assigned by the employee's supervisor</w:t>
      </w:r>
      <w:proofErr w:type="gramEnd"/>
      <w:r>
        <w:t xml:space="preserve">, is necessary to attend a conference or other staff development opportunity that will enhance employee performance, and/or is otherwise necessary to the performance of the employee's duties.  </w:t>
      </w:r>
      <w:proofErr w:type="gramStart"/>
      <w:r>
        <w:t>Travel expenses not previously budgeted may be approved on a case-by-case basis by the Superintendent</w:t>
      </w:r>
      <w:proofErr w:type="gramEnd"/>
      <w:r>
        <w:t xml:space="preserve"> or designee if he/she determines that the travel is essential and that resources may be obtained or redirected for this purpose.</w:t>
      </w:r>
    </w:p>
    <w:p w:rsidR="00FF435F" w:rsidRDefault="00FF435F" w:rsidP="00FF435F">
      <w:pPr>
        <w:ind w:left="0" w:hanging="2"/>
      </w:pPr>
    </w:p>
    <w:p w:rsidR="00FF435F" w:rsidRDefault="00FF435F" w:rsidP="00FF435F">
      <w:pPr>
        <w:ind w:left="0" w:hanging="2"/>
        <w:rPr>
          <w:sz w:val="20"/>
          <w:szCs w:val="20"/>
        </w:rPr>
      </w:pPr>
      <w:r>
        <w:rPr>
          <w:i/>
          <w:sz w:val="20"/>
          <w:szCs w:val="20"/>
        </w:rPr>
        <w:t>(cf. 3100 - Budget)</w:t>
      </w:r>
    </w:p>
    <w:p w:rsidR="00FF435F" w:rsidRDefault="00FF435F" w:rsidP="00FF435F">
      <w:pPr>
        <w:ind w:left="0" w:hanging="2"/>
        <w:rPr>
          <w:sz w:val="20"/>
          <w:szCs w:val="20"/>
        </w:rPr>
      </w:pPr>
      <w:r>
        <w:rPr>
          <w:i/>
          <w:sz w:val="20"/>
          <w:szCs w:val="20"/>
        </w:rPr>
        <w:t>(cf. 3110 - Transfer of Funds)</w:t>
      </w:r>
    </w:p>
    <w:p w:rsidR="00FF435F" w:rsidRDefault="00FF435F" w:rsidP="00FF435F">
      <w:pPr>
        <w:ind w:left="0" w:hanging="2"/>
        <w:jc w:val="left"/>
        <w:rPr>
          <w:sz w:val="20"/>
          <w:szCs w:val="20"/>
        </w:rPr>
      </w:pPr>
      <w:r>
        <w:rPr>
          <w:i/>
          <w:sz w:val="20"/>
          <w:szCs w:val="20"/>
        </w:rPr>
        <w:t>(cf. 4131 - Staff Development)</w:t>
      </w:r>
    </w:p>
    <w:p w:rsidR="00FF435F" w:rsidRDefault="00FF435F" w:rsidP="00FF435F">
      <w:pPr>
        <w:ind w:left="0" w:hanging="2"/>
        <w:jc w:val="left"/>
        <w:rPr>
          <w:sz w:val="20"/>
          <w:szCs w:val="20"/>
        </w:rPr>
      </w:pPr>
      <w:r>
        <w:rPr>
          <w:i/>
          <w:sz w:val="20"/>
          <w:szCs w:val="20"/>
        </w:rPr>
        <w:t>(cf. 4231 - Staff Development)</w:t>
      </w:r>
    </w:p>
    <w:p w:rsidR="00FF435F" w:rsidRDefault="00FF435F" w:rsidP="00FF435F">
      <w:pPr>
        <w:ind w:left="0" w:hanging="2"/>
        <w:jc w:val="left"/>
        <w:rPr>
          <w:sz w:val="20"/>
          <w:szCs w:val="20"/>
        </w:rPr>
      </w:pPr>
      <w:r>
        <w:rPr>
          <w:i/>
          <w:sz w:val="20"/>
          <w:szCs w:val="20"/>
        </w:rPr>
        <w:t>(cf. 4331 - Staff Development)</w:t>
      </w:r>
    </w:p>
    <w:p w:rsidR="00FF435F" w:rsidRDefault="00FF435F" w:rsidP="00FF435F">
      <w:pPr>
        <w:ind w:left="0" w:hanging="2"/>
      </w:pPr>
    </w:p>
    <w:p w:rsidR="00FF435F" w:rsidRDefault="00FF435F" w:rsidP="00FF435F">
      <w:pPr>
        <w:ind w:left="0" w:hanging="2"/>
      </w:pPr>
      <w:r>
        <w:t>Reimbursable travel expenses may include, but are not limited to, costs of transportation, parking fees, bridge or road tolls, lodging when district business reasonably requires an overnight stay, registration fees for seminars and conferences, telephone and other communication expenses incurred on district business, and other necessary incidental expenses.</w:t>
      </w:r>
    </w:p>
    <w:p w:rsidR="00FF435F" w:rsidRDefault="00FF435F" w:rsidP="00FF435F">
      <w:pPr>
        <w:ind w:left="0" w:hanging="2"/>
      </w:pPr>
    </w:p>
    <w:p w:rsidR="00FF435F" w:rsidRDefault="00FF435F" w:rsidP="00FF435F">
      <w:pPr>
        <w:ind w:left="0" w:hanging="2"/>
      </w:pPr>
      <w:r>
        <w:t xml:space="preserve">The district shall not reimburse personal travel expenses including, but not limited to, tips or gratuities, alcohol, entertainment, laundry, expenses of any family member who is accompanying the employee on district-related business, personal use of an </w:t>
      </w:r>
      <w:proofErr w:type="gramStart"/>
      <w:r>
        <w:t>automobile,</w:t>
      </w:r>
      <w:proofErr w:type="gramEnd"/>
      <w:r>
        <w:t xml:space="preserve"> and personal losses or traffic violation fees incurred while on district business.</w:t>
      </w:r>
    </w:p>
    <w:p w:rsidR="00FF435F" w:rsidRDefault="00FF435F" w:rsidP="00FF435F">
      <w:pPr>
        <w:ind w:left="0" w:hanging="2"/>
      </w:pPr>
    </w:p>
    <w:p w:rsidR="00FF435F" w:rsidRDefault="00FF435F" w:rsidP="00FF435F">
      <w:pPr>
        <w:ind w:left="0" w:hanging="2"/>
      </w:pPr>
    </w:p>
    <w:p w:rsidR="00FF435F" w:rsidRDefault="00FF435F" w:rsidP="00FF435F">
      <w:pPr>
        <w:ind w:left="0" w:hanging="2"/>
      </w:pPr>
      <w:r>
        <w:tab/>
      </w:r>
    </w:p>
    <w:p w:rsidR="00FF435F" w:rsidRDefault="00FF435F" w:rsidP="00FF435F">
      <w:pPr>
        <w:ind w:left="0" w:hanging="2"/>
      </w:pPr>
    </w:p>
    <w:p w:rsidR="00FF435F" w:rsidRDefault="00FF435F" w:rsidP="00FF435F">
      <w:pPr>
        <w:ind w:left="0" w:hanging="2"/>
      </w:pPr>
    </w:p>
    <w:p w:rsidR="00FF435F" w:rsidRDefault="00FF435F" w:rsidP="00FF435F">
      <w:pPr>
        <w:ind w:left="0" w:hanging="2"/>
      </w:pPr>
      <w:r>
        <w:tab/>
      </w:r>
      <w:r>
        <w:tab/>
      </w:r>
      <w:r>
        <w:t>BP 3350(b)</w:t>
      </w:r>
    </w:p>
    <w:p w:rsidR="00FF435F" w:rsidRDefault="00FF435F" w:rsidP="00FF435F">
      <w:pPr>
        <w:ind w:left="0" w:hanging="2"/>
      </w:pPr>
    </w:p>
    <w:p w:rsidR="00FF435F" w:rsidRDefault="00FF435F" w:rsidP="00FF435F">
      <w:pPr>
        <w:ind w:left="0" w:hanging="2"/>
      </w:pPr>
    </w:p>
    <w:p w:rsidR="00FF435F" w:rsidRDefault="00FF435F" w:rsidP="00FF435F">
      <w:pPr>
        <w:ind w:left="0" w:hanging="2"/>
      </w:pPr>
      <w:r>
        <w:rPr>
          <w:b/>
        </w:rPr>
        <w:t xml:space="preserve">TRAVEL </w:t>
      </w:r>
      <w:proofErr w:type="gramStart"/>
      <w:r>
        <w:rPr>
          <w:b/>
        </w:rPr>
        <w:t>EXPENSES</w:t>
      </w:r>
      <w:r>
        <w:t xml:space="preserve">  (</w:t>
      </w:r>
      <w:proofErr w:type="gramEnd"/>
      <w:r>
        <w:t>continued)</w:t>
      </w:r>
    </w:p>
    <w:p w:rsidR="00FF435F" w:rsidRDefault="00FF435F" w:rsidP="00FF435F">
      <w:pPr>
        <w:ind w:left="0" w:hanging="2"/>
      </w:pPr>
    </w:p>
    <w:p w:rsidR="00FF435F" w:rsidRDefault="00FF435F" w:rsidP="00FF435F">
      <w:pPr>
        <w:ind w:left="0" w:hanging="2"/>
      </w:pPr>
    </w:p>
    <w:p w:rsidR="00FF435F" w:rsidRDefault="00FF435F" w:rsidP="00FF435F">
      <w:pPr>
        <w:ind w:left="0" w:hanging="2"/>
      </w:pPr>
      <w:r>
        <w:t xml:space="preserve">Except as otherwise provided, reimbursement of travel expenses </w:t>
      </w:r>
      <w:proofErr w:type="gramStart"/>
      <w:r>
        <w:t>shall be based</w:t>
      </w:r>
      <w:proofErr w:type="gramEnd"/>
      <w:r>
        <w:t xml:space="preserve"> on actual expenses as documented by receipts.</w:t>
      </w:r>
    </w:p>
    <w:p w:rsidR="00FF435F" w:rsidRDefault="00FF435F" w:rsidP="00FF435F">
      <w:pPr>
        <w:ind w:left="0" w:hanging="2"/>
      </w:pPr>
    </w:p>
    <w:p w:rsidR="00FF435F" w:rsidRDefault="00FF435F" w:rsidP="00FF435F">
      <w:pPr>
        <w:ind w:left="0" w:hanging="2"/>
      </w:pPr>
      <w:r>
        <w:t xml:space="preserve">Authorized employees </w:t>
      </w:r>
      <w:proofErr w:type="gramStart"/>
      <w:r>
        <w:t>shall be reimbursed</w:t>
      </w:r>
      <w:proofErr w:type="gramEnd"/>
      <w:r>
        <w:t xml:space="preserve"> for the use of their own private vehicles in the performance of assigned duties, on either a mileage or monthly basis as determined by the Superintendent or designee.  (Education Code 44033)</w:t>
      </w:r>
    </w:p>
    <w:p w:rsidR="00FF435F" w:rsidRDefault="00FF435F" w:rsidP="00FF435F">
      <w:pPr>
        <w:ind w:left="0" w:hanging="2"/>
      </w:pPr>
    </w:p>
    <w:p w:rsidR="00FF435F" w:rsidRDefault="00FF435F" w:rsidP="00FF435F">
      <w:pPr>
        <w:ind w:left="0" w:hanging="2"/>
      </w:pPr>
      <w:r>
        <w:t xml:space="preserve">The mileage allowance provided by the district for employees' use of their private vehicles </w:t>
      </w:r>
      <w:proofErr w:type="gramStart"/>
      <w:r>
        <w:t>shall</w:t>
      </w:r>
      <w:proofErr w:type="gramEnd"/>
      <w:r>
        <w:t xml:space="preserve"> be equal to the rate established by the Internal Revenue Service.</w:t>
      </w:r>
    </w:p>
    <w:p w:rsidR="00FF435F" w:rsidRDefault="00FF435F" w:rsidP="00FF435F">
      <w:pPr>
        <w:ind w:left="0" w:hanging="2"/>
      </w:pPr>
    </w:p>
    <w:p w:rsidR="00FF435F" w:rsidRDefault="00FF435F" w:rsidP="00FF435F">
      <w:pPr>
        <w:ind w:left="0" w:hanging="2"/>
      </w:pPr>
      <w:r>
        <w:t xml:space="preserve">Vehicles </w:t>
      </w:r>
      <w:proofErr w:type="gramStart"/>
      <w:r>
        <w:t>should be shared</w:t>
      </w:r>
      <w:proofErr w:type="gramEnd"/>
      <w:r>
        <w:t xml:space="preserve"> whenever possible to minimize travel costs.  No employee shall be entitled to reimbursement for automobile travel when he/she </w:t>
      </w:r>
      <w:proofErr w:type="gramStart"/>
      <w:r>
        <w:t>is transported</w:t>
      </w:r>
      <w:proofErr w:type="gramEnd"/>
      <w:r>
        <w:t xml:space="preserve"> free of charge or by another employee who is entitled to the expense reimbursement.</w:t>
      </w:r>
    </w:p>
    <w:p w:rsidR="00FF435F" w:rsidRDefault="00FF435F" w:rsidP="00FF435F">
      <w:pPr>
        <w:ind w:left="0" w:hanging="2"/>
      </w:pPr>
    </w:p>
    <w:p w:rsidR="00FF435F" w:rsidRDefault="00FF435F" w:rsidP="00FF435F">
      <w:pPr>
        <w:ind w:left="0" w:hanging="2"/>
      </w:pPr>
      <w:r>
        <w:t xml:space="preserve">Meal costs </w:t>
      </w:r>
      <w:proofErr w:type="gramStart"/>
      <w:r>
        <w:t>shall be reimbursed</w:t>
      </w:r>
      <w:proofErr w:type="gramEnd"/>
      <w:r>
        <w:t xml:space="preserve"> based on documented actual expenses within the maximum amounts established by the Superintendent or designee and based on the time of day that travel for district business begins and ends.</w:t>
      </w:r>
    </w:p>
    <w:p w:rsidR="00FF435F" w:rsidRDefault="00FF435F" w:rsidP="00FF435F">
      <w:pPr>
        <w:ind w:left="0" w:hanging="2"/>
      </w:pPr>
    </w:p>
    <w:p w:rsidR="00FF435F" w:rsidRDefault="00FF435F" w:rsidP="00FF435F">
      <w:pPr>
        <w:ind w:left="0" w:hanging="2"/>
      </w:pPr>
      <w:r>
        <w:t xml:space="preserve">Any expense that exceeds the maximum rate of reimbursement established by the district </w:t>
      </w:r>
      <w:proofErr w:type="gramStart"/>
      <w:r>
        <w:t>shall be reimbursed</w:t>
      </w:r>
      <w:proofErr w:type="gramEnd"/>
      <w:r>
        <w:t xml:space="preserve"> only with the approval of the Superintendent or designee.</w:t>
      </w:r>
    </w:p>
    <w:p w:rsidR="00FF435F" w:rsidRDefault="00FF435F" w:rsidP="00FF435F">
      <w:pPr>
        <w:ind w:left="0" w:hanging="2"/>
      </w:pPr>
    </w:p>
    <w:p w:rsidR="00FF435F" w:rsidRDefault="00FF435F" w:rsidP="00FF435F">
      <w:pPr>
        <w:ind w:left="0" w:hanging="2"/>
      </w:pPr>
      <w:r>
        <w:t xml:space="preserve">All expense reimbursement claims </w:t>
      </w:r>
      <w:proofErr w:type="gramStart"/>
      <w:r>
        <w:t>shall be submitted</w:t>
      </w:r>
      <w:proofErr w:type="gramEnd"/>
      <w:r>
        <w:t xml:space="preserve"> on a district form, within 10 working days following return from travel when possible. </w:t>
      </w:r>
      <w:proofErr w:type="gramStart"/>
      <w:r>
        <w:t>The form shall be accompanied by receipts and any explanation necessary to document that the expenses meet district criteria for reimbursement</w:t>
      </w:r>
      <w:proofErr w:type="gramEnd"/>
      <w:r>
        <w:t>.</w:t>
      </w:r>
    </w:p>
    <w:p w:rsidR="00FF435F" w:rsidRDefault="00FF435F" w:rsidP="00FF435F">
      <w:pPr>
        <w:ind w:left="0" w:hanging="2"/>
      </w:pPr>
    </w:p>
    <w:p w:rsidR="00FF435F" w:rsidRDefault="00FF435F" w:rsidP="00FF435F">
      <w:pPr>
        <w:ind w:left="0" w:hanging="2"/>
      </w:pPr>
      <w:r>
        <w:t xml:space="preserve">The Superintendent or designee shall approve expense claims only upon verifying that all necessary documentation </w:t>
      </w:r>
      <w:proofErr w:type="gramStart"/>
      <w:r>
        <w:t>is provided</w:t>
      </w:r>
      <w:proofErr w:type="gramEnd"/>
      <w:r>
        <w:t xml:space="preserve"> and that all expenses are appropriate and related to district business. If an expense claim </w:t>
      </w:r>
      <w:proofErr w:type="gramStart"/>
      <w:r>
        <w:t>is disallowed</w:t>
      </w:r>
      <w:proofErr w:type="gramEnd"/>
      <w:r>
        <w:t xml:space="preserve"> due to lack of documentation or inappropriate expenses, the employee may be personally responsible for any improper costs incurred.</w:t>
      </w:r>
    </w:p>
    <w:p w:rsidR="00FF435F" w:rsidRDefault="00FF435F" w:rsidP="00FF435F">
      <w:pPr>
        <w:ind w:left="0" w:hanging="2"/>
      </w:pPr>
    </w:p>
    <w:p w:rsidR="00FF435F" w:rsidRDefault="00FF435F" w:rsidP="00FF435F">
      <w:pPr>
        <w:ind w:left="0" w:hanging="2"/>
      </w:pPr>
      <w:r>
        <w:t xml:space="preserve">When approved by the Superintendent or designee, an employee </w:t>
      </w:r>
      <w:proofErr w:type="gramStart"/>
      <w:r>
        <w:t>may be issued</w:t>
      </w:r>
      <w:proofErr w:type="gramEnd"/>
      <w:r>
        <w:t xml:space="preserve"> a district credit card for use while on authorized district business.  Receipts documenting the expenses incurred on a district credit card shall be submitted promptly following return from travel. Under no circumstances </w:t>
      </w:r>
      <w:proofErr w:type="gramStart"/>
      <w:r>
        <w:t>shall personal expenses be charged</w:t>
      </w:r>
      <w:proofErr w:type="gramEnd"/>
      <w:r>
        <w:t xml:space="preserve"> on a district credit card, even if the employee intends to subsequently reimburse the district for the personal charges.</w:t>
      </w:r>
    </w:p>
    <w:p w:rsidR="00FF435F" w:rsidRDefault="00FF435F" w:rsidP="00FF435F">
      <w:pPr>
        <w:ind w:left="0" w:hanging="2"/>
      </w:pPr>
    </w:p>
    <w:p w:rsidR="00FF435F" w:rsidRDefault="00FF435F" w:rsidP="00FF435F">
      <w:pPr>
        <w:ind w:left="0" w:hanging="2"/>
      </w:pPr>
    </w:p>
    <w:p w:rsidR="00FF435F" w:rsidRDefault="00FF435F" w:rsidP="00FF435F">
      <w:pPr>
        <w:ind w:left="0" w:hanging="2"/>
      </w:pPr>
    </w:p>
    <w:p w:rsidR="00FF435F" w:rsidRDefault="00FF435F" w:rsidP="00FF435F">
      <w:pPr>
        <w:ind w:left="0" w:hanging="2"/>
      </w:pPr>
    </w:p>
    <w:p w:rsidR="00FF435F" w:rsidRDefault="00FF435F" w:rsidP="00FF435F">
      <w:pPr>
        <w:ind w:left="0" w:hanging="2"/>
      </w:pPr>
    </w:p>
    <w:p w:rsidR="00FF435F" w:rsidRDefault="00FF435F" w:rsidP="00FF435F">
      <w:pPr>
        <w:ind w:left="0" w:hanging="2"/>
      </w:pPr>
    </w:p>
    <w:p w:rsidR="00FF435F" w:rsidRDefault="00FF435F" w:rsidP="00FF435F">
      <w:pPr>
        <w:ind w:left="0" w:hanging="2"/>
      </w:pPr>
      <w:r>
        <w:tab/>
      </w:r>
      <w:r>
        <w:tab/>
      </w:r>
      <w:bookmarkStart w:id="0" w:name="_GoBack"/>
      <w:bookmarkEnd w:id="0"/>
      <w:r>
        <w:t>BP 3350(c)</w:t>
      </w:r>
    </w:p>
    <w:p w:rsidR="00FF435F" w:rsidRDefault="00FF435F" w:rsidP="00FF435F">
      <w:pPr>
        <w:ind w:left="0" w:hanging="2"/>
      </w:pPr>
    </w:p>
    <w:p w:rsidR="00FF435F" w:rsidRDefault="00FF435F" w:rsidP="00FF435F">
      <w:pPr>
        <w:ind w:left="0" w:hanging="2"/>
      </w:pPr>
    </w:p>
    <w:p w:rsidR="00FF435F" w:rsidRDefault="00FF435F" w:rsidP="00FF435F">
      <w:pPr>
        <w:ind w:left="0" w:hanging="2"/>
      </w:pPr>
      <w:r>
        <w:rPr>
          <w:b/>
        </w:rPr>
        <w:t xml:space="preserve">TRAVEL </w:t>
      </w:r>
      <w:proofErr w:type="gramStart"/>
      <w:r>
        <w:rPr>
          <w:b/>
        </w:rPr>
        <w:t>EXPENSES</w:t>
      </w:r>
      <w:r>
        <w:t xml:space="preserve">  (</w:t>
      </w:r>
      <w:proofErr w:type="gramEnd"/>
      <w:r>
        <w:t>continued)</w:t>
      </w:r>
    </w:p>
    <w:p w:rsidR="00FF435F" w:rsidRDefault="00FF435F" w:rsidP="00FF435F">
      <w:pPr>
        <w:ind w:left="0" w:hanging="2"/>
      </w:pPr>
    </w:p>
    <w:p w:rsidR="00FF435F" w:rsidRDefault="00FF435F" w:rsidP="00FF435F">
      <w:pPr>
        <w:ind w:left="0" w:hanging="2"/>
      </w:pPr>
    </w:p>
    <w:p w:rsidR="00FF435F" w:rsidRDefault="00FF435F" w:rsidP="00FF435F">
      <w:pPr>
        <w:ind w:left="0" w:hanging="2"/>
      </w:pPr>
      <w:r>
        <w:t>When necessary, the Superintendent or designee may approve a cash advance, not to exceed the estimated out-of-pocket reimbursable expenses, to an employee authorized to travel on district business. Within 10 working days following return from travel, the employee shall submit a final accounting with all necessary supporting documentation. He/she shall refund to the district any amount of cash advance exceeding the actual approved reimbursable expenses.</w:t>
      </w:r>
    </w:p>
    <w:p w:rsidR="00FF435F" w:rsidRDefault="00FF435F" w:rsidP="00FF435F">
      <w:pPr>
        <w:ind w:left="0" w:hanging="2"/>
      </w:pPr>
    </w:p>
    <w:p w:rsidR="00FF435F" w:rsidRDefault="00FF435F" w:rsidP="00FF435F">
      <w:pPr>
        <w:ind w:left="0" w:hanging="2"/>
      </w:pPr>
    </w:p>
    <w:p w:rsidR="00FF435F" w:rsidRDefault="00FF435F" w:rsidP="00FF435F">
      <w:pPr>
        <w:ind w:left="0" w:hanging="2"/>
        <w:jc w:val="left"/>
      </w:pPr>
    </w:p>
    <w:p w:rsidR="00FF435F" w:rsidRDefault="00FF435F" w:rsidP="00FF435F">
      <w:pPr>
        <w:ind w:left="0" w:hanging="2"/>
        <w:jc w:val="left"/>
        <w:rPr>
          <w:sz w:val="20"/>
          <w:szCs w:val="20"/>
        </w:rPr>
      </w:pPr>
      <w:r>
        <w:rPr>
          <w:i/>
          <w:sz w:val="20"/>
          <w:szCs w:val="20"/>
        </w:rPr>
        <w:t>Legal Reference:</w:t>
      </w:r>
    </w:p>
    <w:p w:rsidR="00FF435F" w:rsidRDefault="00FF435F" w:rsidP="00FF435F">
      <w:pPr>
        <w:ind w:left="0" w:hanging="2"/>
        <w:jc w:val="left"/>
        <w:rPr>
          <w:sz w:val="20"/>
          <w:szCs w:val="20"/>
          <w:u w:val="single"/>
        </w:rPr>
      </w:pPr>
      <w:r>
        <w:rPr>
          <w:i/>
          <w:sz w:val="20"/>
          <w:szCs w:val="20"/>
          <w:u w:val="single"/>
        </w:rPr>
        <w:t>EDUCATION CODE</w:t>
      </w:r>
    </w:p>
    <w:p w:rsidR="00FF435F" w:rsidRDefault="00FF435F" w:rsidP="00FF435F">
      <w:pPr>
        <w:ind w:left="0" w:hanging="2"/>
        <w:jc w:val="left"/>
        <w:rPr>
          <w:sz w:val="20"/>
          <w:szCs w:val="20"/>
        </w:rPr>
      </w:pPr>
      <w:proofErr w:type="gramStart"/>
      <w:r>
        <w:rPr>
          <w:i/>
          <w:sz w:val="20"/>
          <w:szCs w:val="20"/>
        </w:rPr>
        <w:t>42634  Itemization</w:t>
      </w:r>
      <w:proofErr w:type="gramEnd"/>
      <w:r>
        <w:rPr>
          <w:i/>
          <w:sz w:val="20"/>
          <w:szCs w:val="20"/>
        </w:rPr>
        <w:t xml:space="preserve"> of expenses</w:t>
      </w:r>
    </w:p>
    <w:p w:rsidR="00FF435F" w:rsidRDefault="00FF435F" w:rsidP="00FF435F">
      <w:pPr>
        <w:ind w:left="0" w:hanging="2"/>
        <w:jc w:val="left"/>
        <w:rPr>
          <w:sz w:val="20"/>
          <w:szCs w:val="20"/>
        </w:rPr>
      </w:pPr>
      <w:proofErr w:type="gramStart"/>
      <w:r>
        <w:rPr>
          <w:i/>
          <w:sz w:val="20"/>
          <w:szCs w:val="20"/>
        </w:rPr>
        <w:t>44016  Travel</w:t>
      </w:r>
      <w:proofErr w:type="gramEnd"/>
      <w:r>
        <w:rPr>
          <w:i/>
          <w:sz w:val="20"/>
          <w:szCs w:val="20"/>
        </w:rPr>
        <w:t xml:space="preserve"> expense to employment interview</w:t>
      </w:r>
    </w:p>
    <w:p w:rsidR="00FF435F" w:rsidRDefault="00FF435F" w:rsidP="00FF435F">
      <w:pPr>
        <w:ind w:left="0" w:hanging="2"/>
        <w:jc w:val="left"/>
        <w:rPr>
          <w:sz w:val="20"/>
          <w:szCs w:val="20"/>
        </w:rPr>
      </w:pPr>
      <w:proofErr w:type="gramStart"/>
      <w:r>
        <w:rPr>
          <w:i/>
          <w:sz w:val="20"/>
          <w:szCs w:val="20"/>
        </w:rPr>
        <w:t>44032  Travel</w:t>
      </w:r>
      <w:proofErr w:type="gramEnd"/>
      <w:r>
        <w:rPr>
          <w:i/>
          <w:sz w:val="20"/>
          <w:szCs w:val="20"/>
        </w:rPr>
        <w:t xml:space="preserve"> expenses</w:t>
      </w:r>
    </w:p>
    <w:p w:rsidR="00FF435F" w:rsidRDefault="00FF435F" w:rsidP="00FF435F">
      <w:pPr>
        <w:ind w:left="0" w:hanging="2"/>
        <w:jc w:val="left"/>
        <w:rPr>
          <w:sz w:val="20"/>
          <w:szCs w:val="20"/>
        </w:rPr>
      </w:pPr>
      <w:proofErr w:type="gramStart"/>
      <w:r>
        <w:rPr>
          <w:i/>
          <w:sz w:val="20"/>
          <w:szCs w:val="20"/>
        </w:rPr>
        <w:t>44033  Automobile</w:t>
      </w:r>
      <w:proofErr w:type="gramEnd"/>
      <w:r>
        <w:rPr>
          <w:i/>
          <w:sz w:val="20"/>
          <w:szCs w:val="20"/>
        </w:rPr>
        <w:t xml:space="preserve"> allowance</w:t>
      </w:r>
    </w:p>
    <w:p w:rsidR="00FF435F" w:rsidRDefault="00FF435F" w:rsidP="00FF435F">
      <w:pPr>
        <w:ind w:left="0" w:hanging="2"/>
        <w:jc w:val="left"/>
        <w:rPr>
          <w:sz w:val="20"/>
          <w:szCs w:val="20"/>
        </w:rPr>
      </w:pPr>
      <w:proofErr w:type="gramStart"/>
      <w:r>
        <w:rPr>
          <w:i/>
          <w:sz w:val="20"/>
          <w:szCs w:val="20"/>
        </w:rPr>
        <w:t>44802  Student</w:t>
      </w:r>
      <w:proofErr w:type="gramEnd"/>
      <w:r>
        <w:rPr>
          <w:i/>
          <w:sz w:val="20"/>
          <w:szCs w:val="20"/>
        </w:rPr>
        <w:t xml:space="preserve"> teacher's travel expense</w:t>
      </w:r>
    </w:p>
    <w:p w:rsidR="00FF435F" w:rsidRDefault="00FF435F" w:rsidP="00FF435F">
      <w:pPr>
        <w:ind w:left="0" w:hanging="2"/>
      </w:pPr>
    </w:p>
    <w:p w:rsidR="00FF435F" w:rsidRDefault="00FF435F" w:rsidP="00FF435F">
      <w:pPr>
        <w:ind w:left="0" w:hanging="2"/>
        <w:rPr>
          <w:sz w:val="20"/>
          <w:szCs w:val="20"/>
        </w:rPr>
      </w:pPr>
      <w:r>
        <w:rPr>
          <w:i/>
          <w:sz w:val="20"/>
          <w:szCs w:val="20"/>
        </w:rPr>
        <w:t>Management Resources:</w:t>
      </w:r>
    </w:p>
    <w:p w:rsidR="00FF435F" w:rsidRDefault="00FF435F" w:rsidP="00FF435F">
      <w:pPr>
        <w:ind w:left="0" w:hanging="2"/>
        <w:rPr>
          <w:sz w:val="20"/>
          <w:szCs w:val="20"/>
          <w:u w:val="single"/>
        </w:rPr>
      </w:pPr>
      <w:r>
        <w:rPr>
          <w:i/>
          <w:sz w:val="20"/>
          <w:szCs w:val="20"/>
          <w:u w:val="single"/>
        </w:rPr>
        <w:t>INTERNAL REVENUE SERVICE PUBLICATIONS</w:t>
      </w:r>
    </w:p>
    <w:p w:rsidR="00FF435F" w:rsidRDefault="00FF435F" w:rsidP="00FF435F">
      <w:pPr>
        <w:ind w:left="0" w:hanging="2"/>
        <w:rPr>
          <w:sz w:val="20"/>
          <w:szCs w:val="20"/>
        </w:rPr>
      </w:pPr>
      <w:r>
        <w:rPr>
          <w:i/>
          <w:sz w:val="20"/>
          <w:szCs w:val="20"/>
          <w:u w:val="single"/>
        </w:rPr>
        <w:t xml:space="preserve">Per Diem Rates (For Travel </w:t>
      </w:r>
      <w:proofErr w:type="gramStart"/>
      <w:r>
        <w:rPr>
          <w:i/>
          <w:sz w:val="20"/>
          <w:szCs w:val="20"/>
          <w:u w:val="single"/>
        </w:rPr>
        <w:t>Within</w:t>
      </w:r>
      <w:proofErr w:type="gramEnd"/>
      <w:r>
        <w:rPr>
          <w:i/>
          <w:sz w:val="20"/>
          <w:szCs w:val="20"/>
          <w:u w:val="single"/>
        </w:rPr>
        <w:t xml:space="preserve"> the Continental United States)</w:t>
      </w:r>
      <w:r>
        <w:rPr>
          <w:i/>
          <w:sz w:val="20"/>
          <w:szCs w:val="20"/>
        </w:rPr>
        <w:t>, Publication 1542</w:t>
      </w:r>
    </w:p>
    <w:p w:rsidR="00FF435F" w:rsidRDefault="00FF435F" w:rsidP="00FF435F">
      <w:pPr>
        <w:ind w:left="0" w:hanging="2"/>
        <w:rPr>
          <w:sz w:val="20"/>
          <w:szCs w:val="20"/>
          <w:u w:val="single"/>
        </w:rPr>
      </w:pPr>
      <w:r>
        <w:rPr>
          <w:i/>
          <w:sz w:val="20"/>
          <w:szCs w:val="20"/>
          <w:u w:val="single"/>
        </w:rPr>
        <w:t>WEB SITES</w:t>
      </w:r>
    </w:p>
    <w:p w:rsidR="00FF435F" w:rsidRDefault="00FF435F" w:rsidP="00FF435F">
      <w:pPr>
        <w:ind w:left="0" w:hanging="2"/>
        <w:rPr>
          <w:sz w:val="20"/>
          <w:szCs w:val="20"/>
        </w:rPr>
      </w:pPr>
      <w:r>
        <w:rPr>
          <w:i/>
          <w:sz w:val="20"/>
          <w:szCs w:val="20"/>
        </w:rPr>
        <w:t>Internal Revenue Service: http://www.irs.gov</w:t>
      </w:r>
    </w:p>
    <w:p w:rsidR="00FF435F" w:rsidRDefault="00FF435F" w:rsidP="00FF435F">
      <w:pPr>
        <w:ind w:left="0" w:hanging="2"/>
        <w:rPr>
          <w:sz w:val="20"/>
          <w:szCs w:val="20"/>
        </w:rPr>
      </w:pPr>
      <w:r>
        <w:rPr>
          <w:i/>
          <w:sz w:val="20"/>
          <w:szCs w:val="20"/>
        </w:rPr>
        <w:t>U.S. General Services Administration, Per Diem Rates: http://www.gsa.gov/perdiem</w:t>
      </w:r>
    </w:p>
    <w:p w:rsidR="00FF435F" w:rsidRDefault="00FF435F" w:rsidP="00FF435F">
      <w:pPr>
        <w:ind w:left="0" w:hanging="2"/>
      </w:pPr>
    </w:p>
    <w:p w:rsidR="00FF435F" w:rsidRDefault="00FF435F" w:rsidP="00FF435F">
      <w:pPr>
        <w:ind w:left="0" w:hanging="2"/>
      </w:pPr>
    </w:p>
    <w:p w:rsidR="00FF435F" w:rsidRDefault="00FF435F" w:rsidP="00FF435F">
      <w:pPr>
        <w:ind w:left="0" w:hanging="2"/>
      </w:pPr>
    </w:p>
    <w:p w:rsidR="00FF435F" w:rsidRDefault="00FF435F" w:rsidP="00FF435F">
      <w:pPr>
        <w:ind w:left="0" w:hanging="2"/>
      </w:pPr>
    </w:p>
    <w:p w:rsidR="00FF435F" w:rsidRDefault="00FF435F" w:rsidP="00FF435F">
      <w:pPr>
        <w:ind w:left="0" w:hanging="2"/>
      </w:pPr>
    </w:p>
    <w:p w:rsidR="00FF435F" w:rsidRDefault="00FF435F" w:rsidP="00FF435F">
      <w:pPr>
        <w:ind w:left="0" w:hanging="2"/>
      </w:pPr>
    </w:p>
    <w:p w:rsidR="00FF435F" w:rsidRDefault="00FF435F" w:rsidP="00FF435F">
      <w:pPr>
        <w:ind w:left="0" w:hanging="2"/>
      </w:pPr>
    </w:p>
    <w:p w:rsidR="00FF435F" w:rsidRDefault="00FF435F" w:rsidP="00FF435F">
      <w:pPr>
        <w:ind w:left="0" w:hanging="2"/>
      </w:pPr>
    </w:p>
    <w:p w:rsidR="00FF435F" w:rsidRDefault="00FF435F" w:rsidP="00FF435F">
      <w:pPr>
        <w:ind w:left="0" w:hanging="2"/>
      </w:pPr>
    </w:p>
    <w:p w:rsidR="00FF435F" w:rsidRDefault="00FF435F" w:rsidP="00FF435F">
      <w:pPr>
        <w:ind w:left="0" w:hanging="2"/>
      </w:pPr>
    </w:p>
    <w:p w:rsidR="00FF435F" w:rsidRDefault="00FF435F" w:rsidP="00FF435F">
      <w:pPr>
        <w:ind w:left="0" w:hanging="2"/>
      </w:pPr>
    </w:p>
    <w:p w:rsidR="00FF435F" w:rsidRDefault="00FF435F" w:rsidP="00FF435F">
      <w:pPr>
        <w:ind w:left="0" w:hanging="2"/>
      </w:pPr>
    </w:p>
    <w:p w:rsidR="00FF435F" w:rsidRDefault="00FF435F" w:rsidP="00FF435F">
      <w:pPr>
        <w:ind w:left="0" w:hanging="2"/>
      </w:pPr>
    </w:p>
    <w:p w:rsidR="00FF435F" w:rsidRDefault="00FF435F" w:rsidP="00FF435F">
      <w:pPr>
        <w:ind w:left="0" w:hanging="2"/>
      </w:pPr>
    </w:p>
    <w:p w:rsidR="00FF435F" w:rsidRDefault="00FF435F" w:rsidP="00FF435F">
      <w:pPr>
        <w:ind w:left="0" w:hanging="2"/>
      </w:pPr>
    </w:p>
    <w:p w:rsidR="00FF435F" w:rsidRDefault="00FF435F" w:rsidP="00FF435F">
      <w:pPr>
        <w:ind w:left="0" w:hanging="2"/>
      </w:pPr>
    </w:p>
    <w:p w:rsidR="00FF435F" w:rsidRDefault="00FF435F" w:rsidP="00FF435F">
      <w:pPr>
        <w:ind w:left="0" w:hanging="2"/>
      </w:pPr>
      <w:r>
        <w:t>Policy</w:t>
      </w:r>
      <w:r>
        <w:tab/>
      </w:r>
      <w:r>
        <w:rPr>
          <w:b/>
        </w:rPr>
        <w:t>WINSHIP-ROBBINS ELEMENTARY SCHOOL DISTRICT</w:t>
      </w:r>
    </w:p>
    <w:p w:rsidR="00FF435F" w:rsidRDefault="00FF435F" w:rsidP="00FF435F">
      <w:pPr>
        <w:ind w:left="0" w:hanging="2"/>
      </w:pPr>
      <w:proofErr w:type="gramStart"/>
      <w:r>
        <w:t>adopted</w:t>
      </w:r>
      <w:proofErr w:type="gramEnd"/>
      <w:r>
        <w:t>: May 6, 2020</w:t>
      </w:r>
      <w:r>
        <w:tab/>
        <w:t>Robbins, California</w:t>
      </w:r>
    </w:p>
    <w:p w:rsidR="00AF38E5" w:rsidRDefault="00AF38E5">
      <w:pPr>
        <w:ind w:left="0" w:hanging="2"/>
      </w:pPr>
    </w:p>
    <w:sectPr w:rsidR="00AF38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35F"/>
    <w:rsid w:val="00AF38E5"/>
    <w:rsid w:val="00FF4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CFA37"/>
  <w15:chartTrackingRefBased/>
  <w15:docId w15:val="{A42F5FCC-5D03-4A87-9858-5632ADA6E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F435F"/>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882</Words>
  <Characters>5032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2022-11-28T19:53:00Z</dcterms:created>
  <dcterms:modified xsi:type="dcterms:W3CDTF">2022-11-28T19:54:00Z</dcterms:modified>
</cp:coreProperties>
</file>