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2F67" w:rsidRDefault="00772F67" w:rsidP="00772F67">
      <w:r>
        <w:rPr>
          <w:b/>
        </w:rPr>
        <w:t>Board Bylaws</w:t>
      </w:r>
      <w:r>
        <w:rPr>
          <w:b/>
        </w:rPr>
        <w:tab/>
      </w:r>
      <w:r>
        <w:t>BB 9140(a)</w:t>
      </w:r>
    </w:p>
    <w:p w:rsidR="00772F67" w:rsidRDefault="00772F67" w:rsidP="00772F67"/>
    <w:p w:rsidR="00772F67" w:rsidRDefault="00772F67" w:rsidP="00772F67">
      <w:r>
        <w:rPr>
          <w:b/>
        </w:rPr>
        <w:t>BOARD REPRESENTATIVES</w:t>
      </w:r>
    </w:p>
    <w:p w:rsidR="00772F67" w:rsidRDefault="00772F67" w:rsidP="00772F67"/>
    <w:p w:rsidR="00772F67" w:rsidRDefault="00772F67" w:rsidP="00772F67"/>
    <w:p w:rsidR="00772F67" w:rsidRDefault="00772F67" w:rsidP="00772F67">
      <w:r>
        <w:t xml:space="preserve">The Governing Board recognizes that effective performance of its community leadership responsibilities may require its participation in district or community committees on matters of concern to the district and its students.  As needed, the Board may appoint any of its members to serve as its representative on a district committee or on a committee of another public agency or organization of which the Board or district is a member or to which the Board </w:t>
      </w:r>
      <w:proofErr w:type="gramStart"/>
      <w:r>
        <w:t>is invited</w:t>
      </w:r>
      <w:proofErr w:type="gramEnd"/>
      <w:r>
        <w:t xml:space="preserve"> to participate.</w:t>
      </w:r>
    </w:p>
    <w:p w:rsidR="00772F67" w:rsidRDefault="00772F67" w:rsidP="00772F67"/>
    <w:p w:rsidR="00772F67" w:rsidRDefault="00772F67" w:rsidP="00772F67">
      <w:pPr>
        <w:rPr>
          <w:sz w:val="20"/>
          <w:szCs w:val="20"/>
        </w:rPr>
      </w:pPr>
      <w:r>
        <w:rPr>
          <w:i/>
          <w:sz w:val="20"/>
          <w:szCs w:val="20"/>
        </w:rPr>
        <w:t xml:space="preserve">(cf. 1400 - Relations </w:t>
      </w:r>
      <w:proofErr w:type="gramStart"/>
      <w:r>
        <w:rPr>
          <w:i/>
          <w:sz w:val="20"/>
          <w:szCs w:val="20"/>
        </w:rPr>
        <w:t>Between</w:t>
      </w:r>
      <w:proofErr w:type="gramEnd"/>
      <w:r>
        <w:rPr>
          <w:i/>
          <w:sz w:val="20"/>
          <w:szCs w:val="20"/>
        </w:rPr>
        <w:t xml:space="preserve"> Other Governmental Agencies and the Schools)</w:t>
      </w:r>
    </w:p>
    <w:p w:rsidR="00772F67" w:rsidRDefault="00772F67" w:rsidP="00772F67">
      <w:pPr>
        <w:rPr>
          <w:sz w:val="20"/>
          <w:szCs w:val="20"/>
        </w:rPr>
      </w:pPr>
      <w:r>
        <w:rPr>
          <w:i/>
          <w:sz w:val="20"/>
          <w:szCs w:val="20"/>
        </w:rPr>
        <w:t xml:space="preserve">(cf. 1700 - Relations </w:t>
      </w:r>
      <w:proofErr w:type="gramStart"/>
      <w:r>
        <w:rPr>
          <w:i/>
          <w:sz w:val="20"/>
          <w:szCs w:val="20"/>
        </w:rPr>
        <w:t>Between</w:t>
      </w:r>
      <w:proofErr w:type="gramEnd"/>
      <w:r>
        <w:rPr>
          <w:i/>
          <w:sz w:val="20"/>
          <w:szCs w:val="20"/>
        </w:rPr>
        <w:t xml:space="preserve"> Private Industry and the Schools)</w:t>
      </w:r>
    </w:p>
    <w:p w:rsidR="00772F67" w:rsidRDefault="00772F67" w:rsidP="00772F67">
      <w:pPr>
        <w:rPr>
          <w:sz w:val="20"/>
          <w:szCs w:val="20"/>
        </w:rPr>
      </w:pPr>
      <w:r>
        <w:rPr>
          <w:i/>
          <w:sz w:val="20"/>
          <w:szCs w:val="20"/>
        </w:rPr>
        <w:t>(cf. 9000 - Role of the Board)</w:t>
      </w:r>
    </w:p>
    <w:p w:rsidR="00772F67" w:rsidRDefault="00772F67" w:rsidP="00772F67">
      <w:pPr>
        <w:rPr>
          <w:sz w:val="20"/>
          <w:szCs w:val="20"/>
        </w:rPr>
      </w:pPr>
      <w:r>
        <w:rPr>
          <w:i/>
          <w:sz w:val="20"/>
          <w:szCs w:val="20"/>
        </w:rPr>
        <w:t>(cf. 9130 - Board Committees)</w:t>
      </w:r>
    </w:p>
    <w:p w:rsidR="00772F67" w:rsidRDefault="00772F67" w:rsidP="00772F67">
      <w:pPr>
        <w:rPr>
          <w:sz w:val="20"/>
          <w:szCs w:val="20"/>
        </w:rPr>
      </w:pPr>
      <w:r>
        <w:rPr>
          <w:i/>
          <w:sz w:val="20"/>
          <w:szCs w:val="20"/>
        </w:rPr>
        <w:t>(cf. 9270 - Conflict of Interest)</w:t>
      </w:r>
    </w:p>
    <w:p w:rsidR="00772F67" w:rsidRDefault="00772F67" w:rsidP="00772F67">
      <w:pPr>
        <w:rPr>
          <w:sz w:val="20"/>
          <w:szCs w:val="20"/>
        </w:rPr>
      </w:pPr>
      <w:r>
        <w:rPr>
          <w:i/>
          <w:sz w:val="20"/>
          <w:szCs w:val="20"/>
        </w:rPr>
        <w:t>(cf. 9320 - Meetings and Notices)</w:t>
      </w:r>
    </w:p>
    <w:p w:rsidR="00772F67" w:rsidRDefault="00772F67" w:rsidP="00772F67">
      <w:pPr>
        <w:rPr>
          <w:sz w:val="20"/>
          <w:szCs w:val="20"/>
        </w:rPr>
      </w:pPr>
    </w:p>
    <w:p w:rsidR="00772F67" w:rsidRDefault="00772F67" w:rsidP="00772F67">
      <w:r>
        <w:t xml:space="preserve">When making such appointments, the Board shall clearly specify the authority and responsibilities of the representative(s), including, but not limited to, </w:t>
      </w:r>
      <w:proofErr w:type="gramStart"/>
      <w:r>
        <w:t>reporting back</w:t>
      </w:r>
      <w:proofErr w:type="gramEnd"/>
      <w:r>
        <w:t xml:space="preserve"> to the Board regarding committee activities and/or actions.  Board representatives shall not exercise the authority of the Board without prior Board approval.</w:t>
      </w:r>
    </w:p>
    <w:p w:rsidR="00772F67" w:rsidRDefault="00772F67" w:rsidP="00772F67"/>
    <w:p w:rsidR="00772F67" w:rsidRDefault="00772F67" w:rsidP="00772F67">
      <w:pPr>
        <w:rPr>
          <w:sz w:val="20"/>
          <w:szCs w:val="20"/>
        </w:rPr>
      </w:pPr>
      <w:r>
        <w:rPr>
          <w:i/>
          <w:sz w:val="20"/>
          <w:szCs w:val="20"/>
        </w:rPr>
        <w:t>(cf. 9005 - Governance Standards)</w:t>
      </w:r>
    </w:p>
    <w:p w:rsidR="00772F67" w:rsidRDefault="00772F67" w:rsidP="00772F67">
      <w:pPr>
        <w:rPr>
          <w:sz w:val="20"/>
          <w:szCs w:val="20"/>
        </w:rPr>
      </w:pPr>
      <w:r>
        <w:rPr>
          <w:i/>
          <w:sz w:val="20"/>
          <w:szCs w:val="20"/>
        </w:rPr>
        <w:t>(cf. 9200 - Limits of Board Member Authority)</w:t>
      </w:r>
    </w:p>
    <w:p w:rsidR="00772F67" w:rsidRDefault="00772F67" w:rsidP="00772F67"/>
    <w:p w:rsidR="00772F67" w:rsidRDefault="00772F67" w:rsidP="00772F67">
      <w:r>
        <w:t>If a committee discusses a topic on which the Board has taken a position, the Board member shall express the position of the Board.  When contributing his/her own ideas or opinions, the representative shall clearly indicate that he/she is expressing his/her individual idea or opinion.</w:t>
      </w:r>
    </w:p>
    <w:p w:rsidR="00772F67" w:rsidRDefault="00772F67" w:rsidP="00772F67"/>
    <w:p w:rsidR="00772F67" w:rsidRDefault="00772F67" w:rsidP="00772F67">
      <w:pPr>
        <w:rPr>
          <w:sz w:val="20"/>
          <w:szCs w:val="20"/>
        </w:rPr>
      </w:pPr>
      <w:r>
        <w:rPr>
          <w:i/>
          <w:sz w:val="20"/>
          <w:szCs w:val="20"/>
        </w:rPr>
        <w:t>(cf. 1220 - Citizen Advisory Committees)</w:t>
      </w:r>
    </w:p>
    <w:p w:rsidR="00772F67" w:rsidRDefault="00772F67" w:rsidP="00772F67">
      <w:pPr>
        <w:rPr>
          <w:sz w:val="20"/>
          <w:szCs w:val="20"/>
        </w:rPr>
      </w:pPr>
      <w:r>
        <w:rPr>
          <w:i/>
          <w:sz w:val="20"/>
          <w:szCs w:val="20"/>
        </w:rPr>
        <w:t>(cf. 9010 - Public Statements)</w:t>
      </w:r>
    </w:p>
    <w:p w:rsidR="00772F67" w:rsidRDefault="00772F67" w:rsidP="00772F67"/>
    <w:p w:rsidR="00772F67" w:rsidRDefault="00772F67" w:rsidP="00772F67">
      <w:pPr>
        <w:jc w:val="left"/>
      </w:pPr>
      <w:r>
        <w:rPr>
          <w:b/>
        </w:rPr>
        <w:t>Board Representative to Elect Members of County Committee on School District Organization</w:t>
      </w:r>
    </w:p>
    <w:p w:rsidR="00772F67" w:rsidRDefault="00772F67" w:rsidP="00772F67"/>
    <w:p w:rsidR="00772F67" w:rsidRDefault="00772F67" w:rsidP="00772F67">
      <w:r>
        <w:t>At its annual organizational meeting, the Board shall designate one Board member as its representative to elect members to the county committee on school district organization.  (Education Code 35023)</w:t>
      </w:r>
    </w:p>
    <w:p w:rsidR="00772F67" w:rsidRDefault="00772F67" w:rsidP="00772F67"/>
    <w:p w:rsidR="00772F67" w:rsidRDefault="00772F67" w:rsidP="00772F67">
      <w:pPr>
        <w:rPr>
          <w:sz w:val="20"/>
          <w:szCs w:val="20"/>
        </w:rPr>
      </w:pPr>
      <w:r>
        <w:rPr>
          <w:i/>
          <w:sz w:val="20"/>
          <w:szCs w:val="20"/>
        </w:rPr>
        <w:t>(cf. 9100 - Organization)</w:t>
      </w:r>
    </w:p>
    <w:p w:rsidR="00772F67" w:rsidRDefault="00772F67" w:rsidP="00772F67"/>
    <w:p w:rsidR="00772F67" w:rsidRDefault="00772F67" w:rsidP="00772F67"/>
    <w:p w:rsidR="00772F67" w:rsidRDefault="00772F67" w:rsidP="00772F67"/>
    <w:p w:rsidR="00772F67" w:rsidRDefault="00772F67" w:rsidP="00772F67">
      <w:pPr>
        <w:rPr>
          <w:sz w:val="20"/>
          <w:szCs w:val="20"/>
        </w:rPr>
      </w:pPr>
      <w:r>
        <w:rPr>
          <w:i/>
          <w:sz w:val="20"/>
          <w:szCs w:val="20"/>
        </w:rPr>
        <w:t>Legal Reference:  (see next page)</w:t>
      </w:r>
    </w:p>
    <w:p w:rsidR="00772F67" w:rsidRDefault="00772F67" w:rsidP="00772F67"/>
    <w:p w:rsidR="00772F67" w:rsidRDefault="00772F67" w:rsidP="00772F67"/>
    <w:p w:rsidR="00772F67" w:rsidRDefault="00772F67" w:rsidP="00772F67"/>
    <w:p w:rsidR="00772F67" w:rsidRDefault="00772F67" w:rsidP="00772F67"/>
    <w:p w:rsidR="00772F67" w:rsidRDefault="00772F67" w:rsidP="00772F67">
      <w:r>
        <w:tab/>
        <w:t>BB 9140(b)</w:t>
      </w:r>
    </w:p>
    <w:p w:rsidR="00772F67" w:rsidRDefault="00772F67" w:rsidP="00772F67"/>
    <w:p w:rsidR="00772F67" w:rsidRDefault="00772F67" w:rsidP="00772F67"/>
    <w:p w:rsidR="00772F67" w:rsidRDefault="00772F67" w:rsidP="00772F67">
      <w:r>
        <w:rPr>
          <w:b/>
        </w:rPr>
        <w:t xml:space="preserve">BOARD </w:t>
      </w:r>
      <w:proofErr w:type="gramStart"/>
      <w:r>
        <w:rPr>
          <w:b/>
        </w:rPr>
        <w:t>REPRESENTATIVES</w:t>
      </w:r>
      <w:r>
        <w:t xml:space="preserve">  (</w:t>
      </w:r>
      <w:proofErr w:type="gramEnd"/>
      <w:r>
        <w:t>continued)</w:t>
      </w:r>
    </w:p>
    <w:p w:rsidR="00772F67" w:rsidRDefault="00772F67" w:rsidP="00772F67"/>
    <w:p w:rsidR="00772F67" w:rsidRDefault="00772F67" w:rsidP="00772F67"/>
    <w:p w:rsidR="00772F67" w:rsidRDefault="00772F67" w:rsidP="00772F67"/>
    <w:p w:rsidR="00772F67" w:rsidRDefault="00772F67" w:rsidP="00772F67">
      <w:pPr>
        <w:rPr>
          <w:sz w:val="20"/>
          <w:szCs w:val="20"/>
        </w:rPr>
      </w:pPr>
      <w:r>
        <w:rPr>
          <w:i/>
          <w:sz w:val="20"/>
          <w:szCs w:val="20"/>
        </w:rPr>
        <w:t>Legal Reference:</w:t>
      </w:r>
    </w:p>
    <w:p w:rsidR="00772F67" w:rsidRDefault="00772F67" w:rsidP="00772F67">
      <w:pPr>
        <w:ind w:left="720"/>
        <w:jc w:val="left"/>
        <w:rPr>
          <w:sz w:val="20"/>
          <w:szCs w:val="20"/>
          <w:u w:val="single"/>
        </w:rPr>
      </w:pPr>
      <w:r>
        <w:rPr>
          <w:i/>
          <w:sz w:val="20"/>
          <w:szCs w:val="20"/>
          <w:u w:val="single"/>
        </w:rPr>
        <w:t>EDUCATION CODE</w:t>
      </w:r>
    </w:p>
    <w:p w:rsidR="00772F67" w:rsidRDefault="00772F67" w:rsidP="00772F67">
      <w:pPr>
        <w:ind w:left="720"/>
        <w:jc w:val="left"/>
        <w:rPr>
          <w:sz w:val="20"/>
          <w:szCs w:val="20"/>
        </w:rPr>
      </w:pPr>
      <w:r>
        <w:rPr>
          <w:i/>
          <w:sz w:val="20"/>
          <w:szCs w:val="20"/>
        </w:rPr>
        <w:t>4000-</w:t>
      </w:r>
      <w:proofErr w:type="gramStart"/>
      <w:r>
        <w:rPr>
          <w:i/>
          <w:sz w:val="20"/>
          <w:szCs w:val="20"/>
        </w:rPr>
        <w:t>4014  County</w:t>
      </w:r>
      <w:proofErr w:type="gramEnd"/>
      <w:r>
        <w:rPr>
          <w:i/>
          <w:sz w:val="20"/>
          <w:szCs w:val="20"/>
        </w:rPr>
        <w:t xml:space="preserve"> committees on school district organization</w:t>
      </w:r>
    </w:p>
    <w:p w:rsidR="00772F67" w:rsidRDefault="00772F67" w:rsidP="00772F67">
      <w:pPr>
        <w:ind w:left="720"/>
        <w:jc w:val="left"/>
        <w:rPr>
          <w:sz w:val="20"/>
          <w:szCs w:val="20"/>
        </w:rPr>
      </w:pPr>
      <w:r>
        <w:rPr>
          <w:i/>
          <w:sz w:val="20"/>
          <w:szCs w:val="20"/>
        </w:rPr>
        <w:t>35020-</w:t>
      </w:r>
      <w:proofErr w:type="gramStart"/>
      <w:r>
        <w:rPr>
          <w:i/>
          <w:sz w:val="20"/>
          <w:szCs w:val="20"/>
        </w:rPr>
        <w:t>35046  School</w:t>
      </w:r>
      <w:proofErr w:type="gramEnd"/>
      <w:r>
        <w:rPr>
          <w:i/>
          <w:sz w:val="20"/>
          <w:szCs w:val="20"/>
        </w:rPr>
        <w:t xml:space="preserve"> district officers and agents (power of governing board to employ or appoint)</w:t>
      </w:r>
    </w:p>
    <w:p w:rsidR="00772F67" w:rsidRDefault="00772F67" w:rsidP="00772F67">
      <w:pPr>
        <w:ind w:left="720"/>
        <w:jc w:val="left"/>
        <w:rPr>
          <w:sz w:val="20"/>
          <w:szCs w:val="20"/>
        </w:rPr>
      </w:pPr>
      <w:proofErr w:type="gramStart"/>
      <w:r>
        <w:rPr>
          <w:i/>
          <w:sz w:val="20"/>
          <w:szCs w:val="20"/>
        </w:rPr>
        <w:t>35160  Authority</w:t>
      </w:r>
      <w:proofErr w:type="gramEnd"/>
      <w:r>
        <w:rPr>
          <w:i/>
          <w:sz w:val="20"/>
          <w:szCs w:val="20"/>
        </w:rPr>
        <w:t xml:space="preserve"> of governing boards</w:t>
      </w:r>
    </w:p>
    <w:p w:rsidR="00772F67" w:rsidRDefault="00772F67" w:rsidP="00772F67">
      <w:pPr>
        <w:ind w:left="720"/>
        <w:jc w:val="left"/>
        <w:rPr>
          <w:sz w:val="20"/>
          <w:szCs w:val="20"/>
          <w:u w:val="single"/>
        </w:rPr>
      </w:pPr>
      <w:r>
        <w:rPr>
          <w:i/>
          <w:sz w:val="20"/>
          <w:szCs w:val="20"/>
          <w:u w:val="single"/>
        </w:rPr>
        <w:t>GOVERNMENT CODE</w:t>
      </w:r>
    </w:p>
    <w:p w:rsidR="00772F67" w:rsidRDefault="00772F67" w:rsidP="00772F67">
      <w:pPr>
        <w:ind w:left="720"/>
        <w:jc w:val="left"/>
        <w:rPr>
          <w:sz w:val="20"/>
          <w:szCs w:val="20"/>
        </w:rPr>
      </w:pPr>
      <w:proofErr w:type="gramStart"/>
      <w:r>
        <w:rPr>
          <w:i/>
          <w:sz w:val="20"/>
          <w:szCs w:val="20"/>
        </w:rPr>
        <w:t>54952.2  Meetings</w:t>
      </w:r>
      <w:proofErr w:type="gramEnd"/>
    </w:p>
    <w:p w:rsidR="00772F67" w:rsidRDefault="00772F67" w:rsidP="00772F67">
      <w:pPr>
        <w:ind w:left="720"/>
        <w:jc w:val="left"/>
      </w:pPr>
    </w:p>
    <w:p w:rsidR="00772F67" w:rsidRDefault="00772F67" w:rsidP="00772F67">
      <w:pPr>
        <w:ind w:left="720" w:hanging="720"/>
        <w:jc w:val="left"/>
        <w:rPr>
          <w:sz w:val="20"/>
          <w:szCs w:val="20"/>
        </w:rPr>
      </w:pPr>
      <w:r>
        <w:rPr>
          <w:i/>
          <w:sz w:val="20"/>
          <w:szCs w:val="20"/>
        </w:rPr>
        <w:t>Management Resources:</w:t>
      </w:r>
    </w:p>
    <w:p w:rsidR="00772F67" w:rsidRDefault="00772F67" w:rsidP="00772F67">
      <w:pPr>
        <w:ind w:left="720"/>
        <w:jc w:val="left"/>
        <w:rPr>
          <w:sz w:val="20"/>
          <w:szCs w:val="20"/>
          <w:u w:val="single"/>
        </w:rPr>
      </w:pPr>
      <w:r>
        <w:rPr>
          <w:i/>
          <w:sz w:val="20"/>
          <w:szCs w:val="20"/>
          <w:u w:val="single"/>
        </w:rPr>
        <w:t>CALIFORNIA DEPARTMENT OF EDUCATION PUBLICATIONS</w:t>
      </w:r>
    </w:p>
    <w:p w:rsidR="00772F67" w:rsidRDefault="00772F67" w:rsidP="00772F67">
      <w:pPr>
        <w:ind w:left="720"/>
        <w:jc w:val="left"/>
        <w:rPr>
          <w:sz w:val="20"/>
          <w:szCs w:val="20"/>
        </w:rPr>
      </w:pPr>
      <w:r>
        <w:rPr>
          <w:i/>
          <w:sz w:val="20"/>
          <w:szCs w:val="20"/>
          <w:u w:val="single"/>
        </w:rPr>
        <w:t>California Department of Education District Organization Handbook</w:t>
      </w:r>
      <w:r>
        <w:rPr>
          <w:i/>
          <w:sz w:val="20"/>
          <w:szCs w:val="20"/>
        </w:rPr>
        <w:t>, 2010</w:t>
      </w:r>
    </w:p>
    <w:p w:rsidR="00772F67" w:rsidRDefault="00772F67" w:rsidP="00772F67"/>
    <w:p w:rsidR="00772F67" w:rsidRDefault="00772F67" w:rsidP="00772F67"/>
    <w:p w:rsidR="00772F67" w:rsidRDefault="00772F67" w:rsidP="00772F67"/>
    <w:p w:rsidR="00772F67" w:rsidRDefault="00772F67" w:rsidP="00772F67"/>
    <w:p w:rsidR="00772F67" w:rsidRDefault="00772F67" w:rsidP="00772F67"/>
    <w:p w:rsidR="00772F67" w:rsidRDefault="00772F67" w:rsidP="00772F67"/>
    <w:p w:rsidR="00772F67" w:rsidRDefault="00772F67" w:rsidP="00772F67"/>
    <w:p w:rsidR="00772F67" w:rsidRDefault="00772F67" w:rsidP="00772F67"/>
    <w:p w:rsidR="00772F67" w:rsidRDefault="00772F67" w:rsidP="00772F67"/>
    <w:p w:rsidR="00772F67" w:rsidRDefault="00772F67" w:rsidP="00772F67"/>
    <w:p w:rsidR="00772F67" w:rsidRDefault="00772F67" w:rsidP="00772F67"/>
    <w:p w:rsidR="00772F67" w:rsidRDefault="00772F67" w:rsidP="00772F67"/>
    <w:p w:rsidR="00772F67" w:rsidRDefault="00772F67" w:rsidP="00772F67"/>
    <w:p w:rsidR="00772F67" w:rsidRDefault="00772F67" w:rsidP="00772F67"/>
    <w:p w:rsidR="00772F67" w:rsidRDefault="00772F67" w:rsidP="00772F67"/>
    <w:p w:rsidR="00772F67" w:rsidRDefault="00772F67" w:rsidP="00772F67"/>
    <w:p w:rsidR="00772F67" w:rsidRDefault="00772F67" w:rsidP="00772F67"/>
    <w:p w:rsidR="00772F67" w:rsidRDefault="00772F67" w:rsidP="00772F67"/>
    <w:p w:rsidR="00772F67" w:rsidRDefault="00772F67" w:rsidP="00772F67">
      <w:bookmarkStart w:id="0" w:name="_GoBack"/>
      <w:bookmarkEnd w:id="0"/>
    </w:p>
    <w:p w:rsidR="00772F67" w:rsidRDefault="00772F67" w:rsidP="00772F67"/>
    <w:p w:rsidR="00772F67" w:rsidRDefault="00772F67" w:rsidP="00772F67"/>
    <w:p w:rsidR="00772F67" w:rsidRDefault="00772F67" w:rsidP="00772F67"/>
    <w:p w:rsidR="00772F67" w:rsidRDefault="00772F67" w:rsidP="00772F67"/>
    <w:p w:rsidR="00772F67" w:rsidRDefault="00772F67" w:rsidP="00772F67"/>
    <w:p w:rsidR="00772F67" w:rsidRDefault="00772F67" w:rsidP="00772F67"/>
    <w:p w:rsidR="00772F67" w:rsidRDefault="00772F67" w:rsidP="00772F67"/>
    <w:p w:rsidR="00772F67" w:rsidRDefault="00772F67" w:rsidP="00772F67"/>
    <w:p w:rsidR="00772F67" w:rsidRDefault="00772F67" w:rsidP="00772F67">
      <w:r>
        <w:t>Bylaw</w:t>
      </w:r>
      <w:r>
        <w:tab/>
      </w:r>
      <w:r>
        <w:rPr>
          <w:b/>
        </w:rPr>
        <w:t>WINSHIP-ROBBINS ELEMENTARY SCHOOL DISTRICT</w:t>
      </w:r>
    </w:p>
    <w:p w:rsidR="00772F67" w:rsidRDefault="00772F67" w:rsidP="00772F67">
      <w:proofErr w:type="gramStart"/>
      <w:r>
        <w:t>adopted</w:t>
      </w:r>
      <w:proofErr w:type="gramEnd"/>
      <w:r>
        <w:t>: May 6, 2020</w:t>
      </w:r>
      <w:r>
        <w:tab/>
        <w:t>Robbins, California</w:t>
      </w:r>
    </w:p>
    <w:p w:rsidR="00142F9F" w:rsidRDefault="00142F9F"/>
    <w:sectPr w:rsidR="00142F9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2F67"/>
    <w:rsid w:val="00142F9F"/>
    <w:rsid w:val="00772F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A504EA"/>
  <w15:chartTrackingRefBased/>
  <w15:docId w15:val="{347C2D73-7B31-482C-BF52-D19B6463C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772F67"/>
    <w:pPr>
      <w:tabs>
        <w:tab w:val="right" w:pos="9000"/>
      </w:tabs>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374</Words>
  <Characters>2134</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2023-08-23T20:54:00Z</dcterms:created>
  <dcterms:modified xsi:type="dcterms:W3CDTF">2023-08-23T20:55:00Z</dcterms:modified>
</cp:coreProperties>
</file>