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0F29F" w14:textId="77777777" w:rsidR="00000000" w:rsidRDefault="008166FD">
      <w:pPr>
        <w:jc w:val="right"/>
        <w:divId w:val="1443109248"/>
        <w:rPr>
          <w:rFonts w:ascii="Verdana" w:eastAsia="Times New Roman" w:hAnsi="Verdana"/>
          <w:vanish/>
        </w:rPr>
      </w:pPr>
      <w:hyperlink r:id="rId4" w:history="1">
        <w:r>
          <w:rPr>
            <w:rStyle w:val="Hyperlink"/>
            <w:rFonts w:ascii="Verdana" w:eastAsia="Times New Roman" w:hAnsi="Verdana"/>
            <w:vanish/>
          </w:rPr>
          <w:t xml:space="preserve">Print this calendar </w:t>
        </w:r>
      </w:hyperlink>
    </w:p>
    <w:tbl>
      <w:tblPr>
        <w:tblW w:w="19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0"/>
        <w:gridCol w:w="6500"/>
        <w:gridCol w:w="6500"/>
      </w:tblGrid>
      <w:tr w:rsidR="00000000" w14:paraId="471FDD84" w14:textId="77777777">
        <w:trPr>
          <w:divId w:val="1443109248"/>
        </w:trPr>
        <w:tc>
          <w:tcPr>
            <w:tcW w:w="1650" w:type="pct"/>
            <w:shd w:val="clear" w:color="auto" w:fill="FFFFFF"/>
            <w:vAlign w:val="center"/>
            <w:hideMark/>
          </w:tcPr>
          <w:p w14:paraId="75989C05" w14:textId="77777777" w:rsidR="00000000" w:rsidRDefault="008166FD">
            <w:pP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 xml:space="preserve">East Side Union High School District </w:t>
            </w:r>
          </w:p>
        </w:tc>
        <w:tc>
          <w:tcPr>
            <w:tcW w:w="1650" w:type="pct"/>
            <w:shd w:val="clear" w:color="auto" w:fill="FFFFFF"/>
            <w:vAlign w:val="center"/>
            <w:hideMark/>
          </w:tcPr>
          <w:p w14:paraId="7AA658FC" w14:textId="77777777" w:rsidR="00000000" w:rsidRDefault="008166FD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 xml:space="preserve">Supper </w:t>
            </w:r>
          </w:p>
        </w:tc>
        <w:tc>
          <w:tcPr>
            <w:tcW w:w="1650" w:type="pct"/>
            <w:shd w:val="clear" w:color="auto" w:fill="FFFFFF"/>
            <w:vAlign w:val="center"/>
            <w:hideMark/>
          </w:tcPr>
          <w:p w14:paraId="5AB0AE69" w14:textId="77777777" w:rsidR="00000000" w:rsidRDefault="008166FD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0000" w14:paraId="059E66F9" w14:textId="77777777">
        <w:trPr>
          <w:divId w:val="1443109248"/>
        </w:trPr>
        <w:tc>
          <w:tcPr>
            <w:tcW w:w="165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1F5F5" w14:textId="77777777" w:rsidR="00000000" w:rsidRDefault="008166FD">
            <w:pPr>
              <w:pStyle w:val="NormalWeb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V=Vegetarian           </w:t>
            </w:r>
          </w:p>
          <w:p w14:paraId="10C58C27" w14:textId="77777777" w:rsidR="00000000" w:rsidRDefault="008166FD">
            <w:pPr>
              <w:pStyle w:val="NormalWeb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 variety of milk, juice, fruit, and vegetables are available with every meal.</w:t>
            </w:r>
          </w:p>
        </w:tc>
      </w:tr>
    </w:tbl>
    <w:p w14:paraId="28E117C7" w14:textId="77777777" w:rsidR="00000000" w:rsidRDefault="008166FD">
      <w:pPr>
        <w:divId w:val="1443109248"/>
        <w:rPr>
          <w:rFonts w:ascii="Verdana" w:eastAsia="Times New Roman" w:hAnsi="Verdana"/>
          <w:vanish/>
        </w:rPr>
      </w:pPr>
    </w:p>
    <w:tbl>
      <w:tblPr>
        <w:tblW w:w="5000" w:type="pct"/>
        <w:tblCellSpacing w:w="15" w:type="dxa"/>
        <w:shd w:val="clear" w:color="auto" w:fill="F0F0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7"/>
        <w:gridCol w:w="3348"/>
        <w:gridCol w:w="3760"/>
        <w:gridCol w:w="2799"/>
        <w:gridCol w:w="1800"/>
      </w:tblGrid>
      <w:tr w:rsidR="00000000" w:rsidRPr="008166FD" w14:paraId="4DE06481" w14:textId="77777777" w:rsidTr="008166FD">
        <w:trPr>
          <w:divId w:val="1443109248"/>
          <w:trHeight w:val="300"/>
          <w:tblHeader/>
          <w:tblCellSpacing w:w="15" w:type="dxa"/>
        </w:trPr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E5A0568" w14:textId="77777777" w:rsidR="00000000" w:rsidRPr="008166FD" w:rsidRDefault="008166FD">
            <w:pPr>
              <w:spacing w:line="150" w:lineRule="atLeast"/>
              <w:jc w:val="center"/>
              <w:rPr>
                <w:rFonts w:ascii="Verdana" w:eastAsia="Times New Roman" w:hAnsi="Verdana"/>
                <w:b/>
                <w:bCs/>
                <w:color w:val="FFFFFF"/>
              </w:rPr>
            </w:pPr>
            <w:r w:rsidRPr="008166FD">
              <w:rPr>
                <w:rFonts w:ascii="Verdana" w:eastAsia="Times New Roman" w:hAnsi="Verdana"/>
                <w:b/>
                <w:bCs/>
                <w:color w:val="FFFFFF"/>
              </w:rPr>
              <w:t>Monday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E8E5800" w14:textId="77777777" w:rsidR="00000000" w:rsidRPr="008166FD" w:rsidRDefault="008166FD">
            <w:pPr>
              <w:spacing w:line="150" w:lineRule="atLeast"/>
              <w:jc w:val="center"/>
              <w:rPr>
                <w:rFonts w:ascii="Verdana" w:eastAsia="Times New Roman" w:hAnsi="Verdana"/>
                <w:b/>
                <w:bCs/>
                <w:color w:val="FFFFFF"/>
              </w:rPr>
            </w:pPr>
            <w:r w:rsidRPr="008166FD">
              <w:rPr>
                <w:rFonts w:ascii="Verdana" w:eastAsia="Times New Roman" w:hAnsi="Verdana"/>
                <w:b/>
                <w:bCs/>
                <w:color w:val="FFFFFF"/>
              </w:rPr>
              <w:t>Tuesday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5D2BD15" w14:textId="77777777" w:rsidR="00000000" w:rsidRPr="008166FD" w:rsidRDefault="008166FD">
            <w:pPr>
              <w:spacing w:line="150" w:lineRule="atLeast"/>
              <w:jc w:val="center"/>
              <w:rPr>
                <w:rFonts w:ascii="Verdana" w:eastAsia="Times New Roman" w:hAnsi="Verdana"/>
                <w:b/>
                <w:bCs/>
                <w:color w:val="FFFFFF"/>
              </w:rPr>
            </w:pPr>
            <w:r w:rsidRPr="008166FD">
              <w:rPr>
                <w:rFonts w:ascii="Verdana" w:eastAsia="Times New Roman" w:hAnsi="Verdana"/>
                <w:b/>
                <w:bCs/>
                <w:color w:val="FFFFFF"/>
              </w:rPr>
              <w:t>Wednesday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0ACBA9A" w14:textId="77777777" w:rsidR="00000000" w:rsidRPr="008166FD" w:rsidRDefault="008166FD">
            <w:pPr>
              <w:spacing w:line="150" w:lineRule="atLeast"/>
              <w:jc w:val="center"/>
              <w:rPr>
                <w:rFonts w:ascii="Verdana" w:eastAsia="Times New Roman" w:hAnsi="Verdana"/>
                <w:b/>
                <w:bCs/>
                <w:color w:val="FFFFFF"/>
              </w:rPr>
            </w:pPr>
            <w:r w:rsidRPr="008166FD">
              <w:rPr>
                <w:rFonts w:ascii="Verdana" w:eastAsia="Times New Roman" w:hAnsi="Verdana"/>
                <w:b/>
                <w:bCs/>
                <w:color w:val="FFFFFF"/>
              </w:rPr>
              <w:t>Thursday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D7F760B" w14:textId="77777777" w:rsidR="00000000" w:rsidRPr="008166FD" w:rsidRDefault="008166FD">
            <w:pPr>
              <w:spacing w:line="150" w:lineRule="atLeast"/>
              <w:jc w:val="center"/>
              <w:rPr>
                <w:rFonts w:ascii="Verdana" w:eastAsia="Times New Roman" w:hAnsi="Verdana"/>
                <w:b/>
                <w:bCs/>
                <w:color w:val="FFFFFF"/>
              </w:rPr>
            </w:pPr>
            <w:r w:rsidRPr="008166FD">
              <w:rPr>
                <w:rFonts w:ascii="Verdana" w:eastAsia="Times New Roman" w:hAnsi="Verdana"/>
                <w:b/>
                <w:bCs/>
                <w:color w:val="FFFFFF"/>
              </w:rPr>
              <w:t>Friday</w:t>
            </w:r>
          </w:p>
        </w:tc>
      </w:tr>
      <w:tr w:rsidR="00000000" w:rsidRPr="008166FD" w14:paraId="1F46B287" w14:textId="77777777" w:rsidTr="008166FD">
        <w:trPr>
          <w:divId w:val="1443109248"/>
          <w:cantSplit/>
          <w:tblCellSpacing w:w="15" w:type="dxa"/>
        </w:trPr>
        <w:tc>
          <w:tcPr>
            <w:tcW w:w="12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347C80E8" w14:textId="77777777" w:rsidR="00000000" w:rsidRPr="008166FD" w:rsidRDefault="008166FD">
            <w:pPr>
              <w:shd w:val="clear" w:color="auto" w:fill="FFFFFF"/>
              <w:jc w:val="right"/>
              <w:divId w:val="1868448118"/>
              <w:rPr>
                <w:rFonts w:ascii="Arial Narrow" w:eastAsia="Times New Roman" w:hAnsi="Arial Narrow"/>
                <w:color w:val="000000"/>
              </w:rPr>
            </w:pPr>
            <w:r w:rsidRPr="008166FD">
              <w:rPr>
                <w:rFonts w:ascii="Arial Narrow" w:eastAsia="Times New Roman" w:hAnsi="Arial Narrow"/>
                <w:color w:val="000000"/>
              </w:rPr>
              <w:t xml:space="preserve">Jun 1 </w:t>
            </w:r>
          </w:p>
          <w:p w14:paraId="276A082B" w14:textId="77777777" w:rsidR="00000000" w:rsidRPr="008166FD" w:rsidRDefault="008166FD">
            <w:pPr>
              <w:wordWrap w:val="0"/>
              <w:spacing w:line="312" w:lineRule="atLeast"/>
              <w:jc w:val="center"/>
              <w:divId w:val="862091816"/>
              <w:rPr>
                <w:rFonts w:ascii="Arial Narrow" w:eastAsia="Times New Roman" w:hAnsi="Arial Narrow"/>
                <w:color w:val="666666"/>
              </w:rPr>
            </w:pPr>
            <w:r w:rsidRPr="008166FD">
              <w:rPr>
                <w:rFonts w:ascii="Arial Narrow" w:eastAsia="Times New Roman" w:hAnsi="Arial Narrow"/>
                <w:color w:val="666666"/>
              </w:rPr>
              <w:t xml:space="preserve">(v) Breaded Cheese Pocket </w:t>
            </w:r>
            <w:r w:rsidRPr="008166FD">
              <w:rPr>
                <w:rFonts w:ascii="Arial Narrow" w:eastAsia="Times New Roman" w:hAnsi="Arial Narrow"/>
                <w:color w:val="666666"/>
              </w:rPr>
              <w:br/>
              <w:t xml:space="preserve">(v) PB &amp; J Sandwich </w:t>
            </w:r>
            <w:r w:rsidRPr="008166FD">
              <w:rPr>
                <w:rFonts w:ascii="Arial Narrow" w:eastAsia="Times New Roman" w:hAnsi="Arial Narrow"/>
                <w:color w:val="666666"/>
              </w:rPr>
              <w:br/>
              <w:t xml:space="preserve">Cherries </w:t>
            </w:r>
          </w:p>
        </w:tc>
        <w:tc>
          <w:tcPr>
            <w:tcW w:w="10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29C822D4" w14:textId="77777777" w:rsidR="00000000" w:rsidRPr="008166FD" w:rsidRDefault="008166FD">
            <w:pPr>
              <w:shd w:val="clear" w:color="auto" w:fill="FFFFFF"/>
              <w:jc w:val="right"/>
              <w:divId w:val="2080790007"/>
              <w:rPr>
                <w:rFonts w:ascii="Arial Narrow" w:eastAsia="Times New Roman" w:hAnsi="Arial Narrow"/>
                <w:color w:val="000000"/>
              </w:rPr>
            </w:pPr>
            <w:r w:rsidRPr="008166FD">
              <w:rPr>
                <w:rFonts w:ascii="Arial Narrow" w:eastAsia="Times New Roman" w:hAnsi="Arial Narrow"/>
                <w:color w:val="000000"/>
              </w:rPr>
              <w:t xml:space="preserve">Jun 2 </w:t>
            </w:r>
          </w:p>
          <w:p w14:paraId="7DECE43F" w14:textId="77777777" w:rsidR="00000000" w:rsidRPr="008166FD" w:rsidRDefault="008166FD">
            <w:pPr>
              <w:wordWrap w:val="0"/>
              <w:spacing w:line="312" w:lineRule="atLeast"/>
              <w:jc w:val="center"/>
              <w:divId w:val="1721977270"/>
              <w:rPr>
                <w:rFonts w:ascii="Arial Narrow" w:eastAsia="Times New Roman" w:hAnsi="Arial Narrow"/>
                <w:color w:val="666666"/>
              </w:rPr>
            </w:pPr>
            <w:r w:rsidRPr="008166FD">
              <w:rPr>
                <w:rFonts w:ascii="Arial Narrow" w:eastAsia="Times New Roman" w:hAnsi="Arial Narrow"/>
                <w:color w:val="666666"/>
              </w:rPr>
              <w:t xml:space="preserve">Spicy Chicken Sandwich </w:t>
            </w:r>
            <w:r w:rsidRPr="008166FD">
              <w:rPr>
                <w:rFonts w:ascii="Arial Narrow" w:eastAsia="Times New Roman" w:hAnsi="Arial Narrow"/>
                <w:color w:val="666666"/>
              </w:rPr>
              <w:br/>
              <w:t xml:space="preserve">(v) PB &amp; J Sandwich </w:t>
            </w:r>
          </w:p>
        </w:tc>
        <w:tc>
          <w:tcPr>
            <w:tcW w:w="12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03FD3ECD" w14:textId="77777777" w:rsidR="00000000" w:rsidRPr="008166FD" w:rsidRDefault="008166FD">
            <w:pPr>
              <w:shd w:val="clear" w:color="auto" w:fill="FFFFFF"/>
              <w:jc w:val="right"/>
              <w:divId w:val="1803233232"/>
              <w:rPr>
                <w:rFonts w:ascii="Arial Narrow" w:eastAsia="Times New Roman" w:hAnsi="Arial Narrow"/>
                <w:color w:val="000000"/>
              </w:rPr>
            </w:pPr>
            <w:r w:rsidRPr="008166FD">
              <w:rPr>
                <w:rFonts w:ascii="Arial Narrow" w:eastAsia="Times New Roman" w:hAnsi="Arial Narrow"/>
                <w:color w:val="000000"/>
              </w:rPr>
              <w:t xml:space="preserve">Jun 3 </w:t>
            </w:r>
          </w:p>
          <w:p w14:paraId="255EDFF8" w14:textId="77777777" w:rsidR="00000000" w:rsidRPr="008166FD" w:rsidRDefault="008166FD">
            <w:pPr>
              <w:wordWrap w:val="0"/>
              <w:spacing w:line="312" w:lineRule="atLeast"/>
              <w:jc w:val="center"/>
              <w:divId w:val="90709187"/>
              <w:rPr>
                <w:rFonts w:ascii="Arial Narrow" w:eastAsia="Times New Roman" w:hAnsi="Arial Narrow"/>
                <w:color w:val="666666"/>
              </w:rPr>
            </w:pPr>
            <w:r w:rsidRPr="008166FD">
              <w:rPr>
                <w:rFonts w:ascii="Arial Narrow" w:eastAsia="Times New Roman" w:hAnsi="Arial Narrow"/>
                <w:color w:val="666666"/>
              </w:rPr>
              <w:t xml:space="preserve">Turkey &amp; Cheese Sandwich </w:t>
            </w:r>
            <w:r w:rsidRPr="008166FD">
              <w:rPr>
                <w:rFonts w:ascii="Arial Narrow" w:eastAsia="Times New Roman" w:hAnsi="Arial Narrow"/>
                <w:color w:val="666666"/>
              </w:rPr>
              <w:br/>
              <w:t xml:space="preserve">(v) PB &amp; J Sandwich </w:t>
            </w:r>
          </w:p>
        </w:tc>
        <w:tc>
          <w:tcPr>
            <w:tcW w:w="8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43C2E7FD" w14:textId="77777777" w:rsidR="00000000" w:rsidRPr="008166FD" w:rsidRDefault="008166FD">
            <w:pPr>
              <w:shd w:val="clear" w:color="auto" w:fill="FFFFFF"/>
              <w:jc w:val="right"/>
              <w:divId w:val="278948707"/>
              <w:rPr>
                <w:rFonts w:ascii="Arial Narrow" w:eastAsia="Times New Roman" w:hAnsi="Arial Narrow"/>
                <w:color w:val="000000"/>
              </w:rPr>
            </w:pPr>
            <w:r w:rsidRPr="008166FD">
              <w:rPr>
                <w:rFonts w:ascii="Arial Narrow" w:eastAsia="Times New Roman" w:hAnsi="Arial Narrow"/>
                <w:color w:val="000000"/>
              </w:rPr>
              <w:t xml:space="preserve">Jun 4 </w:t>
            </w:r>
          </w:p>
          <w:p w14:paraId="274AA5E9" w14:textId="77777777" w:rsidR="00000000" w:rsidRPr="008166FD" w:rsidRDefault="008166FD">
            <w:pPr>
              <w:wordWrap w:val="0"/>
              <w:spacing w:line="312" w:lineRule="atLeast"/>
              <w:jc w:val="center"/>
              <w:divId w:val="1488088869"/>
              <w:rPr>
                <w:rFonts w:ascii="Arial Narrow" w:eastAsia="Times New Roman" w:hAnsi="Arial Narrow"/>
                <w:color w:val="666666"/>
              </w:rPr>
            </w:pPr>
            <w:r w:rsidRPr="008166FD">
              <w:rPr>
                <w:rFonts w:ascii="Arial Narrow" w:eastAsia="Times New Roman" w:hAnsi="Arial Narrow"/>
                <w:color w:val="666666"/>
              </w:rPr>
              <w:t xml:space="preserve">Cheeseburger only </w:t>
            </w:r>
            <w:r w:rsidRPr="008166FD">
              <w:rPr>
                <w:rFonts w:ascii="Arial Narrow" w:eastAsia="Times New Roman" w:hAnsi="Arial Narrow"/>
                <w:color w:val="666666"/>
              </w:rPr>
              <w:br/>
              <w:t xml:space="preserve">(v) PB &amp; J Sandwich </w:t>
            </w:r>
          </w:p>
        </w:tc>
        <w:tc>
          <w:tcPr>
            <w:tcW w:w="5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75CB9CAE" w14:textId="77777777" w:rsidR="00000000" w:rsidRPr="008166FD" w:rsidRDefault="008166FD">
            <w:pPr>
              <w:wordWrap w:val="0"/>
              <w:spacing w:line="312" w:lineRule="atLeast"/>
              <w:jc w:val="center"/>
              <w:rPr>
                <w:rFonts w:ascii="Arial Narrow" w:eastAsia="Times New Roman" w:hAnsi="Arial Narrow"/>
                <w:color w:val="666666"/>
              </w:rPr>
            </w:pPr>
          </w:p>
        </w:tc>
      </w:tr>
    </w:tbl>
    <w:p w14:paraId="763BAD7F" w14:textId="77777777" w:rsidR="00000000" w:rsidRDefault="008166FD">
      <w:pPr>
        <w:divId w:val="1443109248"/>
        <w:rPr>
          <w:rFonts w:ascii="Verdana" w:eastAsia="Times New Roman" w:hAnsi="Verdana"/>
          <w:vanish/>
        </w:rPr>
      </w:pPr>
    </w:p>
    <w:tbl>
      <w:tblPr>
        <w:tblW w:w="19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0"/>
      </w:tblGrid>
      <w:tr w:rsidR="00000000" w14:paraId="2B784FD6" w14:textId="77777777">
        <w:trPr>
          <w:divId w:val="1443109248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7BD3C6" w14:textId="77777777" w:rsidR="00000000" w:rsidRDefault="008166FD">
            <w:pPr>
              <w:pStyle w:val="NormalWeb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The USDA and the CDE are equal opportunity providers and employers. Menu subject to change. Updated August 2022</w:t>
            </w:r>
          </w:p>
        </w:tc>
      </w:tr>
    </w:tbl>
    <w:p w14:paraId="419B96B7" w14:textId="77777777" w:rsidR="00000000" w:rsidRDefault="008166FD">
      <w:pPr>
        <w:divId w:val="1443109248"/>
        <w:rPr>
          <w:rFonts w:eastAsia="Times New Roman"/>
        </w:rPr>
      </w:pPr>
    </w:p>
    <w:sectPr w:rsidR="00000000">
      <w:pgSz w:w="15840" w:h="12240"/>
      <w:pgMar w:top="180" w:right="180" w:bottom="18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FD"/>
    <w:rsid w:val="0081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61A258"/>
  <w15:chartTrackingRefBased/>
  <w15:docId w15:val="{4A6933C4-54F7-4EFB-93E1-234D9826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FF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weekdays">
    <w:name w:val="weekdays"/>
    <w:basedOn w:val="Normal"/>
    <w:pPr>
      <w:spacing w:before="100" w:beforeAutospacing="1" w:after="100" w:afterAutospacing="1"/>
    </w:pPr>
  </w:style>
  <w:style w:type="paragraph" w:customStyle="1" w:styleId="weekday">
    <w:name w:val="weekday"/>
    <w:basedOn w:val="Normal"/>
    <w:pPr>
      <w:spacing w:before="100" w:beforeAutospacing="1" w:after="100" w:afterAutospacing="1"/>
    </w:pPr>
  </w:style>
  <w:style w:type="paragraph" w:customStyle="1" w:styleId="days">
    <w:name w:val="days"/>
    <w:basedOn w:val="Normal"/>
    <w:pPr>
      <w:spacing w:before="100" w:beforeAutospacing="1" w:after="100" w:afterAutospacing="1"/>
    </w:pPr>
  </w:style>
  <w:style w:type="paragraph" w:customStyle="1" w:styleId="day">
    <w:name w:val="day"/>
    <w:basedOn w:val="Normal"/>
    <w:pPr>
      <w:spacing w:before="100" w:beforeAutospacing="1" w:after="100" w:afterAutospacing="1"/>
    </w:pPr>
  </w:style>
  <w:style w:type="paragraph" w:customStyle="1" w:styleId="date">
    <w:name w:val="date"/>
    <w:basedOn w:val="Normal"/>
    <w:pPr>
      <w:spacing w:before="100" w:beforeAutospacing="1" w:after="100" w:afterAutospacing="1"/>
    </w:pPr>
  </w:style>
  <w:style w:type="paragraph" w:customStyle="1" w:styleId="datenumber">
    <w:name w:val="datenumber"/>
    <w:basedOn w:val="Normal"/>
    <w:pPr>
      <w:spacing w:before="100" w:beforeAutospacing="1" w:after="100" w:afterAutospacing="1"/>
    </w:pPr>
  </w:style>
  <w:style w:type="paragraph" w:customStyle="1" w:styleId="meal">
    <w:name w:val="meal"/>
    <w:basedOn w:val="Normal"/>
    <w:pPr>
      <w:spacing w:before="100" w:beforeAutospacing="1" w:after="100" w:afterAutospacing="1"/>
    </w:pPr>
  </w:style>
  <w:style w:type="paragraph" w:customStyle="1" w:styleId="meal-desc">
    <w:name w:val="meal-desc"/>
    <w:basedOn w:val="Normal"/>
    <w:pPr>
      <w:spacing w:before="100" w:beforeAutospacing="1" w:after="100" w:afterAutospacing="1"/>
    </w:pPr>
  </w:style>
  <w:style w:type="paragraph" w:customStyle="1" w:styleId="nutrients-desc">
    <w:name w:val="nutrients-desc"/>
    <w:basedOn w:val="Normal"/>
    <w:pPr>
      <w:spacing w:before="100" w:beforeAutospacing="1" w:after="100" w:afterAutospacing="1"/>
    </w:pPr>
  </w:style>
  <w:style w:type="paragraph" w:customStyle="1" w:styleId="other-month">
    <w:name w:val="other-month"/>
    <w:basedOn w:val="Normal"/>
    <w:pPr>
      <w:spacing w:before="100" w:beforeAutospacing="1" w:after="100" w:afterAutospacing="1"/>
    </w:pPr>
  </w:style>
  <w:style w:type="paragraph" w:customStyle="1" w:styleId="weekdays1">
    <w:name w:val="weekdays1"/>
    <w:basedOn w:val="Normal"/>
  </w:style>
  <w:style w:type="paragraph" w:customStyle="1" w:styleId="weekday1">
    <w:name w:val="weekday1"/>
    <w:basedOn w:val="Normal"/>
    <w:pPr>
      <w:pBdr>
        <w:top w:val="single" w:sz="6" w:space="8" w:color="000000"/>
        <w:left w:val="single" w:sz="6" w:space="0" w:color="000000"/>
        <w:bottom w:val="single" w:sz="6" w:space="8" w:color="000000"/>
        <w:right w:val="single" w:sz="6" w:space="0" w:color="000000"/>
      </w:pBdr>
      <w:shd w:val="clear" w:color="auto" w:fill="000000"/>
      <w:spacing w:before="100" w:beforeAutospacing="1" w:after="100" w:afterAutospacing="1" w:line="150" w:lineRule="atLeast"/>
      <w:jc w:val="center"/>
    </w:pPr>
    <w:rPr>
      <w:b/>
      <w:bCs/>
      <w:color w:val="FFFFFF"/>
    </w:rPr>
  </w:style>
  <w:style w:type="paragraph" w:customStyle="1" w:styleId="days1">
    <w:name w:val="days1"/>
    <w:basedOn w:val="Normal"/>
  </w:style>
  <w:style w:type="paragraph" w:customStyle="1" w:styleId="day1">
    <w:name w:val="day1"/>
    <w:basedOn w:val="Normal"/>
    <w:pPr>
      <w:pBdr>
        <w:top w:val="single" w:sz="6" w:space="0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center"/>
      <w:textAlignment w:val="top"/>
    </w:pPr>
  </w:style>
  <w:style w:type="paragraph" w:customStyle="1" w:styleId="day2">
    <w:name w:val="day2"/>
    <w:basedOn w:val="Normal"/>
    <w:pPr>
      <w:pBdr>
        <w:top w:val="single" w:sz="6" w:space="0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D3D3D3"/>
      <w:jc w:val="center"/>
      <w:textAlignment w:val="top"/>
    </w:pPr>
  </w:style>
  <w:style w:type="paragraph" w:customStyle="1" w:styleId="date1">
    <w:name w:val="date1"/>
    <w:basedOn w:val="Normal"/>
    <w:pPr>
      <w:shd w:val="clear" w:color="auto" w:fill="FFFFFF"/>
      <w:spacing w:after="100" w:afterAutospacing="1"/>
      <w:jc w:val="right"/>
    </w:pPr>
    <w:rPr>
      <w:rFonts w:ascii="Arial Narrow" w:hAnsi="Arial Narrow"/>
      <w:sz w:val="18"/>
      <w:szCs w:val="18"/>
    </w:rPr>
  </w:style>
  <w:style w:type="paragraph" w:customStyle="1" w:styleId="datenumber1">
    <w:name w:val="datenumber1"/>
    <w:basedOn w:val="Normal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meal1">
    <w:name w:val="meal1"/>
    <w:basedOn w:val="Normal"/>
    <w:pPr>
      <w:spacing w:before="75" w:after="100" w:afterAutospacing="1" w:line="312" w:lineRule="atLeast"/>
      <w:jc w:val="center"/>
    </w:pPr>
    <w:rPr>
      <w:rFonts w:ascii="Arial Narrow" w:hAnsi="Arial Narrow"/>
      <w:sz w:val="18"/>
      <w:szCs w:val="18"/>
    </w:rPr>
  </w:style>
  <w:style w:type="paragraph" w:customStyle="1" w:styleId="meal-desc1">
    <w:name w:val="meal-desc1"/>
    <w:basedOn w:val="Normal"/>
    <w:pPr>
      <w:wordWrap w:val="0"/>
      <w:spacing w:before="100" w:beforeAutospacing="1" w:after="100" w:afterAutospacing="1"/>
      <w:jc w:val="center"/>
    </w:pPr>
    <w:rPr>
      <w:color w:val="666666"/>
    </w:rPr>
  </w:style>
  <w:style w:type="paragraph" w:customStyle="1" w:styleId="nutrients-desc1">
    <w:name w:val="nutrients-desc1"/>
    <w:basedOn w:val="Normal"/>
    <w:pPr>
      <w:spacing w:before="100" w:beforeAutospacing="1" w:after="100" w:afterAutospacing="1"/>
      <w:jc w:val="center"/>
    </w:pPr>
    <w:rPr>
      <w:color w:val="666666"/>
    </w:rPr>
  </w:style>
  <w:style w:type="paragraph" w:customStyle="1" w:styleId="other-month1">
    <w:name w:val="other-month1"/>
    <w:basedOn w:val="Normal"/>
    <w:pPr>
      <w:shd w:val="clear" w:color="auto" w:fill="F5F5F5"/>
      <w:spacing w:before="100" w:beforeAutospacing="1" w:after="100" w:afterAutospacing="1"/>
    </w:pPr>
    <w:rPr>
      <w:color w:val="666666"/>
    </w:rPr>
  </w:style>
  <w:style w:type="paragraph" w:customStyle="1" w:styleId="weekdays2">
    <w:name w:val="weekdays2"/>
    <w:basedOn w:val="Normal"/>
  </w:style>
  <w:style w:type="paragraph" w:customStyle="1" w:styleId="weekday2">
    <w:name w:val="weekday2"/>
    <w:basedOn w:val="Normal"/>
    <w:pPr>
      <w:pBdr>
        <w:top w:val="single" w:sz="6" w:space="8" w:color="000000"/>
        <w:left w:val="single" w:sz="6" w:space="0" w:color="000000"/>
        <w:bottom w:val="single" w:sz="6" w:space="8" w:color="000000"/>
        <w:right w:val="single" w:sz="6" w:space="0" w:color="000000"/>
      </w:pBdr>
      <w:shd w:val="clear" w:color="auto" w:fill="000000"/>
      <w:spacing w:before="100" w:beforeAutospacing="1" w:after="100" w:afterAutospacing="1" w:line="150" w:lineRule="atLeast"/>
      <w:jc w:val="center"/>
    </w:pPr>
    <w:rPr>
      <w:b/>
      <w:bCs/>
      <w:color w:val="FFFFFF"/>
    </w:rPr>
  </w:style>
  <w:style w:type="paragraph" w:customStyle="1" w:styleId="days2">
    <w:name w:val="days2"/>
    <w:basedOn w:val="Normal"/>
  </w:style>
  <w:style w:type="paragraph" w:customStyle="1" w:styleId="day3">
    <w:name w:val="day3"/>
    <w:basedOn w:val="Normal"/>
    <w:pPr>
      <w:pBdr>
        <w:top w:val="single" w:sz="6" w:space="0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center"/>
      <w:textAlignment w:val="top"/>
    </w:pPr>
  </w:style>
  <w:style w:type="paragraph" w:customStyle="1" w:styleId="day4">
    <w:name w:val="day4"/>
    <w:basedOn w:val="Normal"/>
    <w:pPr>
      <w:pBdr>
        <w:top w:val="single" w:sz="6" w:space="0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D3D3D3"/>
      <w:jc w:val="center"/>
      <w:textAlignment w:val="top"/>
    </w:pPr>
  </w:style>
  <w:style w:type="paragraph" w:customStyle="1" w:styleId="date2">
    <w:name w:val="date2"/>
    <w:basedOn w:val="Normal"/>
    <w:pPr>
      <w:shd w:val="clear" w:color="auto" w:fill="FFFFFF"/>
      <w:spacing w:after="100" w:afterAutospacing="1"/>
      <w:jc w:val="right"/>
    </w:pPr>
    <w:rPr>
      <w:rFonts w:ascii="Arial Narrow" w:hAnsi="Arial Narrow"/>
      <w:sz w:val="18"/>
      <w:szCs w:val="18"/>
    </w:rPr>
  </w:style>
  <w:style w:type="paragraph" w:customStyle="1" w:styleId="datenumber2">
    <w:name w:val="datenumber2"/>
    <w:basedOn w:val="Normal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meal2">
    <w:name w:val="meal2"/>
    <w:basedOn w:val="Normal"/>
    <w:pPr>
      <w:spacing w:before="75" w:after="100" w:afterAutospacing="1" w:line="312" w:lineRule="atLeast"/>
      <w:jc w:val="center"/>
    </w:pPr>
    <w:rPr>
      <w:rFonts w:ascii="Arial Narrow" w:hAnsi="Arial Narrow"/>
      <w:sz w:val="18"/>
      <w:szCs w:val="18"/>
    </w:rPr>
  </w:style>
  <w:style w:type="paragraph" w:customStyle="1" w:styleId="meal-desc2">
    <w:name w:val="meal-desc2"/>
    <w:basedOn w:val="Normal"/>
    <w:pPr>
      <w:wordWrap w:val="0"/>
      <w:spacing w:before="100" w:beforeAutospacing="1" w:after="100" w:afterAutospacing="1"/>
      <w:jc w:val="center"/>
    </w:pPr>
    <w:rPr>
      <w:color w:val="666666"/>
    </w:rPr>
  </w:style>
  <w:style w:type="paragraph" w:customStyle="1" w:styleId="nutrients-desc2">
    <w:name w:val="nutrients-desc2"/>
    <w:basedOn w:val="Normal"/>
    <w:pPr>
      <w:spacing w:before="100" w:beforeAutospacing="1" w:after="100" w:afterAutospacing="1"/>
      <w:jc w:val="center"/>
    </w:pPr>
    <w:rPr>
      <w:color w:val="666666"/>
    </w:rPr>
  </w:style>
  <w:style w:type="paragraph" w:customStyle="1" w:styleId="other-month2">
    <w:name w:val="other-month2"/>
    <w:basedOn w:val="Normal"/>
    <w:pPr>
      <w:shd w:val="clear" w:color="auto" w:fill="F5F5F5"/>
      <w:spacing w:before="100" w:beforeAutospacing="1" w:after="100" w:afterAutospacing="1"/>
    </w:pPr>
    <w:rPr>
      <w:color w:val="66666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weekdays3">
    <w:name w:val="weekdays3"/>
    <w:basedOn w:val="Normal"/>
  </w:style>
  <w:style w:type="paragraph" w:customStyle="1" w:styleId="weekday3">
    <w:name w:val="weekday3"/>
    <w:basedOn w:val="Normal"/>
    <w:pPr>
      <w:pBdr>
        <w:top w:val="single" w:sz="6" w:space="8" w:color="000000"/>
        <w:left w:val="single" w:sz="6" w:space="0" w:color="000000"/>
        <w:bottom w:val="single" w:sz="6" w:space="8" w:color="000000"/>
        <w:right w:val="single" w:sz="6" w:space="0" w:color="000000"/>
      </w:pBdr>
      <w:shd w:val="clear" w:color="auto" w:fill="000000"/>
      <w:spacing w:before="100" w:beforeAutospacing="1" w:after="100" w:afterAutospacing="1" w:line="150" w:lineRule="atLeast"/>
      <w:jc w:val="center"/>
    </w:pPr>
    <w:rPr>
      <w:b/>
      <w:bCs/>
      <w:color w:val="FFFFFF"/>
    </w:rPr>
  </w:style>
  <w:style w:type="paragraph" w:customStyle="1" w:styleId="days3">
    <w:name w:val="days3"/>
    <w:basedOn w:val="Normal"/>
  </w:style>
  <w:style w:type="paragraph" w:customStyle="1" w:styleId="day5">
    <w:name w:val="day5"/>
    <w:basedOn w:val="Normal"/>
    <w:pPr>
      <w:pBdr>
        <w:top w:val="single" w:sz="6" w:space="0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center"/>
      <w:textAlignment w:val="top"/>
    </w:pPr>
  </w:style>
  <w:style w:type="paragraph" w:customStyle="1" w:styleId="day6">
    <w:name w:val="day6"/>
    <w:basedOn w:val="Normal"/>
    <w:pPr>
      <w:pBdr>
        <w:top w:val="single" w:sz="6" w:space="0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D3D3D3"/>
      <w:jc w:val="center"/>
      <w:textAlignment w:val="top"/>
    </w:pPr>
  </w:style>
  <w:style w:type="paragraph" w:customStyle="1" w:styleId="date3">
    <w:name w:val="date3"/>
    <w:basedOn w:val="Normal"/>
    <w:pPr>
      <w:shd w:val="clear" w:color="auto" w:fill="FFFFFF"/>
      <w:spacing w:after="100" w:afterAutospacing="1"/>
      <w:jc w:val="right"/>
    </w:pPr>
    <w:rPr>
      <w:rFonts w:ascii="Arial Narrow" w:hAnsi="Arial Narrow"/>
      <w:sz w:val="18"/>
      <w:szCs w:val="18"/>
    </w:rPr>
  </w:style>
  <w:style w:type="paragraph" w:customStyle="1" w:styleId="datenumber3">
    <w:name w:val="datenumber3"/>
    <w:basedOn w:val="Normal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meal3">
    <w:name w:val="meal3"/>
    <w:basedOn w:val="Normal"/>
    <w:pPr>
      <w:spacing w:before="75" w:after="100" w:afterAutospacing="1" w:line="312" w:lineRule="atLeast"/>
      <w:jc w:val="center"/>
    </w:pPr>
    <w:rPr>
      <w:rFonts w:ascii="Arial Narrow" w:hAnsi="Arial Narrow"/>
      <w:sz w:val="18"/>
      <w:szCs w:val="18"/>
    </w:rPr>
  </w:style>
  <w:style w:type="paragraph" w:customStyle="1" w:styleId="meal-desc3">
    <w:name w:val="meal-desc3"/>
    <w:basedOn w:val="Normal"/>
    <w:pPr>
      <w:wordWrap w:val="0"/>
      <w:spacing w:before="100" w:beforeAutospacing="1" w:after="100" w:afterAutospacing="1"/>
      <w:jc w:val="center"/>
    </w:pPr>
    <w:rPr>
      <w:color w:val="666666"/>
    </w:rPr>
  </w:style>
  <w:style w:type="paragraph" w:customStyle="1" w:styleId="nutrients-desc3">
    <w:name w:val="nutrients-desc3"/>
    <w:basedOn w:val="Normal"/>
    <w:pPr>
      <w:spacing w:before="100" w:beforeAutospacing="1" w:after="100" w:afterAutospacing="1"/>
      <w:jc w:val="center"/>
    </w:pPr>
    <w:rPr>
      <w:color w:val="666666"/>
    </w:rPr>
  </w:style>
  <w:style w:type="paragraph" w:customStyle="1" w:styleId="other-month3">
    <w:name w:val="other-month3"/>
    <w:basedOn w:val="Normal"/>
    <w:pPr>
      <w:shd w:val="clear" w:color="auto" w:fill="F5F5F5"/>
      <w:spacing w:before="100" w:beforeAutospacing="1" w:after="100" w:afterAutospacing="1"/>
    </w:pPr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0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8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72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91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88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window.print(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507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 Plan Calendar</dc:title>
  <dc:subject/>
  <dc:creator>Cardona, Kelley</dc:creator>
  <cp:keywords/>
  <dc:description/>
  <cp:lastModifiedBy>Cardona, Kelley</cp:lastModifiedBy>
  <cp:revision>2</cp:revision>
  <dcterms:created xsi:type="dcterms:W3CDTF">2026-06-01T16:42:00Z</dcterms:created>
  <dcterms:modified xsi:type="dcterms:W3CDTF">2026-06-01T16:42:00Z</dcterms:modified>
</cp:coreProperties>
</file>