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4DC" w:rsidRDefault="00C624DC" w:rsidP="00C624DC">
      <w:pPr>
        <w:ind w:left="0" w:hanging="2"/>
      </w:pPr>
      <w:r>
        <w:rPr>
          <w:b/>
        </w:rPr>
        <w:t>Classified Personnel</w:t>
      </w:r>
      <w:r>
        <w:tab/>
        <w:t>BP 4216</w:t>
      </w:r>
    </w:p>
    <w:p w:rsidR="00C624DC" w:rsidRDefault="00C624DC" w:rsidP="00C624DC">
      <w:pPr>
        <w:ind w:left="0" w:hanging="2"/>
      </w:pPr>
    </w:p>
    <w:p w:rsidR="00C624DC" w:rsidRDefault="00C624DC" w:rsidP="00C624DC">
      <w:pPr>
        <w:ind w:left="0" w:hanging="2"/>
      </w:pPr>
      <w:r>
        <w:rPr>
          <w:b/>
        </w:rPr>
        <w:t>PROBATIONARY/PERMANENT STATUS</w:t>
      </w:r>
    </w:p>
    <w:p w:rsidR="00C624DC" w:rsidRDefault="00C624DC" w:rsidP="00C624DC">
      <w:pPr>
        <w:ind w:left="0" w:hanging="2"/>
      </w:pPr>
    </w:p>
    <w:p w:rsidR="00C624DC" w:rsidRDefault="00C624DC" w:rsidP="00C624DC">
      <w:pPr>
        <w:ind w:left="0" w:hanging="2"/>
      </w:pPr>
    </w:p>
    <w:p w:rsidR="00C624DC" w:rsidRDefault="00C624DC" w:rsidP="00C624DC">
      <w:pPr>
        <w:ind w:left="0" w:hanging="2"/>
      </w:pPr>
      <w:r>
        <w:t xml:space="preserve">Employees newly hired for regular positions in the classified service </w:t>
      </w:r>
      <w:proofErr w:type="gramStart"/>
      <w:r>
        <w:t>shall be considered</w:t>
      </w:r>
      <w:proofErr w:type="gramEnd"/>
      <w:r>
        <w:t xml:space="preserve"> probationary employees until they have satisfactorily completed one year of probationary service. Upon satisfactorily completing this period, they shall become permanent classified employees of the district.</w:t>
      </w:r>
    </w:p>
    <w:p w:rsidR="00C624DC" w:rsidRDefault="00C624DC" w:rsidP="00C624DC">
      <w:pPr>
        <w:ind w:left="0" w:hanging="2"/>
      </w:pPr>
    </w:p>
    <w:p w:rsidR="00C624DC" w:rsidRDefault="00C624DC" w:rsidP="00C624DC">
      <w:pPr>
        <w:ind w:left="0" w:hanging="2"/>
      </w:pPr>
      <w:r>
        <w:t>Probationary employees shall receive written performance evaluations by their supervisor during the probationary period. These evaluations shall indicate whether the evaluator is satisfied or not satisfied with the employee's ability, performance, and compatibility with the job.</w:t>
      </w:r>
    </w:p>
    <w:p w:rsidR="00C624DC" w:rsidRDefault="00C624DC" w:rsidP="00C624DC">
      <w:pPr>
        <w:ind w:left="0" w:hanging="2"/>
      </w:pPr>
    </w:p>
    <w:p w:rsidR="00C624DC" w:rsidRDefault="00C624DC" w:rsidP="00C624DC">
      <w:pPr>
        <w:ind w:left="0" w:hanging="2"/>
        <w:rPr>
          <w:sz w:val="20"/>
          <w:szCs w:val="20"/>
        </w:rPr>
      </w:pPr>
      <w:r>
        <w:rPr>
          <w:i/>
          <w:sz w:val="20"/>
          <w:szCs w:val="20"/>
        </w:rPr>
        <w:t>(cf. 4215 - Evaluation/Supervision)</w:t>
      </w:r>
    </w:p>
    <w:p w:rsidR="00C624DC" w:rsidRDefault="00C624DC" w:rsidP="00C624DC">
      <w:pPr>
        <w:ind w:left="0" w:hanging="2"/>
        <w:rPr>
          <w:sz w:val="20"/>
          <w:szCs w:val="20"/>
        </w:rPr>
      </w:pPr>
    </w:p>
    <w:p w:rsidR="00C624DC" w:rsidRDefault="00C624DC" w:rsidP="00C624DC">
      <w:pPr>
        <w:ind w:left="0" w:hanging="2"/>
      </w:pPr>
      <w:r>
        <w:t>The Superintendent or designee may dismiss an employee during the initial probationary period.</w:t>
      </w:r>
    </w:p>
    <w:p w:rsidR="00C624DC" w:rsidRDefault="00C624DC" w:rsidP="00C624DC">
      <w:pPr>
        <w:ind w:left="0" w:hanging="2"/>
      </w:pPr>
    </w:p>
    <w:p w:rsidR="00C624DC" w:rsidRDefault="00C624DC" w:rsidP="00C624DC">
      <w:pPr>
        <w:ind w:left="0" w:hanging="2"/>
        <w:rPr>
          <w:sz w:val="20"/>
          <w:szCs w:val="20"/>
        </w:rPr>
      </w:pPr>
      <w:r>
        <w:rPr>
          <w:i/>
          <w:sz w:val="20"/>
          <w:szCs w:val="20"/>
        </w:rPr>
        <w:t>(cf. 4218 - Dismissal/Suspension/Disciplinary Action)</w:t>
      </w:r>
    </w:p>
    <w:p w:rsidR="00C624DC" w:rsidRDefault="00C624DC" w:rsidP="00C624DC">
      <w:pPr>
        <w:ind w:left="0" w:hanging="2"/>
        <w:rPr>
          <w:sz w:val="20"/>
          <w:szCs w:val="20"/>
        </w:rPr>
      </w:pPr>
    </w:p>
    <w:p w:rsidR="00C624DC" w:rsidRDefault="00C624DC" w:rsidP="00C624DC">
      <w:pPr>
        <w:ind w:left="0" w:hanging="2"/>
      </w:pPr>
      <w:r>
        <w:t xml:space="preserve">Permanent employees promoted to a higher classification </w:t>
      </w:r>
      <w:proofErr w:type="gramStart"/>
      <w:r>
        <w:t>shall be considered</w:t>
      </w:r>
      <w:proofErr w:type="gramEnd"/>
      <w:r>
        <w:t xml:space="preserve"> probationary in their new position until they have satisfactorily completed one year of service in that position.</w:t>
      </w:r>
    </w:p>
    <w:p w:rsidR="00C624DC" w:rsidRDefault="00C624DC" w:rsidP="00C624DC">
      <w:pPr>
        <w:ind w:left="0" w:hanging="2"/>
      </w:pPr>
    </w:p>
    <w:p w:rsidR="00C624DC" w:rsidRDefault="00C624DC" w:rsidP="00C624DC">
      <w:pPr>
        <w:ind w:left="0" w:hanging="2"/>
      </w:pPr>
      <w:r>
        <w:t xml:space="preserve">A permanent employee who accepts a promotion and fails to complete the probationary period for that promotional position </w:t>
      </w:r>
      <w:proofErr w:type="gramStart"/>
      <w:r>
        <w:t>shall be employed</w:t>
      </w:r>
      <w:proofErr w:type="gramEnd"/>
      <w:r>
        <w:t xml:space="preserve"> in the classification from which he/she was promoted.  (Education Code 45113)</w:t>
      </w:r>
    </w:p>
    <w:p w:rsidR="00C624DC" w:rsidRDefault="00C624DC" w:rsidP="00C624DC">
      <w:pPr>
        <w:ind w:left="0" w:hanging="2"/>
      </w:pPr>
    </w:p>
    <w:p w:rsidR="00C624DC" w:rsidRDefault="00C624DC" w:rsidP="00C624DC">
      <w:pPr>
        <w:ind w:left="0" w:hanging="2"/>
      </w:pPr>
      <w:r>
        <w:t xml:space="preserve">This policy </w:t>
      </w:r>
      <w:proofErr w:type="gramStart"/>
      <w:r>
        <w:t>shall be made</w:t>
      </w:r>
      <w:proofErr w:type="gramEnd"/>
      <w:r>
        <w:t xml:space="preserve"> available to classified employees and the public. (Education Code 45113)</w:t>
      </w:r>
    </w:p>
    <w:p w:rsidR="00C624DC" w:rsidRDefault="00C624DC" w:rsidP="00C624DC">
      <w:pPr>
        <w:ind w:left="0" w:hanging="2"/>
      </w:pPr>
    </w:p>
    <w:p w:rsidR="00C624DC" w:rsidRDefault="00C624DC" w:rsidP="00C624DC">
      <w:pPr>
        <w:ind w:left="0" w:hanging="2"/>
      </w:pPr>
    </w:p>
    <w:p w:rsidR="00C624DC" w:rsidRDefault="00C624DC" w:rsidP="00C624DC">
      <w:pPr>
        <w:ind w:left="0" w:hanging="2"/>
      </w:pPr>
    </w:p>
    <w:p w:rsidR="00C624DC" w:rsidRDefault="00C624DC" w:rsidP="00C624DC">
      <w:pPr>
        <w:ind w:left="0" w:hanging="2"/>
        <w:rPr>
          <w:sz w:val="20"/>
          <w:szCs w:val="20"/>
        </w:rPr>
      </w:pPr>
      <w:r>
        <w:rPr>
          <w:i/>
          <w:sz w:val="20"/>
          <w:szCs w:val="20"/>
        </w:rPr>
        <w:t>Legal Reference:</w:t>
      </w:r>
    </w:p>
    <w:p w:rsidR="00C624DC" w:rsidRDefault="00C624DC" w:rsidP="00C624DC">
      <w:pPr>
        <w:ind w:left="0" w:hanging="2"/>
        <w:jc w:val="left"/>
        <w:rPr>
          <w:sz w:val="20"/>
          <w:szCs w:val="20"/>
          <w:u w:val="single"/>
        </w:rPr>
      </w:pPr>
      <w:r>
        <w:rPr>
          <w:i/>
          <w:sz w:val="20"/>
          <w:szCs w:val="20"/>
          <w:u w:val="single"/>
        </w:rPr>
        <w:t>EDUCATION CODE</w:t>
      </w:r>
    </w:p>
    <w:p w:rsidR="00C624DC" w:rsidRDefault="00C624DC" w:rsidP="00C624DC">
      <w:pPr>
        <w:ind w:left="0" w:hanging="2"/>
        <w:jc w:val="left"/>
        <w:rPr>
          <w:sz w:val="20"/>
          <w:szCs w:val="20"/>
        </w:rPr>
      </w:pPr>
      <w:proofErr w:type="gramStart"/>
      <w:r>
        <w:rPr>
          <w:i/>
          <w:sz w:val="20"/>
          <w:szCs w:val="20"/>
        </w:rPr>
        <w:t>45113  Rules</w:t>
      </w:r>
      <w:proofErr w:type="gramEnd"/>
      <w:r>
        <w:rPr>
          <w:i/>
          <w:sz w:val="20"/>
          <w:szCs w:val="20"/>
        </w:rPr>
        <w:t xml:space="preserve"> and regulations for classified service in districts not incorporating the merit system</w:t>
      </w:r>
    </w:p>
    <w:p w:rsidR="00C624DC" w:rsidRDefault="00C624DC" w:rsidP="00C624DC">
      <w:pPr>
        <w:ind w:left="0" w:hanging="2"/>
        <w:jc w:val="left"/>
        <w:rPr>
          <w:sz w:val="20"/>
          <w:szCs w:val="20"/>
        </w:rPr>
      </w:pPr>
      <w:r>
        <w:rPr>
          <w:i/>
          <w:sz w:val="20"/>
          <w:szCs w:val="20"/>
        </w:rPr>
        <w:t>45240-</w:t>
      </w:r>
      <w:proofErr w:type="gramStart"/>
      <w:r>
        <w:rPr>
          <w:i/>
          <w:sz w:val="20"/>
          <w:szCs w:val="20"/>
        </w:rPr>
        <w:t>45320  Merit</w:t>
      </w:r>
      <w:proofErr w:type="gramEnd"/>
      <w:r>
        <w:rPr>
          <w:i/>
          <w:sz w:val="20"/>
          <w:szCs w:val="20"/>
        </w:rPr>
        <w:t xml:space="preserve"> system</w:t>
      </w:r>
    </w:p>
    <w:p w:rsidR="00C624DC" w:rsidRDefault="00C624DC" w:rsidP="00C624DC">
      <w:pPr>
        <w:ind w:left="0" w:hanging="2"/>
        <w:jc w:val="left"/>
        <w:rPr>
          <w:sz w:val="20"/>
          <w:szCs w:val="20"/>
        </w:rPr>
      </w:pPr>
    </w:p>
    <w:p w:rsidR="00C624DC" w:rsidRDefault="00C624DC" w:rsidP="00C624DC">
      <w:pPr>
        <w:ind w:left="0" w:hanging="2"/>
        <w:rPr>
          <w:sz w:val="20"/>
          <w:szCs w:val="20"/>
        </w:rPr>
      </w:pPr>
      <w:r>
        <w:rPr>
          <w:i/>
          <w:sz w:val="20"/>
          <w:szCs w:val="20"/>
        </w:rPr>
        <w:t>Management Resources:</w:t>
      </w:r>
    </w:p>
    <w:p w:rsidR="00C624DC" w:rsidRDefault="00C624DC" w:rsidP="00C624DC">
      <w:pPr>
        <w:ind w:left="0" w:hanging="2"/>
        <w:jc w:val="left"/>
        <w:rPr>
          <w:sz w:val="20"/>
          <w:szCs w:val="20"/>
          <w:u w:val="single"/>
        </w:rPr>
      </w:pPr>
      <w:r>
        <w:rPr>
          <w:i/>
          <w:sz w:val="20"/>
          <w:szCs w:val="20"/>
          <w:u w:val="single"/>
        </w:rPr>
        <w:t>WEB SITES</w:t>
      </w:r>
    </w:p>
    <w:p w:rsidR="00C624DC" w:rsidRDefault="00C624DC" w:rsidP="00C624DC">
      <w:pPr>
        <w:ind w:left="0" w:hanging="2"/>
        <w:jc w:val="left"/>
        <w:rPr>
          <w:sz w:val="20"/>
          <w:szCs w:val="20"/>
        </w:rPr>
      </w:pPr>
      <w:r>
        <w:rPr>
          <w:i/>
          <w:sz w:val="20"/>
          <w:szCs w:val="20"/>
        </w:rPr>
        <w:t>California School Employees Association:  http://www.csea.org</w:t>
      </w:r>
    </w:p>
    <w:p w:rsidR="00C624DC" w:rsidRDefault="00C624DC" w:rsidP="00C624DC">
      <w:pPr>
        <w:ind w:left="0" w:hanging="2"/>
        <w:jc w:val="left"/>
        <w:rPr>
          <w:sz w:val="20"/>
          <w:szCs w:val="20"/>
        </w:rPr>
      </w:pPr>
    </w:p>
    <w:p w:rsidR="00C624DC" w:rsidRDefault="00C624DC" w:rsidP="00C624DC">
      <w:pPr>
        <w:ind w:left="0" w:hanging="2"/>
      </w:pPr>
    </w:p>
    <w:p w:rsidR="00C624DC" w:rsidRDefault="00C624DC" w:rsidP="00C624DC">
      <w:pPr>
        <w:ind w:left="0" w:hanging="2"/>
      </w:pPr>
    </w:p>
    <w:p w:rsidR="00C624DC" w:rsidRDefault="00C624DC" w:rsidP="00C624DC">
      <w:pPr>
        <w:ind w:left="0" w:hanging="2"/>
      </w:pPr>
    </w:p>
    <w:p w:rsidR="00C624DC" w:rsidRDefault="00C624DC" w:rsidP="00C624DC">
      <w:pPr>
        <w:ind w:left="0" w:hanging="2"/>
      </w:pPr>
      <w:r>
        <w:t>Policy</w:t>
      </w:r>
      <w:r>
        <w:tab/>
      </w:r>
      <w:r>
        <w:rPr>
          <w:b/>
        </w:rPr>
        <w:t>WINSHIP-ROBBINS ELEMENTARY SCHOOL DISTRICT</w:t>
      </w:r>
    </w:p>
    <w:p w:rsidR="00C624DC" w:rsidRDefault="00C624DC" w:rsidP="00C624DC">
      <w:pPr>
        <w:ind w:left="0" w:hanging="2"/>
      </w:pPr>
      <w:proofErr w:type="gramStart"/>
      <w:r>
        <w:t>adopted</w:t>
      </w:r>
      <w:proofErr w:type="gramEnd"/>
      <w:r>
        <w:t>: May 6, 2020</w:t>
      </w:r>
      <w:r>
        <w:tab/>
        <w:t>Robbins, California</w:t>
      </w:r>
    </w:p>
    <w:p w:rsidR="004E28CC" w:rsidRDefault="004E28CC">
      <w:pPr>
        <w:ind w:left="0" w:hanging="2"/>
      </w:pPr>
      <w:bookmarkStart w:id="0" w:name="_GoBack"/>
      <w:bookmarkEnd w:id="0"/>
    </w:p>
    <w:sectPr w:rsidR="004E28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4DC"/>
    <w:rsid w:val="004E28CC"/>
    <w:rsid w:val="00C62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602C7E-EF0E-44C1-9A97-AF5198756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624DC"/>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2022-12-06T20:02:00Z</dcterms:created>
  <dcterms:modified xsi:type="dcterms:W3CDTF">2022-12-06T20:02:00Z</dcterms:modified>
</cp:coreProperties>
</file>