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6B0" w:rsidRDefault="00A816B0" w:rsidP="00A816B0">
      <w:pPr>
        <w:tabs>
          <w:tab w:val="right" w:pos="9000"/>
        </w:tabs>
        <w:ind w:right="-144"/>
        <w:jc w:val="both"/>
        <w:rPr>
          <w:sz w:val="24"/>
          <w:szCs w:val="24"/>
        </w:rPr>
      </w:pPr>
      <w:r>
        <w:rPr>
          <w:b/>
          <w:sz w:val="24"/>
          <w:szCs w:val="24"/>
        </w:rPr>
        <w:t>Students</w:t>
      </w:r>
      <w:r>
        <w:rPr>
          <w:b/>
          <w:sz w:val="24"/>
          <w:szCs w:val="24"/>
        </w:rPr>
        <w:tab/>
      </w:r>
      <w:r>
        <w:rPr>
          <w:sz w:val="24"/>
          <w:szCs w:val="24"/>
        </w:rPr>
        <w:t>BP 5148.2(a)</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b/>
          <w:sz w:val="24"/>
          <w:szCs w:val="24"/>
        </w:rPr>
        <w:t>BEFORE/AFTER SCHOOL PROGRAMS</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The Board of Trustees desires to provide before-school and/or after-school enrichment programs that support the regular education program and provide safe, constructive alternatives for students. In order to increase academic achievement of participating students, the content of such programs </w:t>
      </w:r>
      <w:proofErr w:type="gramStart"/>
      <w:r>
        <w:rPr>
          <w:sz w:val="24"/>
          <w:szCs w:val="24"/>
        </w:rPr>
        <w:t>shall be aligned</w:t>
      </w:r>
      <w:proofErr w:type="gramEnd"/>
      <w:r>
        <w:rPr>
          <w:sz w:val="24"/>
          <w:szCs w:val="24"/>
        </w:rPr>
        <w:t xml:space="preserve"> with the district's vision and goals for student learning, its curriculum, and district and state academic standards and shall be integrated with other learning support activities.</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0000 - Vision)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0200 - Goals for the School District)</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5147 - Dropout Prevention)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5148 - Child Care and Development)</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6011 - Academic Standards)</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6162.52 - High School Exit Examination)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6176 - Weekend/Saturday Classes)</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6177 - Summer School)</w:t>
      </w:r>
    </w:p>
    <w:p w:rsidR="00A816B0" w:rsidRDefault="00A816B0" w:rsidP="00A816B0">
      <w:pPr>
        <w:tabs>
          <w:tab w:val="right" w:pos="9000"/>
        </w:tabs>
        <w:ind w:right="-144"/>
        <w:jc w:val="both"/>
        <w:rPr>
          <w:sz w:val="20"/>
          <w:szCs w:val="20"/>
        </w:rPr>
      </w:pPr>
      <w:r>
        <w:rPr>
          <w:i/>
          <w:sz w:val="20"/>
          <w:szCs w:val="20"/>
        </w:rPr>
        <w:t>(cf. 6179 - Supplemental Instruction)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The district's program shall be planned through a collaborative process that includes parents/guardians, students, representatives of participating schools, governmental agencies including city and county parks and recreation departments, local law enforcement, community organizations, and, if appropriate, the private sector.  (Education Code 8422, 8482.5)</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0"/>
          <w:szCs w:val="20"/>
        </w:rPr>
      </w:pPr>
      <w:r>
        <w:rPr>
          <w:i/>
          <w:sz w:val="20"/>
          <w:szCs w:val="20"/>
        </w:rPr>
        <w:t>(cf. 1020 - Youth Services)</w:t>
      </w:r>
    </w:p>
    <w:p w:rsidR="00A816B0" w:rsidRDefault="00A816B0" w:rsidP="00A816B0">
      <w:pPr>
        <w:tabs>
          <w:tab w:val="right" w:pos="9000"/>
        </w:tabs>
        <w:ind w:right="-144"/>
        <w:jc w:val="both"/>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A816B0" w:rsidRDefault="00A816B0" w:rsidP="00A816B0">
      <w:pPr>
        <w:tabs>
          <w:tab w:val="right" w:pos="9000"/>
        </w:tabs>
        <w:ind w:right="-144"/>
        <w:jc w:val="both"/>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sz w:val="24"/>
          <w:szCs w:val="24"/>
        </w:rPr>
        <w:t xml:space="preserve">The </w:t>
      </w:r>
      <w:proofErr w:type="gramStart"/>
      <w:r>
        <w:rPr>
          <w:sz w:val="24"/>
          <w:szCs w:val="24"/>
        </w:rPr>
        <w:t>establishment of any program shall be approved by the Board and the principal of each participating school</w:t>
      </w:r>
      <w:proofErr w:type="gramEnd"/>
      <w:r>
        <w:rPr>
          <w:sz w:val="24"/>
          <w:szCs w:val="24"/>
        </w:rPr>
        <w:t>.  (Education Code 8421, 8482.3)</w:t>
      </w:r>
    </w:p>
    <w:p w:rsidR="00A816B0" w:rsidRDefault="00A816B0" w:rsidP="00A816B0">
      <w:pPr>
        <w:tabs>
          <w:tab w:val="right" w:pos="9000"/>
        </w:tabs>
        <w:ind w:right="-144"/>
        <w:jc w:val="both"/>
        <w:rPr>
          <w:sz w:val="24"/>
          <w:szCs w:val="24"/>
        </w:rPr>
      </w:pP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The program shall include academic and enrichment elements in accordance with law and administrative regulation. In addition, the program may include support services that reinforce the educational component and promote student health and well-being, including, but not limited to, drug and violence prevention programs, counseling/guidance services, character education, and programs that promote parent/guardian involvement and family literacy.</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0450 - Comprehensive Safety Plan)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5131.6 - Alcohol and Other Drugs)</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6020 - Parent Involvement)</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6142.3 - Civic Education)</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6164.2 - Counseling/Guidance Services)</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sz w:val="24"/>
          <w:szCs w:val="24"/>
        </w:rPr>
        <w:lastRenderedPageBreak/>
        <w:tab/>
        <w:t>BP 5148.2(b)</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b/>
          <w:sz w:val="24"/>
          <w:szCs w:val="24"/>
        </w:rPr>
        <w:t xml:space="preserve">BEFORE/AFTER SCHOOL </w:t>
      </w:r>
      <w:proofErr w:type="gramStart"/>
      <w:r>
        <w:rPr>
          <w:b/>
          <w:sz w:val="24"/>
          <w:szCs w:val="24"/>
        </w:rPr>
        <w:t xml:space="preserve">PROGRAMS  </w:t>
      </w:r>
      <w:r>
        <w:rPr>
          <w:sz w:val="24"/>
          <w:szCs w:val="24"/>
        </w:rPr>
        <w:t>(</w:t>
      </w:r>
      <w:proofErr w:type="gramEnd"/>
      <w:r>
        <w:rPr>
          <w:sz w:val="24"/>
          <w:szCs w:val="24"/>
        </w:rPr>
        <w:t>continued)</w:t>
      </w:r>
    </w:p>
    <w:p w:rsidR="00A816B0" w:rsidRDefault="00A816B0" w:rsidP="00A81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sz w:val="24"/>
          <w:szCs w:val="24"/>
        </w:rPr>
        <w:t xml:space="preserve">A fee </w:t>
      </w:r>
      <w:proofErr w:type="gramStart"/>
      <w:r>
        <w:rPr>
          <w:sz w:val="24"/>
          <w:szCs w:val="24"/>
        </w:rPr>
        <w:t>may be charged</w:t>
      </w:r>
      <w:proofErr w:type="gramEnd"/>
      <w:r>
        <w:rPr>
          <w:sz w:val="24"/>
          <w:szCs w:val="24"/>
        </w:rPr>
        <w:t xml:space="preserve"> to participating families based on the actual cost of services. The fee may be waived or subsidized based on economic disadvantage or other critical needs in accordance with Education Code 8263 and 8350.</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0"/>
          <w:szCs w:val="20"/>
        </w:rPr>
      </w:pPr>
      <w:r>
        <w:rPr>
          <w:i/>
          <w:sz w:val="20"/>
          <w:szCs w:val="20"/>
        </w:rPr>
        <w:t>(cf. 3260 - Fees and Charges)</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sz w:val="24"/>
          <w:szCs w:val="24"/>
        </w:rPr>
        <w:t xml:space="preserve">The Board and the Superintendent/Principal or designee shall monitor student participation rates and shall identify measures that </w:t>
      </w:r>
      <w:proofErr w:type="gramStart"/>
      <w:r>
        <w:rPr>
          <w:sz w:val="24"/>
          <w:szCs w:val="24"/>
        </w:rPr>
        <w:t>shall be used</w:t>
      </w:r>
      <w:proofErr w:type="gramEnd"/>
      <w:r>
        <w:rPr>
          <w:sz w:val="24"/>
          <w:szCs w:val="24"/>
        </w:rPr>
        <w:t xml:space="preserve"> to determine program effectiveness, such as outcome-based data on academic performance, attendance, and positive behavioral changes.</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0"/>
          <w:szCs w:val="20"/>
        </w:rPr>
      </w:pPr>
      <w:r>
        <w:rPr>
          <w:i/>
          <w:sz w:val="20"/>
          <w:szCs w:val="20"/>
        </w:rPr>
        <w:t>(cf. 0500 - Accountability)</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0"/>
          <w:szCs w:val="20"/>
        </w:rPr>
      </w:pPr>
      <w:r>
        <w:rPr>
          <w:i/>
          <w:sz w:val="20"/>
          <w:szCs w:val="20"/>
        </w:rPr>
        <w:t>Legal Reference:  (see next page)</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sz w:val="24"/>
          <w:szCs w:val="24"/>
        </w:rPr>
        <w:tab/>
        <w:t>BP 5148.2(c)</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r>
        <w:rPr>
          <w:b/>
          <w:sz w:val="24"/>
          <w:szCs w:val="24"/>
        </w:rPr>
        <w:t xml:space="preserve">BEFORE/AFTER SCHOOL </w:t>
      </w:r>
      <w:proofErr w:type="gramStart"/>
      <w:r>
        <w:rPr>
          <w:b/>
          <w:sz w:val="24"/>
          <w:szCs w:val="24"/>
        </w:rPr>
        <w:t xml:space="preserve">PROGRAMS  </w:t>
      </w:r>
      <w:r>
        <w:rPr>
          <w:sz w:val="24"/>
          <w:szCs w:val="24"/>
        </w:rPr>
        <w:t>(</w:t>
      </w:r>
      <w:proofErr w:type="gramEnd"/>
      <w:r>
        <w:rPr>
          <w:sz w:val="24"/>
          <w:szCs w:val="24"/>
        </w:rPr>
        <w:t>continued)</w:t>
      </w: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4"/>
          <w:szCs w:val="24"/>
        </w:rPr>
      </w:pPr>
    </w:p>
    <w:p w:rsidR="00A816B0" w:rsidRDefault="00A816B0" w:rsidP="00A816B0">
      <w:pPr>
        <w:tabs>
          <w:tab w:val="right" w:pos="9000"/>
        </w:tabs>
        <w:ind w:right="-144"/>
        <w:jc w:val="both"/>
        <w:rPr>
          <w:sz w:val="20"/>
          <w:szCs w:val="20"/>
        </w:rPr>
      </w:pPr>
      <w:r>
        <w:rPr>
          <w:i/>
          <w:sz w:val="20"/>
          <w:szCs w:val="20"/>
        </w:rPr>
        <w:t>Legal Reference:</w:t>
      </w:r>
    </w:p>
    <w:p w:rsidR="00A816B0" w:rsidRDefault="00A816B0" w:rsidP="00A816B0">
      <w:pPr>
        <w:tabs>
          <w:tab w:val="right" w:pos="9000"/>
        </w:tabs>
        <w:ind w:left="720" w:right="-144"/>
        <w:jc w:val="both"/>
        <w:rPr>
          <w:sz w:val="20"/>
          <w:szCs w:val="20"/>
          <w:u w:val="single"/>
        </w:rPr>
      </w:pPr>
      <w:r>
        <w:rPr>
          <w:i/>
          <w:sz w:val="20"/>
          <w:szCs w:val="20"/>
          <w:u w:val="single"/>
        </w:rPr>
        <w:t>EDUCATION CODE</w:t>
      </w:r>
    </w:p>
    <w:p w:rsidR="00A816B0" w:rsidRDefault="00A816B0" w:rsidP="00A816B0">
      <w:pPr>
        <w:tabs>
          <w:tab w:val="right" w:pos="9000"/>
        </w:tabs>
        <w:ind w:left="720" w:right="-144"/>
        <w:jc w:val="both"/>
        <w:rPr>
          <w:sz w:val="20"/>
          <w:szCs w:val="20"/>
        </w:rPr>
      </w:pPr>
      <w:proofErr w:type="gramStart"/>
      <w:r>
        <w:rPr>
          <w:i/>
          <w:sz w:val="20"/>
          <w:szCs w:val="20"/>
        </w:rPr>
        <w:t>8263  Eligibility</w:t>
      </w:r>
      <w:proofErr w:type="gramEnd"/>
      <w:r>
        <w:rPr>
          <w:i/>
          <w:sz w:val="20"/>
          <w:szCs w:val="20"/>
        </w:rPr>
        <w:t xml:space="preserve"> and priorities for subsidized child development services</w:t>
      </w:r>
    </w:p>
    <w:p w:rsidR="00A816B0" w:rsidRDefault="00A816B0" w:rsidP="00A816B0">
      <w:pPr>
        <w:tabs>
          <w:tab w:val="right" w:pos="9000"/>
        </w:tabs>
        <w:ind w:left="720" w:right="-144"/>
        <w:jc w:val="both"/>
        <w:rPr>
          <w:sz w:val="20"/>
          <w:szCs w:val="20"/>
        </w:rPr>
      </w:pPr>
      <w:r>
        <w:rPr>
          <w:i/>
          <w:sz w:val="20"/>
          <w:szCs w:val="20"/>
        </w:rPr>
        <w:t>8350-</w:t>
      </w:r>
      <w:proofErr w:type="gramStart"/>
      <w:r>
        <w:rPr>
          <w:i/>
          <w:sz w:val="20"/>
          <w:szCs w:val="20"/>
        </w:rPr>
        <w:t>8359.1  Programs</w:t>
      </w:r>
      <w:proofErr w:type="gramEnd"/>
      <w:r>
        <w:rPr>
          <w:i/>
          <w:sz w:val="20"/>
          <w:szCs w:val="20"/>
        </w:rPr>
        <w:t xml:space="preserve"> for </w:t>
      </w:r>
      <w:proofErr w:type="spellStart"/>
      <w:r>
        <w:rPr>
          <w:i/>
          <w:sz w:val="20"/>
          <w:szCs w:val="20"/>
        </w:rPr>
        <w:t>CalWORKS</w:t>
      </w:r>
      <w:proofErr w:type="spellEnd"/>
      <w:r>
        <w:rPr>
          <w:i/>
          <w:sz w:val="20"/>
          <w:szCs w:val="20"/>
        </w:rPr>
        <w:t xml:space="preserve"> recipients</w:t>
      </w:r>
    </w:p>
    <w:p w:rsidR="00A816B0" w:rsidRDefault="00A816B0" w:rsidP="00A816B0">
      <w:pPr>
        <w:tabs>
          <w:tab w:val="right" w:pos="9000"/>
        </w:tabs>
        <w:ind w:left="720" w:right="-144"/>
        <w:jc w:val="both"/>
        <w:rPr>
          <w:sz w:val="20"/>
          <w:szCs w:val="20"/>
        </w:rPr>
      </w:pPr>
      <w:r>
        <w:rPr>
          <w:i/>
          <w:sz w:val="20"/>
          <w:szCs w:val="20"/>
        </w:rPr>
        <w:t>8420-</w:t>
      </w:r>
      <w:proofErr w:type="gramStart"/>
      <w:r>
        <w:rPr>
          <w:i/>
          <w:sz w:val="20"/>
          <w:szCs w:val="20"/>
        </w:rPr>
        <w:t>8428  21st</w:t>
      </w:r>
      <w:proofErr w:type="gramEnd"/>
      <w:r>
        <w:rPr>
          <w:i/>
          <w:sz w:val="20"/>
          <w:szCs w:val="20"/>
        </w:rPr>
        <w:t xml:space="preserve"> Century After-School Program for Teens</w:t>
      </w:r>
    </w:p>
    <w:p w:rsidR="00A816B0" w:rsidRDefault="00A816B0" w:rsidP="00A816B0">
      <w:pPr>
        <w:tabs>
          <w:tab w:val="right" w:pos="9000"/>
        </w:tabs>
        <w:ind w:left="720" w:right="-144"/>
        <w:jc w:val="both"/>
        <w:rPr>
          <w:sz w:val="20"/>
          <w:szCs w:val="20"/>
        </w:rPr>
      </w:pPr>
      <w:r>
        <w:rPr>
          <w:i/>
          <w:sz w:val="20"/>
          <w:szCs w:val="20"/>
        </w:rPr>
        <w:t>8460-</w:t>
      </w:r>
      <w:proofErr w:type="gramStart"/>
      <w:r>
        <w:rPr>
          <w:i/>
          <w:sz w:val="20"/>
          <w:szCs w:val="20"/>
        </w:rPr>
        <w:t>8480  School</w:t>
      </w:r>
      <w:proofErr w:type="gramEnd"/>
      <w:r>
        <w:rPr>
          <w:i/>
          <w:sz w:val="20"/>
          <w:szCs w:val="20"/>
        </w:rPr>
        <w:t>-age community child care services</w:t>
      </w:r>
    </w:p>
    <w:p w:rsidR="00A816B0" w:rsidRDefault="00A816B0" w:rsidP="00A816B0">
      <w:pPr>
        <w:numPr>
          <w:ilvl w:val="2"/>
          <w:numId w:val="1"/>
        </w:numPr>
        <w:tabs>
          <w:tab w:val="right" w:pos="9000"/>
          <w:tab w:val="left" w:pos="720"/>
        </w:tabs>
        <w:rPr>
          <w:sz w:val="20"/>
          <w:szCs w:val="20"/>
        </w:rPr>
      </w:pPr>
      <w:r>
        <w:rPr>
          <w:i/>
          <w:sz w:val="20"/>
          <w:szCs w:val="20"/>
        </w:rPr>
        <w:t xml:space="preserve">  After School Education and Safety Program</w:t>
      </w:r>
    </w:p>
    <w:p w:rsidR="00A816B0" w:rsidRDefault="00A816B0" w:rsidP="00A816B0">
      <w:pPr>
        <w:tabs>
          <w:tab w:val="right" w:pos="9000"/>
        </w:tabs>
        <w:ind w:left="720" w:right="-144"/>
        <w:rPr>
          <w:sz w:val="20"/>
          <w:szCs w:val="20"/>
        </w:rPr>
      </w:pPr>
      <w:r>
        <w:rPr>
          <w:i/>
          <w:sz w:val="20"/>
          <w:szCs w:val="20"/>
        </w:rPr>
        <w:t>8484.7-</w:t>
      </w:r>
      <w:proofErr w:type="gramStart"/>
      <w:r>
        <w:rPr>
          <w:i/>
          <w:sz w:val="20"/>
          <w:szCs w:val="20"/>
        </w:rPr>
        <w:t>8484.9  21st</w:t>
      </w:r>
      <w:proofErr w:type="gramEnd"/>
      <w:r>
        <w:rPr>
          <w:i/>
          <w:sz w:val="20"/>
          <w:szCs w:val="20"/>
        </w:rPr>
        <w:t xml:space="preserve"> Century Community Learning Centers</w:t>
      </w:r>
    </w:p>
    <w:p w:rsidR="00A816B0" w:rsidRDefault="00A816B0" w:rsidP="00A816B0">
      <w:pPr>
        <w:tabs>
          <w:tab w:val="right" w:pos="9000"/>
        </w:tabs>
        <w:ind w:left="720" w:right="-144"/>
        <w:jc w:val="both"/>
        <w:rPr>
          <w:sz w:val="20"/>
          <w:szCs w:val="20"/>
        </w:rPr>
      </w:pPr>
      <w:r>
        <w:rPr>
          <w:i/>
          <w:sz w:val="20"/>
          <w:szCs w:val="20"/>
        </w:rPr>
        <w:t>8488.5-</w:t>
      </w:r>
      <w:proofErr w:type="gramStart"/>
      <w:r>
        <w:rPr>
          <w:i/>
          <w:sz w:val="20"/>
          <w:szCs w:val="20"/>
        </w:rPr>
        <w:t>8489.9  Six</w:t>
      </w:r>
      <w:proofErr w:type="gramEnd"/>
      <w:r>
        <w:rPr>
          <w:i/>
          <w:sz w:val="20"/>
          <w:szCs w:val="20"/>
        </w:rPr>
        <w:t xml:space="preserve"> by Six Before- and After-school Program</w:t>
      </w:r>
    </w:p>
    <w:p w:rsidR="00A816B0" w:rsidRDefault="00A816B0" w:rsidP="00A816B0">
      <w:pPr>
        <w:tabs>
          <w:tab w:val="right" w:pos="9000"/>
        </w:tabs>
        <w:ind w:left="720" w:right="-144"/>
        <w:jc w:val="both"/>
        <w:rPr>
          <w:sz w:val="20"/>
          <w:szCs w:val="20"/>
        </w:rPr>
      </w:pPr>
      <w:proofErr w:type="gramStart"/>
      <w:r>
        <w:rPr>
          <w:i/>
          <w:sz w:val="20"/>
          <w:szCs w:val="20"/>
        </w:rPr>
        <w:t>17264  New</w:t>
      </w:r>
      <w:proofErr w:type="gramEnd"/>
      <w:r>
        <w:rPr>
          <w:i/>
          <w:sz w:val="20"/>
          <w:szCs w:val="20"/>
        </w:rPr>
        <w:t xml:space="preserve"> construction; accommodation of before- and after-school programs</w:t>
      </w:r>
    </w:p>
    <w:p w:rsidR="00A816B0" w:rsidRDefault="00A816B0" w:rsidP="00A816B0">
      <w:pPr>
        <w:tabs>
          <w:tab w:val="right" w:pos="9000"/>
        </w:tabs>
        <w:ind w:left="720" w:right="-144"/>
        <w:jc w:val="both"/>
        <w:rPr>
          <w:sz w:val="20"/>
          <w:szCs w:val="20"/>
        </w:rPr>
      </w:pPr>
      <w:proofErr w:type="gramStart"/>
      <w:r>
        <w:rPr>
          <w:i/>
          <w:sz w:val="20"/>
          <w:szCs w:val="20"/>
        </w:rPr>
        <w:t>35021.3  After</w:t>
      </w:r>
      <w:proofErr w:type="gramEnd"/>
      <w:r>
        <w:rPr>
          <w:i/>
          <w:sz w:val="20"/>
          <w:szCs w:val="20"/>
        </w:rPr>
        <w:t>-school physical recreation instructors</w:t>
      </w:r>
    </w:p>
    <w:p w:rsidR="00A816B0" w:rsidRDefault="00A816B0" w:rsidP="00A816B0">
      <w:pPr>
        <w:tabs>
          <w:tab w:val="right" w:pos="9000"/>
        </w:tabs>
        <w:ind w:left="720" w:right="-144"/>
        <w:jc w:val="both"/>
        <w:rPr>
          <w:sz w:val="20"/>
          <w:szCs w:val="20"/>
        </w:rPr>
      </w:pPr>
      <w:proofErr w:type="gramStart"/>
      <w:r>
        <w:rPr>
          <w:i/>
          <w:sz w:val="20"/>
          <w:szCs w:val="20"/>
        </w:rPr>
        <w:t>45125  Criminal</w:t>
      </w:r>
      <w:proofErr w:type="gramEnd"/>
      <w:r>
        <w:rPr>
          <w:i/>
          <w:sz w:val="20"/>
          <w:szCs w:val="20"/>
        </w:rPr>
        <w:t xml:space="preserve"> record check</w:t>
      </w:r>
    </w:p>
    <w:p w:rsidR="00A816B0" w:rsidRDefault="00A816B0" w:rsidP="00A816B0">
      <w:pPr>
        <w:tabs>
          <w:tab w:val="right" w:pos="9000"/>
        </w:tabs>
        <w:ind w:left="720" w:right="-144"/>
        <w:jc w:val="both"/>
        <w:rPr>
          <w:sz w:val="20"/>
          <w:szCs w:val="20"/>
        </w:rPr>
      </w:pPr>
      <w:r>
        <w:rPr>
          <w:i/>
          <w:sz w:val="20"/>
          <w:szCs w:val="20"/>
        </w:rPr>
        <w:t>49430-</w:t>
      </w:r>
      <w:proofErr w:type="gramStart"/>
      <w:r>
        <w:rPr>
          <w:i/>
          <w:sz w:val="20"/>
          <w:szCs w:val="20"/>
        </w:rPr>
        <w:t>49436  Nutrition</w:t>
      </w:r>
      <w:proofErr w:type="gramEnd"/>
      <w:r>
        <w:rPr>
          <w:i/>
          <w:sz w:val="20"/>
          <w:szCs w:val="20"/>
        </w:rPr>
        <w:t xml:space="preserve"> standards</w:t>
      </w:r>
    </w:p>
    <w:p w:rsidR="00A816B0" w:rsidRDefault="00A816B0" w:rsidP="00A816B0">
      <w:pPr>
        <w:tabs>
          <w:tab w:val="right" w:pos="9000"/>
        </w:tabs>
        <w:ind w:left="720" w:right="-144"/>
        <w:jc w:val="both"/>
        <w:rPr>
          <w:sz w:val="20"/>
          <w:szCs w:val="20"/>
        </w:rPr>
      </w:pPr>
      <w:proofErr w:type="gramStart"/>
      <w:r>
        <w:rPr>
          <w:i/>
          <w:sz w:val="20"/>
          <w:szCs w:val="20"/>
        </w:rPr>
        <w:t>49553  Free</w:t>
      </w:r>
      <w:proofErr w:type="gramEnd"/>
      <w:r>
        <w:rPr>
          <w:i/>
          <w:sz w:val="20"/>
          <w:szCs w:val="20"/>
        </w:rPr>
        <w:t xml:space="preserve"> or reduced-price meals</w:t>
      </w:r>
    </w:p>
    <w:p w:rsidR="00A816B0" w:rsidRDefault="00A816B0" w:rsidP="00A816B0">
      <w:pPr>
        <w:tabs>
          <w:tab w:val="right" w:pos="9000"/>
        </w:tabs>
        <w:ind w:left="720" w:right="-144"/>
        <w:jc w:val="both"/>
        <w:rPr>
          <w:sz w:val="20"/>
          <w:szCs w:val="20"/>
        </w:rPr>
      </w:pPr>
      <w:r>
        <w:rPr>
          <w:i/>
          <w:sz w:val="20"/>
          <w:szCs w:val="20"/>
        </w:rPr>
        <w:t>69530-</w:t>
      </w:r>
      <w:proofErr w:type="gramStart"/>
      <w:r>
        <w:rPr>
          <w:i/>
          <w:sz w:val="20"/>
          <w:szCs w:val="20"/>
        </w:rPr>
        <w:t>69547.9  Cal</w:t>
      </w:r>
      <w:proofErr w:type="gramEnd"/>
      <w:r>
        <w:rPr>
          <w:i/>
          <w:sz w:val="20"/>
          <w:szCs w:val="20"/>
        </w:rPr>
        <w:t xml:space="preserve"> Grant program</w:t>
      </w:r>
    </w:p>
    <w:p w:rsidR="00A816B0" w:rsidRDefault="00A816B0" w:rsidP="00A816B0">
      <w:pPr>
        <w:tabs>
          <w:tab w:val="right" w:pos="9000"/>
        </w:tabs>
        <w:ind w:left="720" w:right="-144"/>
        <w:jc w:val="both"/>
        <w:rPr>
          <w:sz w:val="20"/>
          <w:szCs w:val="20"/>
          <w:u w:val="single"/>
        </w:rPr>
      </w:pPr>
      <w:r>
        <w:rPr>
          <w:i/>
          <w:sz w:val="20"/>
          <w:szCs w:val="20"/>
          <w:u w:val="single"/>
        </w:rPr>
        <w:t>UNITED STATES CODE, TITLE 20</w:t>
      </w:r>
    </w:p>
    <w:p w:rsidR="00A816B0" w:rsidRDefault="00A816B0" w:rsidP="00A816B0">
      <w:pPr>
        <w:tabs>
          <w:tab w:val="right" w:pos="9000"/>
        </w:tabs>
        <w:ind w:left="720" w:right="-144"/>
        <w:jc w:val="both"/>
        <w:rPr>
          <w:sz w:val="20"/>
          <w:szCs w:val="20"/>
        </w:rPr>
      </w:pPr>
      <w:proofErr w:type="gramStart"/>
      <w:r>
        <w:rPr>
          <w:i/>
          <w:sz w:val="20"/>
          <w:szCs w:val="20"/>
        </w:rPr>
        <w:t>6314  Title</w:t>
      </w:r>
      <w:proofErr w:type="gramEnd"/>
      <w:r>
        <w:rPr>
          <w:i/>
          <w:sz w:val="20"/>
          <w:szCs w:val="20"/>
        </w:rPr>
        <w:t xml:space="preserve"> I </w:t>
      </w:r>
      <w:proofErr w:type="spellStart"/>
      <w:r>
        <w:rPr>
          <w:i/>
          <w:sz w:val="20"/>
          <w:szCs w:val="20"/>
        </w:rPr>
        <w:t>schoolwide</w:t>
      </w:r>
      <w:proofErr w:type="spellEnd"/>
      <w:r>
        <w:rPr>
          <w:i/>
          <w:sz w:val="20"/>
          <w:szCs w:val="20"/>
        </w:rPr>
        <w:t xml:space="preserve"> programs</w:t>
      </w:r>
    </w:p>
    <w:p w:rsidR="00A816B0" w:rsidRDefault="00A816B0" w:rsidP="00A816B0">
      <w:pPr>
        <w:tabs>
          <w:tab w:val="right" w:pos="9000"/>
        </w:tabs>
        <w:ind w:left="720" w:right="-144"/>
        <w:jc w:val="both"/>
        <w:rPr>
          <w:sz w:val="20"/>
          <w:szCs w:val="20"/>
        </w:rPr>
      </w:pPr>
      <w:proofErr w:type="gramStart"/>
      <w:r>
        <w:rPr>
          <w:i/>
          <w:sz w:val="20"/>
          <w:szCs w:val="20"/>
        </w:rPr>
        <w:t>6319  Program</w:t>
      </w:r>
      <w:proofErr w:type="gramEnd"/>
      <w:r>
        <w:rPr>
          <w:i/>
          <w:sz w:val="20"/>
          <w:szCs w:val="20"/>
        </w:rPr>
        <w:t xml:space="preserve"> improvement</w:t>
      </w:r>
    </w:p>
    <w:p w:rsidR="00A816B0" w:rsidRDefault="00A816B0" w:rsidP="00A816B0">
      <w:pPr>
        <w:tabs>
          <w:tab w:val="right" w:pos="9000"/>
        </w:tabs>
        <w:ind w:left="720" w:right="-144"/>
        <w:jc w:val="both"/>
        <w:rPr>
          <w:sz w:val="20"/>
          <w:szCs w:val="20"/>
        </w:rPr>
      </w:pPr>
      <w:r>
        <w:rPr>
          <w:i/>
          <w:sz w:val="20"/>
          <w:szCs w:val="20"/>
        </w:rPr>
        <w:t>7171-</w:t>
      </w:r>
      <w:proofErr w:type="gramStart"/>
      <w:r>
        <w:rPr>
          <w:i/>
          <w:sz w:val="20"/>
          <w:szCs w:val="20"/>
        </w:rPr>
        <w:t>7176  21st</w:t>
      </w:r>
      <w:proofErr w:type="gramEnd"/>
      <w:r>
        <w:rPr>
          <w:i/>
          <w:sz w:val="20"/>
          <w:szCs w:val="20"/>
        </w:rPr>
        <w:t xml:space="preserve"> Century community learning centers</w:t>
      </w:r>
    </w:p>
    <w:p w:rsidR="00A816B0" w:rsidRDefault="00A816B0" w:rsidP="00A816B0">
      <w:pPr>
        <w:tabs>
          <w:tab w:val="right" w:pos="9000"/>
        </w:tabs>
        <w:ind w:right="-144"/>
        <w:rPr>
          <w:sz w:val="24"/>
          <w:szCs w:val="24"/>
        </w:rPr>
      </w:pPr>
    </w:p>
    <w:p w:rsidR="00A816B0" w:rsidRDefault="00A816B0" w:rsidP="00A816B0">
      <w:pPr>
        <w:tabs>
          <w:tab w:val="right" w:pos="9000"/>
        </w:tabs>
        <w:ind w:right="-144"/>
        <w:rPr>
          <w:sz w:val="20"/>
          <w:szCs w:val="20"/>
        </w:rPr>
      </w:pPr>
      <w:r>
        <w:rPr>
          <w:i/>
          <w:sz w:val="20"/>
          <w:szCs w:val="20"/>
        </w:rPr>
        <w:t>Management Resources:</w:t>
      </w:r>
    </w:p>
    <w:p w:rsidR="00A816B0" w:rsidRDefault="00A816B0" w:rsidP="00A816B0">
      <w:pPr>
        <w:tabs>
          <w:tab w:val="right" w:pos="9000"/>
        </w:tabs>
        <w:ind w:left="720" w:right="-144"/>
        <w:rPr>
          <w:sz w:val="20"/>
          <w:szCs w:val="20"/>
          <w:u w:val="single"/>
        </w:rPr>
      </w:pPr>
      <w:r>
        <w:rPr>
          <w:i/>
          <w:sz w:val="20"/>
          <w:szCs w:val="20"/>
          <w:u w:val="single"/>
        </w:rPr>
        <w:t>CSBA ADVISORIES</w:t>
      </w:r>
    </w:p>
    <w:p w:rsidR="00A816B0" w:rsidRDefault="00A816B0" w:rsidP="00A816B0">
      <w:pPr>
        <w:tabs>
          <w:tab w:val="right" w:pos="9000"/>
        </w:tabs>
        <w:ind w:left="720" w:right="-144"/>
        <w:rPr>
          <w:sz w:val="20"/>
          <w:szCs w:val="20"/>
        </w:rPr>
      </w:pPr>
      <w:r>
        <w:rPr>
          <w:i/>
          <w:sz w:val="20"/>
          <w:szCs w:val="20"/>
          <w:u w:val="single"/>
        </w:rPr>
        <w:t>Proposition 49: New Funding for Before and After School Programs</w:t>
      </w:r>
      <w:r>
        <w:rPr>
          <w:i/>
          <w:sz w:val="20"/>
          <w:szCs w:val="20"/>
        </w:rPr>
        <w:t>, July 2006</w:t>
      </w:r>
    </w:p>
    <w:p w:rsidR="00A816B0" w:rsidRDefault="00A816B0" w:rsidP="00A816B0">
      <w:pPr>
        <w:tabs>
          <w:tab w:val="right" w:pos="9000"/>
        </w:tabs>
        <w:ind w:left="720" w:right="-144"/>
        <w:rPr>
          <w:sz w:val="20"/>
          <w:szCs w:val="20"/>
        </w:rPr>
      </w:pPr>
      <w:r>
        <w:rPr>
          <w:i/>
          <w:sz w:val="20"/>
          <w:szCs w:val="20"/>
          <w:u w:val="single"/>
        </w:rPr>
        <w:t>CALIFORNIA DEPARTMENT OF EDUCATION PUBLICATIONS</w:t>
      </w:r>
    </w:p>
    <w:p w:rsidR="00A816B0" w:rsidRDefault="00A816B0" w:rsidP="00A816B0">
      <w:pPr>
        <w:tabs>
          <w:tab w:val="right" w:pos="9000"/>
        </w:tabs>
        <w:ind w:left="720" w:right="-144"/>
        <w:rPr>
          <w:sz w:val="20"/>
          <w:szCs w:val="20"/>
        </w:rPr>
      </w:pPr>
      <w:r>
        <w:rPr>
          <w:i/>
          <w:sz w:val="20"/>
          <w:szCs w:val="20"/>
          <w:u w:val="single"/>
        </w:rPr>
        <w:t xml:space="preserve">21st Century High School </w:t>
      </w:r>
      <w:proofErr w:type="gramStart"/>
      <w:r>
        <w:rPr>
          <w:i/>
          <w:sz w:val="20"/>
          <w:szCs w:val="20"/>
          <w:u w:val="single"/>
        </w:rPr>
        <w:t>After</w:t>
      </w:r>
      <w:proofErr w:type="gramEnd"/>
      <w:r>
        <w:rPr>
          <w:i/>
          <w:sz w:val="20"/>
          <w:szCs w:val="20"/>
          <w:u w:val="single"/>
        </w:rPr>
        <w:t xml:space="preserve"> School Safety and Enrichment for Teens (ASSETS) Program Evaluation Guidebook 2005-06</w:t>
      </w:r>
      <w:r>
        <w:rPr>
          <w:i/>
          <w:sz w:val="20"/>
          <w:szCs w:val="20"/>
        </w:rPr>
        <w:t>, July 2006</w:t>
      </w:r>
    </w:p>
    <w:p w:rsidR="00A816B0" w:rsidRDefault="00A816B0" w:rsidP="00A816B0">
      <w:pPr>
        <w:tabs>
          <w:tab w:val="right" w:pos="9000"/>
        </w:tabs>
        <w:ind w:left="720" w:right="-144"/>
        <w:rPr>
          <w:sz w:val="20"/>
          <w:szCs w:val="20"/>
          <w:u w:val="single"/>
        </w:rPr>
      </w:pPr>
      <w:r>
        <w:rPr>
          <w:i/>
          <w:sz w:val="20"/>
          <w:szCs w:val="20"/>
          <w:u w:val="single"/>
        </w:rPr>
        <w:t>COUNCIL OF CHIEF STATE SCHOOL OFFICERS (CCSSO) PUBLICATIONS</w:t>
      </w:r>
    </w:p>
    <w:p w:rsidR="00A816B0" w:rsidRDefault="00A816B0" w:rsidP="00A816B0">
      <w:pPr>
        <w:tabs>
          <w:tab w:val="right" w:pos="9000"/>
        </w:tabs>
        <w:ind w:left="720" w:right="-144"/>
        <w:rPr>
          <w:sz w:val="20"/>
          <w:szCs w:val="20"/>
        </w:rPr>
      </w:pPr>
      <w:r>
        <w:rPr>
          <w:i/>
          <w:sz w:val="20"/>
          <w:szCs w:val="20"/>
          <w:u w:val="single"/>
        </w:rPr>
        <w:t>Using NCLB Funds to Support Extended Learning Time:  Opportunities for Afterschool Programs</w:t>
      </w:r>
      <w:r>
        <w:rPr>
          <w:i/>
          <w:sz w:val="20"/>
          <w:szCs w:val="20"/>
        </w:rPr>
        <w:t>, August 2005</w:t>
      </w:r>
    </w:p>
    <w:p w:rsidR="00A816B0" w:rsidRDefault="00A816B0" w:rsidP="00A816B0">
      <w:pPr>
        <w:tabs>
          <w:tab w:val="right" w:pos="9000"/>
        </w:tabs>
        <w:ind w:left="720" w:right="-144"/>
        <w:rPr>
          <w:sz w:val="20"/>
          <w:szCs w:val="20"/>
        </w:rPr>
      </w:pPr>
      <w:r>
        <w:rPr>
          <w:i/>
          <w:sz w:val="20"/>
          <w:szCs w:val="20"/>
          <w:u w:val="single"/>
        </w:rPr>
        <w:t>NATIONAL SCHOOL BOARDS ASSOCIATION PUBLICATIONS</w:t>
      </w:r>
    </w:p>
    <w:p w:rsidR="00A816B0" w:rsidRDefault="00A816B0" w:rsidP="00A816B0">
      <w:pPr>
        <w:tabs>
          <w:tab w:val="right" w:pos="9000"/>
        </w:tabs>
        <w:ind w:left="720" w:right="-144"/>
        <w:rPr>
          <w:sz w:val="20"/>
          <w:szCs w:val="20"/>
        </w:rPr>
      </w:pPr>
      <w:r>
        <w:rPr>
          <w:i/>
          <w:sz w:val="20"/>
          <w:szCs w:val="20"/>
          <w:u w:val="single"/>
        </w:rPr>
        <w:t>Building and Sustaining After-School Programs: Successful Practices in School Board Leadership</w:t>
      </w:r>
      <w:r>
        <w:rPr>
          <w:i/>
          <w:sz w:val="20"/>
          <w:szCs w:val="20"/>
        </w:rPr>
        <w:t>, 2005</w:t>
      </w:r>
    </w:p>
    <w:p w:rsidR="00A816B0" w:rsidRDefault="00A816B0" w:rsidP="00A816B0">
      <w:pPr>
        <w:tabs>
          <w:tab w:val="right" w:pos="9000"/>
        </w:tabs>
        <w:ind w:left="720" w:right="-144"/>
        <w:rPr>
          <w:sz w:val="20"/>
          <w:szCs w:val="20"/>
          <w:u w:val="single"/>
        </w:rPr>
      </w:pPr>
      <w:r>
        <w:rPr>
          <w:i/>
          <w:sz w:val="20"/>
          <w:szCs w:val="20"/>
          <w:u w:val="single"/>
        </w:rPr>
        <w:t>U.S. DEPARTMENT OF EDUCATION NON-REGULATORY GUIDANCE</w:t>
      </w:r>
    </w:p>
    <w:p w:rsidR="00A816B0" w:rsidRDefault="00A816B0" w:rsidP="00A816B0">
      <w:pPr>
        <w:tabs>
          <w:tab w:val="right" w:pos="9000"/>
        </w:tabs>
        <w:ind w:left="720" w:right="-144"/>
        <w:rPr>
          <w:sz w:val="20"/>
          <w:szCs w:val="20"/>
        </w:rPr>
      </w:pPr>
      <w:proofErr w:type="gramStart"/>
      <w:r>
        <w:rPr>
          <w:i/>
          <w:sz w:val="20"/>
          <w:szCs w:val="20"/>
          <w:u w:val="single"/>
        </w:rPr>
        <w:t>21st</w:t>
      </w:r>
      <w:proofErr w:type="gramEnd"/>
      <w:r>
        <w:rPr>
          <w:i/>
          <w:sz w:val="20"/>
          <w:szCs w:val="20"/>
          <w:u w:val="single"/>
        </w:rPr>
        <w:t xml:space="preserve"> Century Community Learning Centers</w:t>
      </w:r>
      <w:r>
        <w:rPr>
          <w:i/>
          <w:sz w:val="20"/>
          <w:szCs w:val="20"/>
        </w:rPr>
        <w:t>, February 2003</w:t>
      </w:r>
    </w:p>
    <w:p w:rsidR="00A816B0" w:rsidRDefault="00A816B0" w:rsidP="00A816B0">
      <w:pPr>
        <w:tabs>
          <w:tab w:val="right" w:pos="9000"/>
        </w:tabs>
        <w:ind w:left="720" w:right="-144"/>
        <w:rPr>
          <w:sz w:val="20"/>
          <w:szCs w:val="20"/>
          <w:u w:val="single"/>
        </w:rPr>
      </w:pPr>
      <w:r>
        <w:rPr>
          <w:i/>
          <w:sz w:val="20"/>
          <w:szCs w:val="20"/>
          <w:u w:val="single"/>
        </w:rPr>
        <w:t>U.S. DEPARTMENT OF EDUCATION PUBLICATIONS</w:t>
      </w:r>
    </w:p>
    <w:p w:rsidR="00A816B0" w:rsidRDefault="00A816B0" w:rsidP="00A816B0">
      <w:pPr>
        <w:tabs>
          <w:tab w:val="right" w:pos="9000"/>
        </w:tabs>
        <w:ind w:left="720" w:right="-144"/>
        <w:rPr>
          <w:sz w:val="20"/>
          <w:szCs w:val="20"/>
        </w:rPr>
      </w:pPr>
      <w:r>
        <w:rPr>
          <w:i/>
          <w:sz w:val="20"/>
          <w:szCs w:val="20"/>
          <w:u w:val="single"/>
        </w:rPr>
        <w:t>After-School Programs: Keeping Children Safe and Smart</w:t>
      </w:r>
      <w:r>
        <w:rPr>
          <w:i/>
          <w:sz w:val="20"/>
          <w:szCs w:val="20"/>
        </w:rPr>
        <w:t>, June 2000</w:t>
      </w:r>
    </w:p>
    <w:p w:rsidR="00A816B0" w:rsidRDefault="00A816B0" w:rsidP="00A816B0">
      <w:pPr>
        <w:tabs>
          <w:tab w:val="right" w:pos="9000"/>
        </w:tabs>
        <w:ind w:left="720" w:right="-144"/>
        <w:rPr>
          <w:sz w:val="20"/>
          <w:szCs w:val="20"/>
          <w:u w:val="single"/>
        </w:rPr>
      </w:pPr>
      <w:r>
        <w:rPr>
          <w:i/>
          <w:sz w:val="20"/>
          <w:szCs w:val="20"/>
          <w:u w:val="single"/>
        </w:rPr>
        <w:t>WEB SITES</w:t>
      </w:r>
    </w:p>
    <w:p w:rsidR="00A816B0" w:rsidRDefault="00A816B0" w:rsidP="00A816B0">
      <w:pPr>
        <w:tabs>
          <w:tab w:val="right" w:pos="9000"/>
        </w:tabs>
        <w:ind w:left="720" w:right="-144"/>
        <w:rPr>
          <w:sz w:val="20"/>
          <w:szCs w:val="20"/>
        </w:rPr>
      </w:pPr>
      <w:r>
        <w:rPr>
          <w:i/>
          <w:sz w:val="20"/>
          <w:szCs w:val="20"/>
        </w:rPr>
        <w:t>CSBA: http://www.csba.org</w:t>
      </w:r>
    </w:p>
    <w:p w:rsidR="00A816B0" w:rsidRDefault="00A816B0" w:rsidP="00A816B0">
      <w:pPr>
        <w:tabs>
          <w:tab w:val="right" w:pos="9000"/>
        </w:tabs>
        <w:ind w:left="720" w:right="-144"/>
        <w:rPr>
          <w:sz w:val="20"/>
          <w:szCs w:val="20"/>
        </w:rPr>
      </w:pPr>
      <w:r>
        <w:rPr>
          <w:i/>
          <w:sz w:val="20"/>
          <w:szCs w:val="20"/>
        </w:rPr>
        <w:t>Academy for Educational Development, Promising Practices in Afterschool: http://www.afterschool.org</w:t>
      </w:r>
    </w:p>
    <w:p w:rsidR="00A816B0" w:rsidRDefault="00A816B0" w:rsidP="00A816B0">
      <w:pPr>
        <w:tabs>
          <w:tab w:val="right" w:pos="9000"/>
        </w:tabs>
        <w:ind w:left="720" w:right="-144"/>
        <w:rPr>
          <w:sz w:val="20"/>
          <w:szCs w:val="20"/>
        </w:rPr>
      </w:pPr>
      <w:r>
        <w:rPr>
          <w:i/>
          <w:sz w:val="20"/>
          <w:szCs w:val="20"/>
        </w:rPr>
        <w:t>California Department of Education, After School Partnerships Office: http://www.cde.ca.gov/ls/ba</w:t>
      </w:r>
    </w:p>
    <w:p w:rsidR="00A816B0" w:rsidRDefault="00A816B0" w:rsidP="00A816B0">
      <w:pPr>
        <w:tabs>
          <w:tab w:val="right" w:pos="9000"/>
        </w:tabs>
        <w:ind w:left="720" w:right="-144"/>
        <w:rPr>
          <w:sz w:val="20"/>
          <w:szCs w:val="20"/>
        </w:rPr>
      </w:pPr>
      <w:r>
        <w:rPr>
          <w:i/>
          <w:sz w:val="20"/>
          <w:szCs w:val="20"/>
        </w:rPr>
        <w:t>California School-Age Consortium: http://calsac.org</w:t>
      </w:r>
    </w:p>
    <w:p w:rsidR="00A816B0" w:rsidRDefault="00A816B0" w:rsidP="00A816B0">
      <w:pPr>
        <w:tabs>
          <w:tab w:val="right" w:pos="9000"/>
        </w:tabs>
        <w:ind w:left="720" w:right="-144"/>
        <w:rPr>
          <w:sz w:val="20"/>
          <w:szCs w:val="20"/>
        </w:rPr>
      </w:pPr>
      <w:r>
        <w:rPr>
          <w:i/>
          <w:sz w:val="20"/>
          <w:szCs w:val="20"/>
        </w:rPr>
        <w:t>Children Now:  http://www.childrennow.org</w:t>
      </w:r>
    </w:p>
    <w:p w:rsidR="00A816B0" w:rsidRDefault="00A816B0" w:rsidP="00A816B0">
      <w:pPr>
        <w:tabs>
          <w:tab w:val="right" w:pos="9000"/>
        </w:tabs>
        <w:ind w:left="720" w:right="-144"/>
        <w:rPr>
          <w:sz w:val="20"/>
          <w:szCs w:val="20"/>
        </w:rPr>
      </w:pPr>
      <w:r>
        <w:rPr>
          <w:i/>
          <w:sz w:val="20"/>
          <w:szCs w:val="20"/>
        </w:rPr>
        <w:t>Council of Chief State School Officers: http://www.ccsso.org</w:t>
      </w:r>
    </w:p>
    <w:p w:rsidR="00A816B0" w:rsidRDefault="00A816B0" w:rsidP="00A816B0">
      <w:pPr>
        <w:tabs>
          <w:tab w:val="right" w:pos="9000"/>
        </w:tabs>
        <w:ind w:left="720" w:right="-144"/>
        <w:rPr>
          <w:sz w:val="20"/>
          <w:szCs w:val="20"/>
        </w:rPr>
      </w:pPr>
      <w:r>
        <w:rPr>
          <w:i/>
          <w:sz w:val="20"/>
          <w:szCs w:val="20"/>
        </w:rPr>
        <w:t>National School Boards Association, Extended-Day Learning Opportunities Program: http://www.nsba.org/edlo</w:t>
      </w:r>
    </w:p>
    <w:p w:rsidR="00A816B0" w:rsidRDefault="00A816B0" w:rsidP="00A816B0">
      <w:pPr>
        <w:tabs>
          <w:tab w:val="right" w:pos="9000"/>
        </w:tabs>
        <w:ind w:right="-144"/>
        <w:rPr>
          <w:sz w:val="24"/>
          <w:szCs w:val="24"/>
        </w:rPr>
      </w:pPr>
    </w:p>
    <w:p w:rsidR="00A816B0" w:rsidRDefault="00A816B0" w:rsidP="00A816B0">
      <w:pPr>
        <w:tabs>
          <w:tab w:val="right" w:pos="9000"/>
        </w:tabs>
        <w:ind w:right="-144"/>
        <w:rPr>
          <w:sz w:val="24"/>
          <w:szCs w:val="24"/>
        </w:rPr>
      </w:pPr>
      <w:r>
        <w:rPr>
          <w:sz w:val="24"/>
          <w:szCs w:val="24"/>
        </w:rPr>
        <w:t>Policy</w:t>
      </w:r>
      <w:r>
        <w:rPr>
          <w:sz w:val="24"/>
          <w:szCs w:val="24"/>
        </w:rPr>
        <w:tab/>
      </w:r>
      <w:r>
        <w:rPr>
          <w:b/>
          <w:sz w:val="24"/>
          <w:szCs w:val="24"/>
        </w:rPr>
        <w:t>WINSHIP-ROBBINS ELEMENTARY SCHOOL DISTRICT</w:t>
      </w:r>
    </w:p>
    <w:p w:rsidR="00226D57" w:rsidRDefault="00A816B0" w:rsidP="00A816B0">
      <w:proofErr w:type="gramStart"/>
      <w:r>
        <w:rPr>
          <w:sz w:val="24"/>
          <w:szCs w:val="24"/>
        </w:rPr>
        <w:t>adopted</w:t>
      </w:r>
      <w:proofErr w:type="gramEnd"/>
      <w:r>
        <w:rPr>
          <w:sz w:val="24"/>
          <w:szCs w:val="24"/>
        </w:rPr>
        <w:t>:  May 6, 2020</w:t>
      </w:r>
      <w:r>
        <w:rPr>
          <w:sz w:val="24"/>
          <w:szCs w:val="24"/>
        </w:rPr>
        <w:tab/>
        <w:t>Robbins, California</w:t>
      </w:r>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32885"/>
    <w:multiLevelType w:val="multilevel"/>
    <w:tmpl w:val="5294911A"/>
    <w:lvl w:ilvl="0">
      <w:start w:val="8482"/>
      <w:numFmt w:val="decimal"/>
      <w:lvlText w:val="%1"/>
      <w:lvlJc w:val="left"/>
      <w:pPr>
        <w:ind w:left="1035" w:hanging="1035"/>
      </w:pPr>
      <w:rPr>
        <w:vertAlign w:val="baseline"/>
      </w:rPr>
    </w:lvl>
    <w:lvl w:ilvl="1">
      <w:start w:val="8484"/>
      <w:numFmt w:val="decimal"/>
      <w:lvlText w:val="%1-%2"/>
      <w:lvlJc w:val="left"/>
      <w:pPr>
        <w:ind w:left="1395" w:hanging="1035"/>
      </w:pPr>
      <w:rPr>
        <w:vertAlign w:val="baseline"/>
      </w:rPr>
    </w:lvl>
    <w:lvl w:ilvl="2">
      <w:start w:val="6"/>
      <w:numFmt w:val="decimal"/>
      <w:lvlText w:val="%1-%2.%3"/>
      <w:lvlJc w:val="left"/>
      <w:pPr>
        <w:ind w:left="1755" w:hanging="1035"/>
      </w:pPr>
      <w:rPr>
        <w:vertAlign w:val="baseline"/>
      </w:rPr>
    </w:lvl>
    <w:lvl w:ilvl="3">
      <w:start w:val="1"/>
      <w:numFmt w:val="decimal"/>
      <w:lvlText w:val="%1-%2.%3.%4"/>
      <w:lvlJc w:val="left"/>
      <w:pPr>
        <w:ind w:left="2115" w:hanging="1035"/>
      </w:pPr>
      <w:rPr>
        <w:vertAlign w:val="baseline"/>
      </w:rPr>
    </w:lvl>
    <w:lvl w:ilvl="4">
      <w:start w:val="1"/>
      <w:numFmt w:val="decimal"/>
      <w:lvlText w:val="%1-%2.%3.%4.%5"/>
      <w:lvlJc w:val="left"/>
      <w:pPr>
        <w:ind w:left="2475" w:hanging="1035"/>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6B0"/>
    <w:rsid w:val="00226D57"/>
    <w:rsid w:val="00A81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B65DC-56BE-4B25-A6AF-D81B79ED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16B0"/>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2023-08-23T18:52:00Z</dcterms:created>
  <dcterms:modified xsi:type="dcterms:W3CDTF">2023-08-23T18:52:00Z</dcterms:modified>
</cp:coreProperties>
</file>