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823" w:rsidRDefault="00BB3823" w:rsidP="00BB3823">
      <w:pPr>
        <w:rPr>
          <w:rFonts w:eastAsia="MS Mincho"/>
        </w:rPr>
      </w:pPr>
      <w:r>
        <w:rPr>
          <w:rFonts w:eastAsia="MS Mincho"/>
          <w:b/>
          <w:bCs/>
        </w:rPr>
        <w:t>Administrative and Supervisory Personnel</w:t>
      </w:r>
      <w:r>
        <w:rPr>
          <w:rFonts w:eastAsia="MS Mincho"/>
          <w:b/>
          <w:bCs/>
        </w:rPr>
        <w:tab/>
      </w:r>
      <w:r>
        <w:rPr>
          <w:rFonts w:eastAsia="MS Mincho"/>
        </w:rPr>
        <w:t>BP 4300</w:t>
      </w:r>
    </w:p>
    <w:p w:rsidR="00BB3823" w:rsidRPr="007749D2" w:rsidRDefault="00BB3823" w:rsidP="00BB3823">
      <w:pPr>
        <w:rPr>
          <w:rFonts w:eastAsia="MS Mincho"/>
          <w:sz w:val="20"/>
        </w:rPr>
      </w:pPr>
    </w:p>
    <w:p w:rsidR="00BB3823" w:rsidRDefault="00BB3823" w:rsidP="00BB3823">
      <w:pPr>
        <w:rPr>
          <w:rFonts w:eastAsia="MS Mincho"/>
          <w:b/>
          <w:bCs/>
        </w:rPr>
      </w:pPr>
      <w:r>
        <w:rPr>
          <w:rFonts w:eastAsia="MS Mincho"/>
          <w:b/>
          <w:bCs/>
        </w:rPr>
        <w:t>ADMINISTRATIVE AND SUPERVISORY PERSONNEL</w:t>
      </w:r>
    </w:p>
    <w:p w:rsidR="00BB3823" w:rsidRPr="007749D2" w:rsidRDefault="00BB3823" w:rsidP="00BB3823">
      <w:pPr>
        <w:rPr>
          <w:rFonts w:eastAsia="MS Mincho"/>
          <w:sz w:val="20"/>
        </w:rPr>
      </w:pPr>
    </w:p>
    <w:p w:rsidR="00BB3823" w:rsidRPr="007749D2" w:rsidRDefault="00BB3823" w:rsidP="00BB3823">
      <w:pPr>
        <w:rPr>
          <w:rFonts w:eastAsia="MS Mincho"/>
          <w:sz w:val="20"/>
        </w:rPr>
      </w:pPr>
    </w:p>
    <w:p w:rsidR="00BB3823" w:rsidRDefault="00BB3823" w:rsidP="00BB3823">
      <w:pPr>
        <w:rPr>
          <w:rFonts w:eastAsia="MS Mincho"/>
        </w:rPr>
      </w:pPr>
      <w:r>
        <w:rPr>
          <w:rFonts w:eastAsia="MS Mincho"/>
        </w:rPr>
        <w:t xml:space="preserve">The Governing Board recognizes that effective management is vital to the success of district students and programs.  Management personnel </w:t>
      </w:r>
      <w:proofErr w:type="gramStart"/>
      <w:r>
        <w:rPr>
          <w:rFonts w:eastAsia="MS Mincho"/>
        </w:rPr>
        <w:t>are expected</w:t>
      </w:r>
      <w:proofErr w:type="gramEnd"/>
      <w:r>
        <w:rPr>
          <w:rFonts w:eastAsia="MS Mincho"/>
        </w:rPr>
        <w:t xml:space="preserve"> to demonstrate initiative and good judgment in the development, implementation, and oversight of district programs.  Supervisors shall promote the productivity, professional growth, and teamwork of district staff.</w:t>
      </w:r>
    </w:p>
    <w:p w:rsidR="00BB3823" w:rsidRDefault="00BB3823" w:rsidP="00BB3823">
      <w:pPr>
        <w:rPr>
          <w:rFonts w:eastAsia="MS Mincho"/>
          <w:sz w:val="20"/>
        </w:rPr>
      </w:pPr>
    </w:p>
    <w:p w:rsidR="00BB3823" w:rsidRDefault="00BB3823" w:rsidP="00BB3823">
      <w:pPr>
        <w:rPr>
          <w:rFonts w:eastAsia="MS Mincho"/>
          <w:i/>
          <w:sz w:val="20"/>
        </w:rPr>
      </w:pPr>
      <w:r>
        <w:rPr>
          <w:rFonts w:eastAsia="MS Mincho"/>
          <w:i/>
          <w:sz w:val="20"/>
        </w:rPr>
        <w:t>(cf. 4000 - Concepts and Roles)</w:t>
      </w:r>
    </w:p>
    <w:p w:rsidR="00BB3823" w:rsidRPr="007749D2" w:rsidRDefault="00BB3823" w:rsidP="00BB3823">
      <w:pPr>
        <w:rPr>
          <w:rFonts w:eastAsia="MS Mincho"/>
        </w:rPr>
      </w:pPr>
    </w:p>
    <w:p w:rsidR="00BB3823" w:rsidRDefault="00BB3823" w:rsidP="00BB3823">
      <w:pPr>
        <w:rPr>
          <w:rFonts w:eastAsia="MS Mincho"/>
        </w:rPr>
      </w:pPr>
      <w:r>
        <w:rPr>
          <w:rFonts w:eastAsia="MS Mincho"/>
        </w:rPr>
        <w:t xml:space="preserve">The Board shall adopt policies related to administrative and supervisory personnel insofar as they </w:t>
      </w:r>
      <w:proofErr w:type="gramStart"/>
      <w:r>
        <w:rPr>
          <w:rFonts w:eastAsia="MS Mincho"/>
        </w:rPr>
        <w:t>are needed</w:t>
      </w:r>
      <w:proofErr w:type="gramEnd"/>
      <w:r>
        <w:rPr>
          <w:rFonts w:eastAsia="MS Mincho"/>
        </w:rPr>
        <w:t xml:space="preserve"> to comply with law and describe terms of employment within the district.</w:t>
      </w:r>
    </w:p>
    <w:p w:rsidR="00BB3823" w:rsidRPr="007749D2" w:rsidRDefault="00BB3823" w:rsidP="00BB3823">
      <w:pPr>
        <w:rPr>
          <w:rFonts w:eastAsia="MS Mincho"/>
        </w:rPr>
      </w:pPr>
    </w:p>
    <w:p w:rsidR="00BB3823" w:rsidRDefault="00BB3823" w:rsidP="00BB3823">
      <w:pPr>
        <w:rPr>
          <w:rFonts w:eastAsia="MS Mincho"/>
        </w:rPr>
      </w:pPr>
      <w:r>
        <w:rPr>
          <w:rFonts w:eastAsia="MS Mincho"/>
        </w:rPr>
        <w:t>The Board may, by resolution, establish or abolish any or all positions of the senior management of the classified service.  Any employee occupying a senior management position abolished by Board action shall become a member of the classified or certificated service in a position to which he/she would otherwise be entitled if he/she had not been in a senior management position.  (Education Code 45104.5)</w:t>
      </w:r>
    </w:p>
    <w:p w:rsidR="00BB3823" w:rsidRDefault="00BB3823" w:rsidP="00BB3823">
      <w:pPr>
        <w:rPr>
          <w:rFonts w:eastAsia="MS Mincho"/>
        </w:rPr>
      </w:pPr>
    </w:p>
    <w:p w:rsidR="00BB3823" w:rsidRDefault="00BB3823" w:rsidP="00BB3823">
      <w:pPr>
        <w:rPr>
          <w:rFonts w:eastAsia="MS Mincho"/>
          <w:sz w:val="20"/>
        </w:rPr>
      </w:pPr>
    </w:p>
    <w:p w:rsidR="00BB3823" w:rsidRDefault="00BB3823" w:rsidP="00BB3823">
      <w:pPr>
        <w:rPr>
          <w:rFonts w:eastAsia="MS Mincho"/>
          <w:sz w:val="20"/>
        </w:rPr>
      </w:pPr>
    </w:p>
    <w:p w:rsidR="00BB3823" w:rsidRDefault="00BB3823" w:rsidP="00BB3823">
      <w:pPr>
        <w:rPr>
          <w:rFonts w:eastAsia="MS Mincho"/>
          <w:i/>
          <w:sz w:val="20"/>
        </w:rPr>
      </w:pPr>
      <w:r>
        <w:rPr>
          <w:rFonts w:eastAsia="MS Mincho"/>
          <w:i/>
          <w:sz w:val="20"/>
        </w:rPr>
        <w:t>Legal Reference:</w:t>
      </w:r>
    </w:p>
    <w:p w:rsidR="00BB3823" w:rsidRDefault="00BB3823" w:rsidP="00BB3823">
      <w:pPr>
        <w:ind w:left="720"/>
        <w:rPr>
          <w:rFonts w:eastAsia="MS Mincho"/>
          <w:i/>
          <w:sz w:val="20"/>
          <w:u w:val="single"/>
        </w:rPr>
      </w:pPr>
      <w:r>
        <w:rPr>
          <w:rFonts w:eastAsia="MS Mincho"/>
          <w:i/>
          <w:sz w:val="20"/>
          <w:u w:val="single"/>
        </w:rPr>
        <w:t>EDUCATION CODE</w:t>
      </w:r>
    </w:p>
    <w:p w:rsidR="00BB3823" w:rsidRDefault="00BB3823" w:rsidP="00BB3823">
      <w:pPr>
        <w:ind w:left="720"/>
        <w:rPr>
          <w:rFonts w:eastAsia="MS Mincho"/>
          <w:i/>
          <w:sz w:val="20"/>
        </w:rPr>
      </w:pPr>
      <w:proofErr w:type="gramStart"/>
      <w:r>
        <w:rPr>
          <w:rFonts w:eastAsia="MS Mincho"/>
          <w:i/>
          <w:sz w:val="20"/>
        </w:rPr>
        <w:t>35031  Term</w:t>
      </w:r>
      <w:proofErr w:type="gramEnd"/>
      <w:r>
        <w:rPr>
          <w:rFonts w:eastAsia="MS Mincho"/>
          <w:i/>
          <w:sz w:val="20"/>
        </w:rPr>
        <w:t xml:space="preserve"> of employment</w:t>
      </w:r>
    </w:p>
    <w:p w:rsidR="00BB3823" w:rsidRDefault="00BB3823" w:rsidP="00BB3823">
      <w:pPr>
        <w:ind w:left="720"/>
        <w:rPr>
          <w:rFonts w:eastAsia="MS Mincho"/>
          <w:i/>
          <w:sz w:val="20"/>
        </w:rPr>
      </w:pPr>
      <w:proofErr w:type="gramStart"/>
      <w:r>
        <w:rPr>
          <w:rFonts w:eastAsia="MS Mincho"/>
          <w:i/>
          <w:sz w:val="20"/>
        </w:rPr>
        <w:t>45100.5  Senior</w:t>
      </w:r>
      <w:proofErr w:type="gramEnd"/>
      <w:r>
        <w:rPr>
          <w:rFonts w:eastAsia="MS Mincho"/>
          <w:i/>
          <w:sz w:val="20"/>
        </w:rPr>
        <w:t xml:space="preserve"> management positions</w:t>
      </w:r>
    </w:p>
    <w:p w:rsidR="00BB3823" w:rsidRDefault="00BB3823" w:rsidP="00BB3823">
      <w:pPr>
        <w:ind w:left="720"/>
        <w:rPr>
          <w:rFonts w:eastAsia="MS Mincho"/>
          <w:i/>
          <w:sz w:val="20"/>
        </w:rPr>
      </w:pPr>
      <w:proofErr w:type="gramStart"/>
      <w:r>
        <w:rPr>
          <w:rFonts w:eastAsia="MS Mincho"/>
          <w:i/>
          <w:sz w:val="20"/>
        </w:rPr>
        <w:t>45104.5  Abolishment</w:t>
      </w:r>
      <w:proofErr w:type="gramEnd"/>
      <w:r>
        <w:rPr>
          <w:rFonts w:eastAsia="MS Mincho"/>
          <w:i/>
          <w:sz w:val="20"/>
        </w:rPr>
        <w:t xml:space="preserve"> of senior classified management positions</w:t>
      </w:r>
    </w:p>
    <w:p w:rsidR="00BB3823" w:rsidRDefault="00BB3823" w:rsidP="00BB3823">
      <w:pPr>
        <w:ind w:left="720"/>
        <w:rPr>
          <w:rFonts w:eastAsia="MS Mincho"/>
          <w:i/>
          <w:sz w:val="20"/>
        </w:rPr>
      </w:pPr>
      <w:proofErr w:type="gramStart"/>
      <w:r>
        <w:rPr>
          <w:rFonts w:eastAsia="MS Mincho"/>
          <w:i/>
          <w:sz w:val="20"/>
        </w:rPr>
        <w:t>45108.5  Definitions</w:t>
      </w:r>
      <w:proofErr w:type="gramEnd"/>
      <w:r>
        <w:rPr>
          <w:rFonts w:eastAsia="MS Mincho"/>
          <w:i/>
          <w:sz w:val="20"/>
        </w:rPr>
        <w:t xml:space="preserve"> of senior classified management employees</w:t>
      </w:r>
    </w:p>
    <w:p w:rsidR="00BB3823" w:rsidRDefault="00BB3823" w:rsidP="00BB3823">
      <w:pPr>
        <w:ind w:left="720"/>
        <w:rPr>
          <w:rFonts w:eastAsia="MS Mincho"/>
          <w:i/>
          <w:sz w:val="20"/>
        </w:rPr>
      </w:pPr>
      <w:proofErr w:type="gramStart"/>
      <w:r>
        <w:rPr>
          <w:rFonts w:eastAsia="MS Mincho"/>
          <w:i/>
          <w:sz w:val="20"/>
        </w:rPr>
        <w:t>45108.7  Waiver</w:t>
      </w:r>
      <w:proofErr w:type="gramEnd"/>
      <w:r>
        <w:rPr>
          <w:rFonts w:eastAsia="MS Mincho"/>
          <w:i/>
          <w:sz w:val="20"/>
        </w:rPr>
        <w:t xml:space="preserve"> of provisions of 45108.5</w:t>
      </w:r>
    </w:p>
    <w:p w:rsidR="00BB3823" w:rsidRDefault="00BB3823" w:rsidP="00BB3823">
      <w:pPr>
        <w:ind w:left="720"/>
        <w:rPr>
          <w:rFonts w:eastAsia="MS Mincho"/>
          <w:i/>
          <w:sz w:val="20"/>
        </w:rPr>
      </w:pPr>
      <w:proofErr w:type="gramStart"/>
      <w:r>
        <w:rPr>
          <w:rFonts w:eastAsia="MS Mincho"/>
          <w:i/>
          <w:sz w:val="20"/>
        </w:rPr>
        <w:t>45128  Overtime</w:t>
      </w:r>
      <w:proofErr w:type="gramEnd"/>
    </w:p>
    <w:p w:rsidR="00BB3823" w:rsidRDefault="00BB3823" w:rsidP="00BB3823">
      <w:pPr>
        <w:ind w:left="720"/>
        <w:rPr>
          <w:rFonts w:eastAsia="MS Mincho"/>
          <w:i/>
          <w:sz w:val="20"/>
        </w:rPr>
      </w:pPr>
      <w:proofErr w:type="gramStart"/>
      <w:r>
        <w:rPr>
          <w:rFonts w:eastAsia="MS Mincho"/>
          <w:i/>
          <w:sz w:val="20"/>
        </w:rPr>
        <w:t>45130  Exclusion</w:t>
      </w:r>
      <w:proofErr w:type="gramEnd"/>
      <w:r>
        <w:rPr>
          <w:rFonts w:eastAsia="MS Mincho"/>
          <w:i/>
          <w:sz w:val="20"/>
        </w:rPr>
        <w:t xml:space="preserve"> from overtime provisions</w:t>
      </w:r>
    </w:p>
    <w:p w:rsidR="00BB3823" w:rsidRDefault="00BB3823" w:rsidP="00BB3823">
      <w:pPr>
        <w:ind w:left="720"/>
        <w:rPr>
          <w:rFonts w:eastAsia="MS Mincho"/>
          <w:i/>
          <w:sz w:val="20"/>
        </w:rPr>
      </w:pPr>
      <w:proofErr w:type="gramStart"/>
      <w:r>
        <w:rPr>
          <w:rFonts w:eastAsia="MS Mincho"/>
          <w:i/>
          <w:sz w:val="20"/>
        </w:rPr>
        <w:t>45256.5  Designation</w:t>
      </w:r>
      <w:proofErr w:type="gramEnd"/>
      <w:r>
        <w:rPr>
          <w:rFonts w:eastAsia="MS Mincho"/>
          <w:i/>
          <w:sz w:val="20"/>
        </w:rPr>
        <w:t xml:space="preserve"> of certain positions</w:t>
      </w:r>
    </w:p>
    <w:p w:rsidR="00BB3823" w:rsidRDefault="00BB3823" w:rsidP="00BB3823">
      <w:pPr>
        <w:ind w:left="720"/>
        <w:rPr>
          <w:rFonts w:eastAsia="MS Mincho"/>
          <w:i/>
          <w:sz w:val="20"/>
          <w:u w:val="single"/>
        </w:rPr>
      </w:pPr>
      <w:r>
        <w:rPr>
          <w:rFonts w:eastAsia="MS Mincho"/>
          <w:i/>
          <w:sz w:val="20"/>
          <w:u w:val="single"/>
        </w:rPr>
        <w:t>GOVERNMENT CODE</w:t>
      </w:r>
    </w:p>
    <w:p w:rsidR="00BB3823" w:rsidRDefault="00BB3823" w:rsidP="00BB3823">
      <w:pPr>
        <w:ind w:left="720"/>
        <w:rPr>
          <w:rFonts w:eastAsia="MS Mincho"/>
          <w:i/>
          <w:sz w:val="20"/>
        </w:rPr>
      </w:pPr>
      <w:proofErr w:type="gramStart"/>
      <w:r>
        <w:rPr>
          <w:rFonts w:eastAsia="MS Mincho"/>
          <w:i/>
          <w:sz w:val="20"/>
        </w:rPr>
        <w:t>3540  Purpose</w:t>
      </w:r>
      <w:proofErr w:type="gramEnd"/>
    </w:p>
    <w:p w:rsidR="00BB3823" w:rsidRDefault="00BB3823" w:rsidP="00BB3823">
      <w:pPr>
        <w:ind w:left="720"/>
        <w:rPr>
          <w:rFonts w:eastAsia="MS Mincho"/>
          <w:i/>
          <w:sz w:val="20"/>
        </w:rPr>
      </w:pPr>
      <w:proofErr w:type="gramStart"/>
      <w:r>
        <w:rPr>
          <w:rFonts w:eastAsia="MS Mincho"/>
          <w:i/>
          <w:sz w:val="20"/>
        </w:rPr>
        <w:t>3540.1  Definitions</w:t>
      </w:r>
      <w:proofErr w:type="gramEnd"/>
    </w:p>
    <w:p w:rsidR="00BB3823" w:rsidRDefault="00BB3823" w:rsidP="00BB3823">
      <w:pPr>
        <w:ind w:left="720"/>
        <w:rPr>
          <w:rFonts w:eastAsia="MS Mincho"/>
          <w:i/>
          <w:sz w:val="20"/>
        </w:rPr>
      </w:pPr>
      <w:proofErr w:type="gramStart"/>
      <w:r>
        <w:rPr>
          <w:rFonts w:eastAsia="MS Mincho"/>
          <w:i/>
          <w:sz w:val="20"/>
        </w:rPr>
        <w:t>3543.4  Management</w:t>
      </w:r>
      <w:proofErr w:type="gramEnd"/>
      <w:r>
        <w:rPr>
          <w:rFonts w:eastAsia="MS Mincho"/>
          <w:i/>
          <w:sz w:val="20"/>
        </w:rPr>
        <w:t xml:space="preserve"> position; representation</w:t>
      </w:r>
    </w:p>
    <w:p w:rsidR="00BB3823" w:rsidRDefault="00BB3823" w:rsidP="00BB3823">
      <w:pPr>
        <w:ind w:left="720"/>
        <w:rPr>
          <w:rFonts w:eastAsia="MS Mincho"/>
          <w:i/>
          <w:sz w:val="20"/>
        </w:rPr>
      </w:pPr>
      <w:proofErr w:type="gramStart"/>
      <w:r>
        <w:rPr>
          <w:rFonts w:eastAsia="MS Mincho"/>
          <w:i/>
          <w:sz w:val="20"/>
        </w:rPr>
        <w:t>3545  Appropriateness</w:t>
      </w:r>
      <w:proofErr w:type="gramEnd"/>
      <w:r>
        <w:rPr>
          <w:rFonts w:eastAsia="MS Mincho"/>
          <w:i/>
          <w:sz w:val="20"/>
        </w:rPr>
        <w:t xml:space="preserve"> of unit; basis</w:t>
      </w:r>
    </w:p>
    <w:p w:rsidR="00BB3823" w:rsidRDefault="00BB3823" w:rsidP="00BB3823">
      <w:pPr>
        <w:ind w:left="720"/>
        <w:rPr>
          <w:rFonts w:eastAsia="MS Mincho"/>
          <w:i/>
          <w:sz w:val="20"/>
          <w:u w:val="single"/>
        </w:rPr>
      </w:pPr>
      <w:r>
        <w:rPr>
          <w:rFonts w:eastAsia="MS Mincho"/>
          <w:i/>
          <w:sz w:val="20"/>
          <w:u w:val="single"/>
        </w:rPr>
        <w:t>COURT DECISIONS</w:t>
      </w:r>
    </w:p>
    <w:p w:rsidR="00BB3823" w:rsidRDefault="00BB3823" w:rsidP="00BB3823">
      <w:pPr>
        <w:ind w:left="720"/>
        <w:rPr>
          <w:rFonts w:eastAsia="MS Mincho"/>
          <w:i/>
          <w:sz w:val="20"/>
        </w:rPr>
      </w:pPr>
      <w:r>
        <w:rPr>
          <w:rFonts w:eastAsia="MS Mincho"/>
          <w:i/>
          <w:sz w:val="20"/>
          <w:u w:val="single"/>
        </w:rPr>
        <w:t>Auer v. Robbins</w:t>
      </w:r>
      <w:r>
        <w:rPr>
          <w:rFonts w:eastAsia="MS Mincho"/>
          <w:i/>
          <w:sz w:val="20"/>
        </w:rPr>
        <w:t xml:space="preserve">, (1997) 117 </w:t>
      </w:r>
      <w:proofErr w:type="spellStart"/>
      <w:r>
        <w:rPr>
          <w:rFonts w:eastAsia="MS Mincho"/>
          <w:i/>
          <w:sz w:val="20"/>
        </w:rPr>
        <w:t>S.Ct</w:t>
      </w:r>
      <w:proofErr w:type="spellEnd"/>
      <w:r>
        <w:rPr>
          <w:rFonts w:eastAsia="MS Mincho"/>
          <w:i/>
          <w:sz w:val="20"/>
        </w:rPr>
        <w:t>. 905</w:t>
      </w:r>
    </w:p>
    <w:p w:rsidR="00BB3823" w:rsidRDefault="00BB3823" w:rsidP="00BB3823">
      <w:pPr>
        <w:rPr>
          <w:rFonts w:eastAsia="MS Mincho"/>
        </w:rPr>
      </w:pPr>
    </w:p>
    <w:p w:rsidR="00BB3823" w:rsidRDefault="00BB3823" w:rsidP="00BB3823">
      <w:pPr>
        <w:rPr>
          <w:rFonts w:eastAsia="MS Mincho"/>
        </w:rPr>
      </w:pPr>
    </w:p>
    <w:p w:rsidR="00BB3823" w:rsidRDefault="00BB3823" w:rsidP="00BB3823">
      <w:pPr>
        <w:rPr>
          <w:rFonts w:eastAsia="MS Mincho"/>
        </w:rPr>
      </w:pPr>
    </w:p>
    <w:p w:rsidR="00BB3823" w:rsidRDefault="00BB3823" w:rsidP="00BB3823">
      <w:pPr>
        <w:rPr>
          <w:rFonts w:eastAsia="MS Mincho"/>
        </w:rPr>
      </w:pPr>
    </w:p>
    <w:p w:rsidR="00BB3823" w:rsidRDefault="00BB3823" w:rsidP="00BB3823">
      <w:pPr>
        <w:rPr>
          <w:rFonts w:eastAsia="MS Mincho"/>
        </w:rPr>
      </w:pPr>
    </w:p>
    <w:p w:rsidR="00BB3823" w:rsidRDefault="00BB3823" w:rsidP="00BB3823">
      <w:pPr>
        <w:rPr>
          <w:rFonts w:eastAsia="MS Mincho"/>
        </w:rPr>
      </w:pPr>
    </w:p>
    <w:p w:rsidR="00BB3823" w:rsidRDefault="00BB3823" w:rsidP="00BB3823">
      <w:pPr>
        <w:rPr>
          <w:rFonts w:eastAsia="MS Mincho"/>
        </w:rPr>
      </w:pPr>
    </w:p>
    <w:p w:rsidR="00BB3823" w:rsidRDefault="00BB3823" w:rsidP="00BB3823">
      <w:pPr>
        <w:pStyle w:val="NormalWeb"/>
        <w:spacing w:before="0" w:beforeAutospacing="0" w:after="0" w:afterAutospacing="0"/>
        <w:jc w:val="both"/>
      </w:pPr>
      <w:r>
        <w:rPr>
          <w:color w:val="000000"/>
        </w:rPr>
        <w:t>Policy</w:t>
      </w:r>
      <w:r>
        <w:rPr>
          <w:rStyle w:val="apple-tab-span"/>
          <w:color w:val="000000"/>
        </w:rPr>
        <w:tab/>
      </w:r>
      <w:r>
        <w:rPr>
          <w:rStyle w:val="apple-tab-span"/>
          <w:color w:val="000000"/>
        </w:rPr>
        <w:tab/>
      </w:r>
      <w:r>
        <w:rPr>
          <w:rStyle w:val="apple-tab-span"/>
          <w:color w:val="000000"/>
        </w:rPr>
        <w:tab/>
      </w:r>
      <w:r>
        <w:rPr>
          <w:b/>
          <w:bCs/>
          <w:color w:val="000000"/>
        </w:rPr>
        <w:t>WINSHIP-ROBBINS ELEMENTARY SCHOOL DISTRICT</w:t>
      </w:r>
    </w:p>
    <w:p w:rsidR="00BB3823" w:rsidRDefault="00BB3823" w:rsidP="00BB3823">
      <w:pPr>
        <w:pStyle w:val="NormalWeb"/>
        <w:spacing w:before="0" w:beforeAutospacing="0" w:after="0" w:afterAutospacing="0"/>
        <w:jc w:val="both"/>
      </w:pPr>
      <w:proofErr w:type="gramStart"/>
      <w:r>
        <w:rPr>
          <w:color w:val="000000"/>
        </w:rPr>
        <w:t>adopted</w:t>
      </w:r>
      <w:proofErr w:type="gramEnd"/>
      <w:r>
        <w:rPr>
          <w:color w:val="000000"/>
        </w:rPr>
        <w:t>: May 6, 2020</w:t>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t xml:space="preserve"> </w:t>
      </w:r>
      <w:r>
        <w:rPr>
          <w:color w:val="000000"/>
        </w:rPr>
        <w:t>Robbins, California</w:t>
      </w:r>
    </w:p>
    <w:p w:rsidR="00BB3823" w:rsidRDefault="00BB3823" w:rsidP="00BB3823">
      <w:pPr>
        <w:rPr>
          <w:rFonts w:eastAsia="MS Mincho"/>
          <w:b/>
          <w:bCs/>
        </w:rPr>
      </w:pPr>
    </w:p>
    <w:p w:rsidR="00BB3823" w:rsidRDefault="00BB3823" w:rsidP="00BB3823">
      <w:pPr>
        <w:rPr>
          <w:rFonts w:eastAsia="MS Mincho"/>
          <w:b/>
          <w:bCs/>
        </w:rPr>
      </w:pPr>
    </w:p>
    <w:p w:rsidR="00BB3823" w:rsidRDefault="00BB3823" w:rsidP="00BB3823">
      <w:pPr>
        <w:rPr>
          <w:rFonts w:eastAsia="MS Mincho"/>
          <w:b/>
          <w:bCs/>
        </w:rPr>
      </w:pPr>
    </w:p>
    <w:p w:rsidR="00BB3823" w:rsidRDefault="00BB3823" w:rsidP="00BB3823">
      <w:pPr>
        <w:rPr>
          <w:rFonts w:eastAsia="MS Mincho"/>
        </w:rPr>
      </w:pPr>
      <w:r>
        <w:rPr>
          <w:rFonts w:eastAsia="MS Mincho"/>
          <w:b/>
          <w:bCs/>
        </w:rPr>
        <w:t>Administrative and Supervisory Personnel</w:t>
      </w:r>
      <w:r>
        <w:rPr>
          <w:rFonts w:eastAsia="MS Mincho"/>
          <w:b/>
          <w:bCs/>
        </w:rPr>
        <w:tab/>
      </w:r>
      <w:r>
        <w:rPr>
          <w:rFonts w:eastAsia="MS Mincho"/>
        </w:rPr>
        <w:t>AR 4300</w:t>
      </w:r>
    </w:p>
    <w:p w:rsidR="00BB3823" w:rsidRDefault="00BB3823" w:rsidP="00BB3823">
      <w:pPr>
        <w:rPr>
          <w:rFonts w:eastAsia="MS Mincho"/>
        </w:rPr>
      </w:pPr>
    </w:p>
    <w:p w:rsidR="00BB3823" w:rsidRDefault="00BB3823" w:rsidP="00BB3823">
      <w:pPr>
        <w:rPr>
          <w:rFonts w:eastAsia="MS Mincho"/>
          <w:b/>
          <w:bCs/>
        </w:rPr>
      </w:pPr>
      <w:r>
        <w:rPr>
          <w:rFonts w:eastAsia="MS Mincho"/>
          <w:b/>
          <w:bCs/>
        </w:rPr>
        <w:t>ADMINISTRATIVE AND SUPERVISORY PERSONNEL</w:t>
      </w:r>
    </w:p>
    <w:p w:rsidR="00BB3823" w:rsidRDefault="00BB3823" w:rsidP="00BB3823">
      <w:pPr>
        <w:rPr>
          <w:rFonts w:eastAsia="MS Mincho"/>
        </w:rPr>
      </w:pPr>
    </w:p>
    <w:p w:rsidR="00BB3823" w:rsidRDefault="00BB3823" w:rsidP="00BB3823">
      <w:pPr>
        <w:rPr>
          <w:rFonts w:eastAsia="MS Mincho"/>
        </w:rPr>
      </w:pPr>
    </w:p>
    <w:p w:rsidR="00BB3823" w:rsidRDefault="00BB3823" w:rsidP="00BB3823">
      <w:pPr>
        <w:rPr>
          <w:rFonts w:eastAsia="MS Mincho"/>
          <w:b/>
          <w:bCs/>
        </w:rPr>
      </w:pPr>
      <w:r>
        <w:rPr>
          <w:rFonts w:eastAsia="MS Mincho"/>
          <w:b/>
          <w:bCs/>
        </w:rPr>
        <w:t>Classified Senior Management and Supervisory Employees</w:t>
      </w:r>
    </w:p>
    <w:p w:rsidR="00BB3823" w:rsidRDefault="00BB3823" w:rsidP="00BB3823">
      <w:pPr>
        <w:rPr>
          <w:rFonts w:eastAsia="MS Mincho"/>
        </w:rPr>
      </w:pPr>
    </w:p>
    <w:p w:rsidR="00BB3823" w:rsidRDefault="00BB3823" w:rsidP="00BB3823">
      <w:pPr>
        <w:rPr>
          <w:rFonts w:eastAsia="MS Mincho"/>
        </w:rPr>
      </w:pPr>
      <w:r>
        <w:rPr>
          <w:rFonts w:eastAsia="MS Mincho"/>
        </w:rPr>
        <w:t>A senior management employee is either a fiscal advisor to the Superintendent or an employee in the highest position not requiring certification in a principal district program area, with districtwide responsibility for formulating policy or administering the program.  (Education Code 45108.5)</w:t>
      </w:r>
    </w:p>
    <w:p w:rsidR="00BB3823" w:rsidRDefault="00BB3823" w:rsidP="00BB3823">
      <w:pPr>
        <w:rPr>
          <w:rFonts w:eastAsia="MS Mincho"/>
        </w:rPr>
      </w:pPr>
    </w:p>
    <w:p w:rsidR="00BB3823" w:rsidRDefault="00BB3823" w:rsidP="00BB3823">
      <w:pPr>
        <w:rPr>
          <w:rFonts w:eastAsia="MS Mincho"/>
        </w:rPr>
      </w:pPr>
      <w:r>
        <w:rPr>
          <w:rFonts w:eastAsia="MS Mincho"/>
        </w:rPr>
        <w:t>Employees holding positions designated as classified senior management and supervisory positions are entitled to all of the rights, benefits, and burdens of other classified employees, except that each senior management and supervisory employees shall not obtain permanent status in a senior management position.  (Education Code 45100.5, 45256.5)</w:t>
      </w:r>
    </w:p>
    <w:p w:rsidR="00BB3823" w:rsidRDefault="00BB3823" w:rsidP="00BB3823">
      <w:pPr>
        <w:rPr>
          <w:rFonts w:eastAsia="MS Mincho"/>
        </w:rPr>
      </w:pPr>
    </w:p>
    <w:p w:rsidR="00BB3823" w:rsidRDefault="00BB3823" w:rsidP="00BB3823">
      <w:pPr>
        <w:rPr>
          <w:rFonts w:eastAsia="MS Mincho"/>
        </w:rPr>
      </w:pPr>
      <w:r>
        <w:rPr>
          <w:rFonts w:eastAsia="MS Mincho"/>
        </w:rPr>
        <w:t xml:space="preserve">If assigned to a position within a bargaining unit, classified management and supervisory employees </w:t>
      </w:r>
      <w:proofErr w:type="gramStart"/>
      <w:r>
        <w:rPr>
          <w:rFonts w:eastAsia="MS Mincho"/>
        </w:rPr>
        <w:t>shall be reclassified</w:t>
      </w:r>
      <w:proofErr w:type="gramEnd"/>
      <w:r>
        <w:rPr>
          <w:rFonts w:eastAsia="MS Mincho"/>
        </w:rPr>
        <w:t xml:space="preserve"> at the discretion of the Governing Board subject to provisions of the applicable collective bargaining agreement or, for districts incorporating the merit system, the rules of the personnel commission.</w:t>
      </w:r>
    </w:p>
    <w:p w:rsidR="00BB3823" w:rsidRDefault="00BB3823" w:rsidP="00BB3823">
      <w:pPr>
        <w:rPr>
          <w:rFonts w:eastAsia="MS Mincho"/>
        </w:rPr>
      </w:pPr>
    </w:p>
    <w:p w:rsidR="00BB3823" w:rsidRDefault="00BB3823" w:rsidP="00BB3823">
      <w:pPr>
        <w:rPr>
          <w:rFonts w:eastAsia="MS Mincho"/>
          <w:i/>
          <w:sz w:val="20"/>
        </w:rPr>
      </w:pPr>
      <w:r>
        <w:rPr>
          <w:rFonts w:eastAsia="MS Mincho"/>
          <w:i/>
          <w:sz w:val="20"/>
        </w:rPr>
        <w:t>(cf. 4312.1 - Contracts)</w:t>
      </w:r>
    </w:p>
    <w:p w:rsidR="00BB3823" w:rsidRDefault="00BB3823" w:rsidP="00BB3823">
      <w:pPr>
        <w:rPr>
          <w:rFonts w:eastAsia="MS Mincho"/>
        </w:rPr>
      </w:pPr>
    </w:p>
    <w:p w:rsidR="00BB3823" w:rsidRDefault="00BB3823" w:rsidP="00BB3823">
      <w:pPr>
        <w:rPr>
          <w:rFonts w:eastAsia="MS Mincho"/>
        </w:rPr>
      </w:pPr>
      <w:r>
        <w:rPr>
          <w:rFonts w:eastAsia="MS Mincho"/>
        </w:rPr>
        <w:t xml:space="preserve">Positions in the senior management of the classified service </w:t>
      </w:r>
      <w:proofErr w:type="gramStart"/>
      <w:r>
        <w:rPr>
          <w:rFonts w:eastAsia="MS Mincho"/>
        </w:rPr>
        <w:t>shall be filled</w:t>
      </w:r>
      <w:proofErr w:type="gramEnd"/>
      <w:r>
        <w:rPr>
          <w:rFonts w:eastAsia="MS Mincho"/>
        </w:rPr>
        <w:t xml:space="preserve"> from an unranked list of eligible persons who have demonstrated managerial ability and who have been found qualified for the positions as specified by the Superintendent and determined by the personnel commission.  (Education Code 45256.5)</w:t>
      </w:r>
    </w:p>
    <w:p w:rsidR="00BB3823" w:rsidRDefault="00BB3823" w:rsidP="00BB3823">
      <w:pPr>
        <w:rPr>
          <w:rFonts w:eastAsia="MS Mincho"/>
        </w:rPr>
      </w:pPr>
    </w:p>
    <w:p w:rsidR="00BB3823" w:rsidRDefault="00BB3823" w:rsidP="00BB3823">
      <w:pPr>
        <w:rPr>
          <w:rFonts w:eastAsia="MS Mincho"/>
        </w:rPr>
      </w:pPr>
    </w:p>
    <w:p w:rsidR="00BB3823" w:rsidRDefault="00BB3823" w:rsidP="00BB3823">
      <w:pPr>
        <w:rPr>
          <w:rFonts w:eastAsia="MS Mincho"/>
        </w:rPr>
      </w:pPr>
    </w:p>
    <w:p w:rsidR="00BB3823" w:rsidRDefault="00BB3823" w:rsidP="00BB3823">
      <w:pPr>
        <w:rPr>
          <w:rFonts w:eastAsia="MS Mincho"/>
        </w:rPr>
      </w:pPr>
    </w:p>
    <w:p w:rsidR="00BB3823" w:rsidRDefault="00BB3823" w:rsidP="00BB3823">
      <w:pPr>
        <w:rPr>
          <w:rFonts w:eastAsia="MS Mincho"/>
        </w:rPr>
      </w:pPr>
    </w:p>
    <w:p w:rsidR="00BB3823" w:rsidRDefault="00BB3823" w:rsidP="00BB3823">
      <w:pPr>
        <w:rPr>
          <w:rFonts w:eastAsia="MS Mincho"/>
        </w:rPr>
      </w:pPr>
    </w:p>
    <w:p w:rsidR="00BB3823" w:rsidRDefault="00BB3823" w:rsidP="00BB3823">
      <w:pPr>
        <w:rPr>
          <w:rFonts w:eastAsia="MS Mincho"/>
        </w:rPr>
      </w:pPr>
    </w:p>
    <w:p w:rsidR="00BB3823" w:rsidRDefault="00BB3823" w:rsidP="00BB3823">
      <w:pPr>
        <w:rPr>
          <w:rFonts w:eastAsia="MS Mincho"/>
        </w:rPr>
      </w:pPr>
    </w:p>
    <w:p w:rsidR="00BB3823" w:rsidRDefault="00BB3823" w:rsidP="00BB3823">
      <w:pPr>
        <w:rPr>
          <w:rFonts w:eastAsia="MS Mincho"/>
        </w:rPr>
      </w:pPr>
    </w:p>
    <w:p w:rsidR="00BB3823" w:rsidRDefault="00BB3823" w:rsidP="00BB3823">
      <w:pPr>
        <w:rPr>
          <w:rFonts w:eastAsia="MS Mincho"/>
        </w:rPr>
      </w:pPr>
    </w:p>
    <w:p w:rsidR="00BB3823" w:rsidRDefault="00BB3823" w:rsidP="00BB3823">
      <w:pPr>
        <w:rPr>
          <w:rFonts w:eastAsia="MS Mincho"/>
        </w:rPr>
      </w:pPr>
    </w:p>
    <w:p w:rsidR="00BB3823" w:rsidRDefault="00BB3823" w:rsidP="00BB3823">
      <w:pPr>
        <w:rPr>
          <w:rFonts w:eastAsia="MS Mincho"/>
        </w:rPr>
      </w:pPr>
    </w:p>
    <w:p w:rsidR="00BB3823" w:rsidRDefault="00BB3823" w:rsidP="00BB3823">
      <w:pPr>
        <w:rPr>
          <w:rFonts w:eastAsia="MS Mincho"/>
        </w:rPr>
      </w:pPr>
    </w:p>
    <w:p w:rsidR="00BB3823" w:rsidRDefault="00BB3823" w:rsidP="00BB3823">
      <w:pPr>
        <w:rPr>
          <w:rFonts w:eastAsia="MS Mincho"/>
        </w:rPr>
      </w:pPr>
    </w:p>
    <w:p w:rsidR="00BB3823" w:rsidRDefault="00BB3823" w:rsidP="00BB3823">
      <w:pPr>
        <w:rPr>
          <w:rFonts w:eastAsia="MS Mincho"/>
        </w:rPr>
      </w:pPr>
      <w:bookmarkStart w:id="0" w:name="_GoBack"/>
      <w:bookmarkEnd w:id="0"/>
    </w:p>
    <w:p w:rsidR="00BB3823" w:rsidRDefault="00BB3823" w:rsidP="00BB3823">
      <w:pPr>
        <w:rPr>
          <w:rFonts w:eastAsia="MS Mincho"/>
        </w:rPr>
      </w:pPr>
    </w:p>
    <w:p w:rsidR="00BB3823" w:rsidRDefault="00BB3823" w:rsidP="00BB3823">
      <w:pPr>
        <w:pStyle w:val="NormalWeb"/>
        <w:spacing w:before="0" w:beforeAutospacing="0" w:after="0" w:afterAutospacing="0"/>
        <w:jc w:val="both"/>
      </w:pPr>
      <w:r>
        <w:rPr>
          <w:color w:val="000000"/>
        </w:rPr>
        <w:t>Policy</w:t>
      </w:r>
      <w:r>
        <w:rPr>
          <w:rStyle w:val="apple-tab-span"/>
          <w:color w:val="000000"/>
        </w:rPr>
        <w:tab/>
      </w:r>
      <w:r>
        <w:rPr>
          <w:rStyle w:val="apple-tab-span"/>
          <w:color w:val="000000"/>
        </w:rPr>
        <w:tab/>
      </w:r>
      <w:r>
        <w:rPr>
          <w:rStyle w:val="apple-tab-span"/>
          <w:color w:val="000000"/>
        </w:rPr>
        <w:tab/>
      </w:r>
      <w:r>
        <w:rPr>
          <w:b/>
          <w:bCs/>
          <w:color w:val="000000"/>
        </w:rPr>
        <w:t>WINSHIP-ROBBINS ELEMENTARY SCHOOL DISTRICT</w:t>
      </w:r>
    </w:p>
    <w:p w:rsidR="00BB3823" w:rsidRDefault="00BB3823" w:rsidP="00BB3823">
      <w:pPr>
        <w:pStyle w:val="NormalWeb"/>
        <w:spacing w:before="0" w:beforeAutospacing="0" w:after="0" w:afterAutospacing="0"/>
        <w:jc w:val="both"/>
      </w:pPr>
      <w:proofErr w:type="gramStart"/>
      <w:r>
        <w:rPr>
          <w:color w:val="000000"/>
        </w:rPr>
        <w:t>adopted</w:t>
      </w:r>
      <w:proofErr w:type="gramEnd"/>
      <w:r>
        <w:rPr>
          <w:color w:val="000000"/>
        </w:rPr>
        <w:t>: May 6, 2020</w:t>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t xml:space="preserve"> </w:t>
      </w:r>
      <w:r>
        <w:rPr>
          <w:color w:val="000000"/>
        </w:rPr>
        <w:t>Robbins, California</w:t>
      </w:r>
    </w:p>
    <w:p w:rsidR="00F42B83" w:rsidRDefault="00F42B83"/>
    <w:sectPr w:rsidR="00F42B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823"/>
    <w:rsid w:val="00BB3823"/>
    <w:rsid w:val="00F42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022B2"/>
  <w15:chartTrackingRefBased/>
  <w15:docId w15:val="{A6C91CB4-9893-43BB-8905-B98E45D43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3823"/>
    <w:pPr>
      <w:tabs>
        <w:tab w:val="right" w:pos="9000"/>
      </w:tabs>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B3823"/>
    <w:pPr>
      <w:tabs>
        <w:tab w:val="clear" w:pos="9000"/>
      </w:tabs>
      <w:spacing w:before="100" w:beforeAutospacing="1" w:after="100" w:afterAutospacing="1"/>
      <w:jc w:val="left"/>
    </w:pPr>
    <w:rPr>
      <w:szCs w:val="24"/>
    </w:rPr>
  </w:style>
  <w:style w:type="character" w:customStyle="1" w:styleId="apple-tab-span">
    <w:name w:val="apple-tab-span"/>
    <w:rsid w:val="00BB3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495</Words>
  <Characters>2827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2022-12-06T20:29:00Z</dcterms:created>
  <dcterms:modified xsi:type="dcterms:W3CDTF">2022-12-06T20:30:00Z</dcterms:modified>
</cp:coreProperties>
</file>