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D063" w14:textId="77777777" w:rsidR="00BC7A61" w:rsidRPr="0032041D" w:rsidRDefault="00BC7A61" w:rsidP="00BC7A61">
      <w:pPr>
        <w:spacing w:before="120" w:after="120"/>
        <w:jc w:val="center"/>
        <w:rPr>
          <w:rFonts w:cs="Arial"/>
          <w:szCs w:val="24"/>
          <w:lang w:val="es-MX"/>
        </w:rPr>
      </w:pPr>
      <w:r w:rsidRPr="0032041D">
        <w:rPr>
          <w:rFonts w:cs="Arial"/>
          <w:noProof/>
          <w:szCs w:val="24"/>
          <w:lang w:val="es-MX"/>
        </w:rPr>
        <w:drawing>
          <wp:inline distT="0" distB="0" distL="0" distR="0" wp14:anchorId="73C0CB07" wp14:editId="4639CF57">
            <wp:extent cx="422694" cy="4226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SD_seal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07" cy="43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41D">
        <w:rPr>
          <w:rFonts w:cs="Arial"/>
          <w:szCs w:val="24"/>
          <w:lang w:val="es-MX"/>
        </w:rPr>
        <w:t>Distrito Escolar Unificado de Chico</w:t>
      </w:r>
    </w:p>
    <w:p w14:paraId="41BB4041" w14:textId="77777777" w:rsidR="00BC7A61" w:rsidRPr="0032041D" w:rsidRDefault="00BC7A61" w:rsidP="00BC7A61">
      <w:pPr>
        <w:pStyle w:val="Heading1"/>
        <w:jc w:val="center"/>
        <w:rPr>
          <w:lang w:val="es-MX"/>
        </w:rPr>
      </w:pPr>
      <w:r w:rsidRPr="0032041D">
        <w:rPr>
          <w:lang w:val="es-MX"/>
        </w:rPr>
        <w:t xml:space="preserve"> Procedimientos Uniformes de Quejas (UCP)</w:t>
      </w:r>
      <w:r w:rsidRPr="0032041D">
        <w:rPr>
          <w:lang w:val="es-MX"/>
        </w:rPr>
        <w:br/>
        <w:t>Notificación Anual</w:t>
      </w:r>
    </w:p>
    <w:p w14:paraId="479CD2BB" w14:textId="77777777" w:rsidR="00BC7A61" w:rsidRPr="0032041D" w:rsidRDefault="00BC7A61" w:rsidP="00BC7A61">
      <w:pPr>
        <w:spacing w:before="120" w:after="120"/>
        <w:jc w:val="center"/>
        <w:rPr>
          <w:rFonts w:cs="Arial"/>
          <w:szCs w:val="24"/>
          <w:lang w:val="es-MX"/>
        </w:rPr>
      </w:pPr>
      <w:r>
        <w:rPr>
          <w:rFonts w:cs="Arial"/>
          <w:szCs w:val="24"/>
          <w:lang w:val="es-MX"/>
        </w:rPr>
        <w:t>8 de septiembre</w:t>
      </w:r>
    </w:p>
    <w:p w14:paraId="664D36F5" w14:textId="77777777" w:rsidR="00BC7A61" w:rsidRPr="0032041D" w:rsidRDefault="00BC7A61" w:rsidP="00BC7A61">
      <w:pPr>
        <w:spacing w:before="120" w:after="120"/>
        <w:rPr>
          <w:rFonts w:cs="Arial"/>
          <w:szCs w:val="24"/>
          <w:lang w:val="es-MX"/>
        </w:rPr>
      </w:pPr>
    </w:p>
    <w:p w14:paraId="3B424BD7" w14:textId="77777777" w:rsidR="00BC7A61" w:rsidRPr="0032041D" w:rsidRDefault="00BC7A61" w:rsidP="00BC7A61">
      <w:pPr>
        <w:spacing w:before="120" w:after="120"/>
        <w:jc w:val="center"/>
        <w:rPr>
          <w:rFonts w:eastAsia="MS Mincho" w:cs="Arial"/>
          <w:lang w:val="es-MX"/>
        </w:rPr>
      </w:pPr>
      <w:r w:rsidRPr="0032041D">
        <w:rPr>
          <w:rFonts w:eastAsia="MS Mincho" w:cs="Arial"/>
          <w:i/>
          <w:lang w:val="es-MX"/>
        </w:rPr>
        <w:t xml:space="preserve">Distrito Escolar Unificado de Chico </w:t>
      </w:r>
    </w:p>
    <w:p w14:paraId="79645417" w14:textId="77777777" w:rsidR="00BC7A61" w:rsidRPr="0032041D" w:rsidRDefault="00BC7A61" w:rsidP="00BC7A61">
      <w:pPr>
        <w:pStyle w:val="Heading2"/>
        <w:spacing w:before="240" w:after="240"/>
        <w:jc w:val="center"/>
        <w:rPr>
          <w:lang w:val="es-MX"/>
        </w:rPr>
      </w:pPr>
      <w:r w:rsidRPr="0032041D">
        <w:rPr>
          <w:lang w:val="es-MX"/>
        </w:rPr>
        <w:t>Procedimientos Uniformes de Quejas (UCP) Notificación Anual</w:t>
      </w:r>
      <w:r w:rsidRPr="0032041D">
        <w:rPr>
          <w:lang w:val="es-MX"/>
        </w:rPr>
        <w:br/>
        <w:t>202</w:t>
      </w:r>
      <w:r>
        <w:rPr>
          <w:lang w:val="es-MX"/>
        </w:rPr>
        <w:t>6</w:t>
      </w:r>
      <w:r w:rsidRPr="0032041D">
        <w:rPr>
          <w:lang w:val="es-MX"/>
        </w:rPr>
        <w:t>–202</w:t>
      </w:r>
      <w:r>
        <w:rPr>
          <w:lang w:val="es-MX"/>
        </w:rPr>
        <w:t>7</w:t>
      </w:r>
    </w:p>
    <w:p w14:paraId="18FAE028" w14:textId="77777777" w:rsidR="00BC7A61" w:rsidRPr="0032041D" w:rsidRDefault="00BC7A61" w:rsidP="00BC7A61">
      <w:pPr>
        <w:spacing w:before="120" w:after="120"/>
        <w:rPr>
          <w:rStyle w:val="BodyTextChar"/>
          <w:rFonts w:cs="Arial"/>
          <w:noProof/>
          <w:szCs w:val="24"/>
          <w:lang w:val="es-MX"/>
        </w:rPr>
      </w:pPr>
      <w:r w:rsidRPr="0032041D">
        <w:rPr>
          <w:rStyle w:val="BodyTextChar"/>
          <w:rFonts w:cs="Arial"/>
          <w:noProof/>
          <w:szCs w:val="24"/>
          <w:lang w:val="es-MX"/>
        </w:rPr>
        <w:t>El Distrito Escolar Unificado de Chico anualmente notifica a nuestros estudian</w:t>
      </w:r>
      <w:r>
        <w:rPr>
          <w:rStyle w:val="BodyTextChar"/>
          <w:rFonts w:cs="Arial"/>
          <w:noProof/>
          <w:szCs w:val="24"/>
          <w:lang w:val="es-MX"/>
        </w:rPr>
        <w:t>t</w:t>
      </w:r>
      <w:r w:rsidRPr="0032041D">
        <w:rPr>
          <w:rStyle w:val="BodyTextChar"/>
          <w:rFonts w:cs="Arial"/>
          <w:noProof/>
          <w:szCs w:val="24"/>
          <w:lang w:val="es-MX"/>
        </w:rPr>
        <w:t xml:space="preserve">es, empleados, padres o guardianes de sus estudiantes, el comité </w:t>
      </w:r>
      <w:r>
        <w:rPr>
          <w:rStyle w:val="BodyTextChar"/>
          <w:rFonts w:cs="Arial"/>
          <w:noProof/>
          <w:szCs w:val="24"/>
          <w:lang w:val="es-MX"/>
        </w:rPr>
        <w:t>consejero</w:t>
      </w:r>
      <w:r w:rsidRPr="0032041D">
        <w:rPr>
          <w:rStyle w:val="BodyTextChar"/>
          <w:rFonts w:cs="Arial"/>
          <w:noProof/>
          <w:szCs w:val="24"/>
          <w:lang w:val="es-MX"/>
        </w:rPr>
        <w:t xml:space="preserve"> del distrito, los comités consejeros escolares, los funcionarios</w:t>
      </w:r>
      <w:r>
        <w:rPr>
          <w:rStyle w:val="BodyTextChar"/>
          <w:rFonts w:cs="Arial"/>
          <w:noProof/>
          <w:szCs w:val="24"/>
          <w:lang w:val="es-MX"/>
        </w:rPr>
        <w:t xml:space="preserve"> </w:t>
      </w:r>
      <w:r w:rsidRPr="0032041D">
        <w:rPr>
          <w:rStyle w:val="BodyTextChar"/>
          <w:rFonts w:cs="Arial"/>
          <w:noProof/>
          <w:szCs w:val="24"/>
          <w:lang w:val="es-MX"/>
        </w:rPr>
        <w:t xml:space="preserve">apropiados </w:t>
      </w:r>
      <w:r>
        <w:rPr>
          <w:rStyle w:val="BodyTextChar"/>
          <w:rFonts w:cs="Arial"/>
          <w:noProof/>
          <w:szCs w:val="24"/>
          <w:lang w:val="es-MX"/>
        </w:rPr>
        <w:t xml:space="preserve">de escuelas </w:t>
      </w:r>
      <w:r w:rsidRPr="0032041D">
        <w:rPr>
          <w:rStyle w:val="BodyTextChar"/>
          <w:rFonts w:cs="Arial"/>
          <w:noProof/>
          <w:szCs w:val="24"/>
          <w:lang w:val="es-MX"/>
        </w:rPr>
        <w:t>privad</w:t>
      </w:r>
      <w:r>
        <w:rPr>
          <w:rStyle w:val="BodyTextChar"/>
          <w:rFonts w:cs="Arial"/>
          <w:noProof/>
          <w:szCs w:val="24"/>
          <w:lang w:val="es-MX"/>
        </w:rPr>
        <w:t>a</w:t>
      </w:r>
      <w:r w:rsidRPr="0032041D">
        <w:rPr>
          <w:rStyle w:val="BodyTextChar"/>
          <w:rFonts w:cs="Arial"/>
          <w:noProof/>
          <w:szCs w:val="24"/>
          <w:lang w:val="es-MX"/>
        </w:rPr>
        <w:t>s y otras partes interesadas de nuestro proceso de Procedimientos Uniformes de Quejas (UCP).</w:t>
      </w:r>
    </w:p>
    <w:p w14:paraId="6B76244A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t>La Notificación Anual UCP está disponible en nuestro sitio web.</w:t>
      </w:r>
    </w:p>
    <w:p w14:paraId="2E5B08D8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lang w:val="es-MX"/>
        </w:rPr>
        <w:t xml:space="preserve">Somos los principales responsables del cumplimiento de las leyes y </w:t>
      </w:r>
      <w:r w:rsidRPr="00B86A59">
        <w:rPr>
          <w:lang w:val="es-MX"/>
        </w:rPr>
        <w:t>regulaciones</w:t>
      </w:r>
      <w:r w:rsidRPr="0032041D">
        <w:rPr>
          <w:lang w:val="es-MX"/>
        </w:rPr>
        <w:t xml:space="preserve"> federales y estatales, incluyendo las relacionadas con la discriminación ilegal, el acoso, la intimidación o el </w:t>
      </w:r>
      <w:r>
        <w:rPr>
          <w:lang w:val="es-MX"/>
        </w:rPr>
        <w:t>hostigamiento</w:t>
      </w:r>
      <w:r w:rsidRPr="0032041D">
        <w:rPr>
          <w:lang w:val="es-MX"/>
        </w:rPr>
        <w:t xml:space="preserve"> contra cualquier grupo protegido, y todos los programas y actividades que están sujetos al UCP.</w:t>
      </w:r>
    </w:p>
    <w:p w14:paraId="756F17EA" w14:textId="77777777" w:rsidR="00BC7A61" w:rsidRPr="0032041D" w:rsidRDefault="00BC7A61" w:rsidP="00BC7A61">
      <w:pPr>
        <w:pStyle w:val="Heading3"/>
        <w:spacing w:before="120"/>
        <w:rPr>
          <w:lang w:val="es-MX"/>
        </w:rPr>
      </w:pPr>
      <w:r w:rsidRPr="0032041D">
        <w:rPr>
          <w:lang w:val="es-MX"/>
        </w:rPr>
        <w:t>Programas y Actividades Sujetos al UCP</w:t>
      </w:r>
    </w:p>
    <w:p w14:paraId="41F556DB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Adaptaciones para alumnas embarazadas y con hijos </w:t>
      </w:r>
    </w:p>
    <w:p w14:paraId="7C11EA4B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Educación para Adultos</w:t>
      </w:r>
    </w:p>
    <w:p w14:paraId="56563E2C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Educación y Seguridad Después de Clases</w:t>
      </w:r>
    </w:p>
    <w:p w14:paraId="459C12CC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Educación en Carreras Técnicas Agrícolas</w:t>
      </w:r>
    </w:p>
    <w:p w14:paraId="0F89FCC5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Programas de Carreras Técnicas y Educación Técnica y de Carreras Técnicas y Entrenamiento Técnico </w:t>
      </w:r>
    </w:p>
    <w:p w14:paraId="3BB2D12E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Programas de Desarrollo y Cuidado Infantil</w:t>
      </w:r>
    </w:p>
    <w:p w14:paraId="560FB3B7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Educación Compensatoria</w:t>
      </w:r>
    </w:p>
    <w:p w14:paraId="336E63CD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Programas Consolidados de Ayuda Categórica </w:t>
      </w:r>
    </w:p>
    <w:p w14:paraId="2CF76DAA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Períodos de</w:t>
      </w:r>
      <w:r>
        <w:rPr>
          <w:lang w:val="es-MX"/>
        </w:rPr>
        <w:t xml:space="preserve"> </w:t>
      </w:r>
      <w:r w:rsidRPr="0032041D">
        <w:rPr>
          <w:lang w:val="es-MX"/>
        </w:rPr>
        <w:t>Curso sin Contenido Educativo</w:t>
      </w:r>
    </w:p>
    <w:p w14:paraId="1D83F7A9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Discriminación, acoso, intimidación o </w:t>
      </w:r>
      <w:r>
        <w:rPr>
          <w:lang w:val="es-MX"/>
        </w:rPr>
        <w:t>hostigamiento</w:t>
      </w:r>
      <w:r w:rsidRPr="0032041D">
        <w:rPr>
          <w:lang w:val="es-MX"/>
        </w:rPr>
        <w:t xml:space="preserve"> contra cualquier grupo protegido según lo identificado en las </w:t>
      </w:r>
      <w:r>
        <w:rPr>
          <w:lang w:val="es-MX"/>
        </w:rPr>
        <w:t>S</w:t>
      </w:r>
      <w:r w:rsidRPr="0032041D">
        <w:rPr>
          <w:lang w:val="es-MX"/>
        </w:rPr>
        <w:t xml:space="preserve">ecciones 200 y 220 y la Sección 11135 del Código de </w:t>
      </w:r>
      <w:r w:rsidRPr="0032041D">
        <w:rPr>
          <w:lang w:val="es-MX"/>
        </w:rPr>
        <w:lastRenderedPageBreak/>
        <w:t>Gobierno, incluyendo cualquier característica real o percibida según lo establecido en la</w:t>
      </w:r>
      <w:r>
        <w:rPr>
          <w:lang w:val="es-MX"/>
        </w:rPr>
        <w:t xml:space="preserve"> </w:t>
      </w:r>
      <w:r w:rsidRPr="0032041D">
        <w:rPr>
          <w:lang w:val="es-MX"/>
        </w:rPr>
        <w:t xml:space="preserve">Sección 422.55 del Código Penal, </w:t>
      </w:r>
      <w:r>
        <w:rPr>
          <w:lang w:val="es-MX"/>
        </w:rPr>
        <w:t>en</w:t>
      </w:r>
      <w:r w:rsidRPr="0032041D">
        <w:rPr>
          <w:lang w:val="es-MX"/>
        </w:rPr>
        <w:t xml:space="preserve"> base de la asociación de una persona con una persona o un grupo con una o más de estas características reales o percibidas, en cualquier programa o actividad conducida por una institución educativa, como se define en la Sección 210.3, que sea financiada directamente por, o que reciba o se beneficie de, cualquier asistencia financiera estatal.</w:t>
      </w:r>
    </w:p>
    <w:p w14:paraId="6AC0C2FE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Requisitos educativos y de graduación para alumnos en hogares de cuidado Foste</w:t>
      </w:r>
      <w:r>
        <w:rPr>
          <w:lang w:val="es-MX"/>
        </w:rPr>
        <w:t>r</w:t>
      </w:r>
      <w:r w:rsidRPr="0032041D">
        <w:rPr>
          <w:lang w:val="es-MX"/>
        </w:rPr>
        <w:t>, alumnos sin hogar, alumnos de familias militares y alumnos que anteriormente estaban en el Tribunal de Menores ahora inscritos en un distrito escolar.</w:t>
      </w:r>
    </w:p>
    <w:p w14:paraId="000577BF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Ley de Cada Estudiante Tiene Éxito </w:t>
      </w:r>
    </w:p>
    <w:p w14:paraId="6CCF9C52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Planes de</w:t>
      </w:r>
      <w:r>
        <w:rPr>
          <w:lang w:val="es-MX"/>
        </w:rPr>
        <w:t xml:space="preserve"> Control Local y</w:t>
      </w:r>
      <w:r w:rsidRPr="0032041D">
        <w:rPr>
          <w:lang w:val="es-MX"/>
        </w:rPr>
        <w:t xml:space="preserve"> Responsabilidad (LCAP) </w:t>
      </w:r>
    </w:p>
    <w:p w14:paraId="73ACEFFF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Educación Migrante  </w:t>
      </w:r>
    </w:p>
    <w:p w14:paraId="4C7FFB27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Minut</w:t>
      </w:r>
      <w:r>
        <w:rPr>
          <w:lang w:val="es-MX"/>
        </w:rPr>
        <w:t>a</w:t>
      </w:r>
      <w:r w:rsidRPr="0032041D">
        <w:rPr>
          <w:lang w:val="es-MX"/>
        </w:rPr>
        <w:t xml:space="preserve">s de Instrucción de Educación Física </w:t>
      </w:r>
    </w:p>
    <w:p w14:paraId="64D2E833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Tarifas de Estudiantes </w:t>
      </w:r>
    </w:p>
    <w:p w14:paraId="0A22CEFD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Adaptaciones Razonables para una Alumna Lactante </w:t>
      </w:r>
    </w:p>
    <w:p w14:paraId="746B66F2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Centros y Programas Regionales Ocupacionales </w:t>
      </w:r>
    </w:p>
    <w:p w14:paraId="5759441B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Planes Escolares para el Rendimiento Estudiantil</w:t>
      </w:r>
    </w:p>
    <w:p w14:paraId="169692C2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Planes de Seguridad Escolar</w:t>
      </w:r>
    </w:p>
    <w:p w14:paraId="2988D2E0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Concilios de Sitio Escolares </w:t>
      </w:r>
    </w:p>
    <w:p w14:paraId="010EB046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Preescolar Estatal  </w:t>
      </w:r>
    </w:p>
    <w:p w14:paraId="2B8D1930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sym w:font="Symbol" w:char="F0B7"/>
      </w:r>
      <w:r w:rsidRPr="0032041D">
        <w:rPr>
          <w:lang w:val="es-MX"/>
        </w:rPr>
        <w:t xml:space="preserve">  Asuntos de Seguridad y Salud Preescolares Estatales en las LEA Exentos de Licencias</w:t>
      </w:r>
    </w:p>
    <w:p w14:paraId="5F0C2346" w14:textId="77777777" w:rsidR="00BC7A61" w:rsidRPr="0032041D" w:rsidRDefault="00BC7A61" w:rsidP="00BC7A61">
      <w:pPr>
        <w:spacing w:before="120" w:after="120"/>
        <w:rPr>
          <w:bdr w:val="none" w:sz="0" w:space="0" w:color="auto" w:frame="1"/>
          <w:lang w:val="es-MX"/>
        </w:rPr>
      </w:pPr>
      <w:r w:rsidRPr="0032041D">
        <w:rPr>
          <w:bdr w:val="none" w:sz="0" w:space="0" w:color="auto" w:frame="1"/>
          <w:lang w:val="es-MX"/>
        </w:rPr>
        <w:t>Y cualquier otro programa educativo estatal o federal que el Superintendente Estatal de Instrucción Pública (SSPI) del Departamento de Educación de California (CDE) o su designado considere apropiado.</w:t>
      </w:r>
    </w:p>
    <w:p w14:paraId="6FB21BCA" w14:textId="77777777" w:rsidR="00BC7A61" w:rsidRPr="0032041D" w:rsidRDefault="00BC7A61" w:rsidP="00BC7A61">
      <w:pPr>
        <w:pStyle w:val="Heading3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 xml:space="preserve">Presentar una Queja UCP </w:t>
      </w:r>
    </w:p>
    <w:p w14:paraId="1EE1175C" w14:textId="77777777" w:rsidR="00BC7A61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 xml:space="preserve">Una queja UCP </w:t>
      </w:r>
      <w:r>
        <w:rPr>
          <w:rFonts w:eastAsia="Times New Roman"/>
          <w:lang w:val="es-MX"/>
        </w:rPr>
        <w:t>debe</w:t>
      </w:r>
      <w:r w:rsidRPr="0032041D">
        <w:rPr>
          <w:rFonts w:eastAsia="Times New Roman"/>
          <w:lang w:val="es-MX"/>
        </w:rPr>
        <w:t xml:space="preserve"> presenta</w:t>
      </w:r>
      <w:r>
        <w:rPr>
          <w:rFonts w:eastAsia="Times New Roman"/>
          <w:lang w:val="es-MX"/>
        </w:rPr>
        <w:t>rse</w:t>
      </w:r>
      <w:r w:rsidRPr="0032041D">
        <w:rPr>
          <w:rFonts w:eastAsia="Times New Roman"/>
          <w:lang w:val="es-MX"/>
        </w:rPr>
        <w:t xml:space="preserve"> a más tardar un año después de la fecha en que ocurrió la presunta violación.</w:t>
      </w:r>
    </w:p>
    <w:p w14:paraId="3C49EB61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C514F1">
        <w:rPr>
          <w:rFonts w:eastAsia="Times New Roman"/>
          <w:lang w:val="es-MX"/>
        </w:rPr>
        <w:t>Una queja</w:t>
      </w:r>
      <w:r>
        <w:rPr>
          <w:rFonts w:eastAsia="Times New Roman"/>
          <w:lang w:val="es-MX"/>
        </w:rPr>
        <w:t xml:space="preserve"> </w:t>
      </w:r>
      <w:r w:rsidRPr="00C514F1">
        <w:rPr>
          <w:rFonts w:eastAsia="Times New Roman"/>
          <w:lang w:val="es-MX"/>
        </w:rPr>
        <w:t>UCP debe presentarse a más tardar seis meses a partir de la fecha de la supuesta conducta o la fecha en que el denunciante obtuvo conocimiento por primera vez de los hechos de la supuesta conducta.</w:t>
      </w:r>
    </w:p>
    <w:p w14:paraId="7AD7C299" w14:textId="77777777" w:rsidR="00BC7A61" w:rsidRPr="0032041D" w:rsidRDefault="00BC7A61" w:rsidP="00BC7A61">
      <w:pPr>
        <w:spacing w:before="120" w:after="120"/>
        <w:rPr>
          <w:rFonts w:cs="Arial"/>
          <w:color w:val="212121"/>
          <w:szCs w:val="24"/>
          <w:lang w:val="es-MX"/>
        </w:rPr>
      </w:pPr>
      <w:r w:rsidRPr="0032041D">
        <w:rPr>
          <w:rFonts w:cs="Arial"/>
          <w:color w:val="212121"/>
          <w:szCs w:val="24"/>
          <w:lang w:val="es-MX"/>
        </w:rPr>
        <w:t>Para las quejas relacionadas con los Planes de</w:t>
      </w:r>
      <w:r>
        <w:rPr>
          <w:rFonts w:cs="Arial"/>
          <w:color w:val="212121"/>
          <w:szCs w:val="24"/>
          <w:lang w:val="es-MX"/>
        </w:rPr>
        <w:t xml:space="preserve"> </w:t>
      </w:r>
      <w:r w:rsidRPr="0032041D">
        <w:rPr>
          <w:rFonts w:cs="Arial"/>
          <w:color w:val="212121"/>
          <w:szCs w:val="24"/>
          <w:lang w:val="es-MX"/>
        </w:rPr>
        <w:t>Control Local</w:t>
      </w:r>
      <w:r>
        <w:rPr>
          <w:rFonts w:cs="Arial"/>
          <w:color w:val="212121"/>
          <w:szCs w:val="24"/>
          <w:lang w:val="es-MX"/>
        </w:rPr>
        <w:t xml:space="preserve"> y </w:t>
      </w:r>
      <w:r w:rsidRPr="0032041D">
        <w:rPr>
          <w:rFonts w:cs="Arial"/>
          <w:color w:val="212121"/>
          <w:szCs w:val="24"/>
          <w:lang w:val="es-MX"/>
        </w:rPr>
        <w:t>Responsabilidad (LCAP), la fecha de la supuesta violación es la fecha en que la autoridad de revisión aprueba el LCAP o la actualización anual que fue adoptada por nuestra agencia.</w:t>
      </w:r>
    </w:p>
    <w:p w14:paraId="42516A08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>Un alumno matriculado en cualquiera de nuestras escuelas públicas no deberá</w:t>
      </w:r>
      <w:r>
        <w:rPr>
          <w:rFonts w:eastAsia="Times New Roman"/>
          <w:lang w:val="es-MX"/>
        </w:rPr>
        <w:t xml:space="preserve"> ser requerido a</w:t>
      </w:r>
      <w:r w:rsidRPr="0032041D">
        <w:rPr>
          <w:rFonts w:eastAsia="Times New Roman"/>
          <w:lang w:val="es-MX"/>
        </w:rPr>
        <w:t xml:space="preserve"> pagar una tarifa de alumno por participar en una actividad educativa.</w:t>
      </w:r>
    </w:p>
    <w:p w14:paraId="485D97E3" w14:textId="77777777" w:rsidR="00BC7A61" w:rsidRPr="0032041D" w:rsidRDefault="00BC7A61" w:rsidP="00BC7A61">
      <w:pPr>
        <w:spacing w:before="120" w:after="120"/>
        <w:rPr>
          <w:rFonts w:eastAsia="Times New Roman" w:cs="Arial"/>
          <w:szCs w:val="24"/>
          <w:lang w:val="es-MX"/>
        </w:rPr>
      </w:pPr>
      <w:r w:rsidRPr="0032041D">
        <w:rPr>
          <w:rFonts w:eastAsia="Times New Roman" w:cs="Arial"/>
          <w:szCs w:val="24"/>
          <w:lang w:val="es-MX"/>
        </w:rPr>
        <w:lastRenderedPageBreak/>
        <w:t>Se puede presentar una queja sobre las tarifas de alumno ante el director de una escuela o nuestro superintendente o su designado.</w:t>
      </w:r>
    </w:p>
    <w:p w14:paraId="39ADA827" w14:textId="77777777" w:rsidR="00BC7A61" w:rsidRPr="0032041D" w:rsidRDefault="00BC7A61" w:rsidP="00BC7A61">
      <w:pPr>
        <w:pStyle w:val="Heading3"/>
        <w:rPr>
          <w:rFonts w:eastAsia="Times New Roman" w:cstheme="minorBidi"/>
          <w:b/>
          <w:szCs w:val="22"/>
          <w:lang w:val="es-MX"/>
        </w:rPr>
      </w:pPr>
      <w:r w:rsidRPr="0032041D">
        <w:rPr>
          <w:rFonts w:eastAsia="Times New Roman" w:cstheme="minorBidi"/>
          <w:szCs w:val="22"/>
          <w:lang w:val="es-MX"/>
        </w:rPr>
        <w:t>Se puede presentar una tarifa de alumno o una queja LCAP de forma anónima, es decir, sin una firma de identificación, si el denunciante proporciona evidencia o información que conduzca a evidencia para respaldar una alegación de incumplimiento.</w:t>
      </w:r>
    </w:p>
    <w:p w14:paraId="5618B237" w14:textId="77777777" w:rsidR="00BC7A61" w:rsidRPr="0032041D" w:rsidRDefault="00BC7A61" w:rsidP="00BC7A61">
      <w:pPr>
        <w:pStyle w:val="Heading3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 xml:space="preserve">Responsabilidades del Distrito Escolar Unificado de Chico </w:t>
      </w:r>
    </w:p>
    <w:p w14:paraId="0C79BDDA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lang w:val="es-MX"/>
        </w:rPr>
        <w:t>Publicaremos un aviso estandarizado, además de este aviso, con los requisitos educativos y de graduación para los alumnos en cuidado Foster, los alumnos sin hogar, los alumnos de familias militares y los alumnos que anteriormente estaban en el Tribunal de Menores y ahora están inscritos en un distrito escolar.</w:t>
      </w:r>
    </w:p>
    <w:p w14:paraId="35750DD1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>A</w:t>
      </w:r>
      <w:r>
        <w:rPr>
          <w:rFonts w:eastAsia="Times New Roman"/>
          <w:lang w:val="es-MX"/>
        </w:rPr>
        <w:t>sesoramos</w:t>
      </w:r>
      <w:r w:rsidRPr="0032041D">
        <w:rPr>
          <w:rFonts w:eastAsia="Times New Roman"/>
          <w:lang w:val="es-MX"/>
        </w:rPr>
        <w:t xml:space="preserve"> a los denunciantes sobre la oportunidad de apelar un Informe de investigación de quejas sobre programas dentro del alcance de la UCP ante el Departamento de Educación (CDE).</w:t>
      </w:r>
    </w:p>
    <w:p w14:paraId="669FD88D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>Asesoramos a los denunciantes sobre los remedios de la ley civil, incl</w:t>
      </w:r>
      <w:r>
        <w:rPr>
          <w:rFonts w:eastAsia="Times New Roman"/>
          <w:lang w:val="es-MX"/>
        </w:rPr>
        <w:t>uyendo</w:t>
      </w:r>
      <w:r w:rsidRPr="0032041D">
        <w:rPr>
          <w:rFonts w:eastAsia="Times New Roman"/>
          <w:lang w:val="es-MX"/>
        </w:rPr>
        <w:t xml:space="preserve"> los mandatos judiciales, las órdenes de restricción u otros remedios u órdenes que pueden estar disponibles bajo las leyes estatales o federales de discriminación, acoso, intimidación o </w:t>
      </w:r>
      <w:r>
        <w:rPr>
          <w:rFonts w:eastAsia="Times New Roman"/>
          <w:lang w:val="es-MX"/>
        </w:rPr>
        <w:t>hostigamiento</w:t>
      </w:r>
      <w:r w:rsidRPr="0032041D">
        <w:rPr>
          <w:rFonts w:eastAsia="Times New Roman"/>
          <w:lang w:val="es-MX"/>
        </w:rPr>
        <w:t>, si corresponde.</w:t>
      </w:r>
    </w:p>
    <w:p w14:paraId="1D4379F5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>Copias de nuestros procedimientos de UCP estarán disponibles de forma gratuita.</w:t>
      </w:r>
      <w:bookmarkStart w:id="0" w:name="Note2"/>
      <w:bookmarkEnd w:id="0"/>
    </w:p>
    <w:p w14:paraId="40AA7296" w14:textId="77777777" w:rsidR="00BC7A61" w:rsidRPr="0032041D" w:rsidRDefault="00BC7A61" w:rsidP="00BC7A61">
      <w:pPr>
        <w:pStyle w:val="Heading3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 xml:space="preserve">Para Quejas UCP con Respecto a Problemas de Seguridad y Salud Preescolar Estatal en Conformidad con la Sección 1596.7925 del Código de Salud y Seguridad de California </w:t>
      </w:r>
      <w:r w:rsidRPr="0032041D">
        <w:rPr>
          <w:lang w:val="es-MX"/>
        </w:rPr>
        <w:t>(</w:t>
      </w:r>
      <w:r w:rsidRPr="0032041D">
        <w:rPr>
          <w:rFonts w:eastAsia="Times New Roman"/>
          <w:lang w:val="es-MX"/>
        </w:rPr>
        <w:t xml:space="preserve">HSC) </w:t>
      </w:r>
      <w:r w:rsidRPr="0032041D">
        <w:rPr>
          <w:rFonts w:eastAsia="Times New Roman"/>
          <w:i/>
          <w:lang w:val="es-MX"/>
        </w:rPr>
        <w:t>[Solo para las LEA que operan un preescolar estatal exento de licencias, agregue las siguientes declaraciones]</w:t>
      </w:r>
    </w:p>
    <w:p w14:paraId="65FAC260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>Para</w:t>
      </w:r>
      <w:r>
        <w:rPr>
          <w:rFonts w:eastAsia="Times New Roman"/>
          <w:lang w:val="es-MX"/>
        </w:rPr>
        <w:t xml:space="preserve"> poder</w:t>
      </w:r>
      <w:r w:rsidRPr="0032041D">
        <w:rPr>
          <w:rFonts w:eastAsia="Times New Roman"/>
          <w:lang w:val="es-MX"/>
        </w:rPr>
        <w:t xml:space="preserve"> identificar los temas apropiados de salud y seguridad preescolar estatal en conformidad con la Sección 1596.7925 del Código de Salud y Seguridad de California (HSC), se colocará un aviso en cada salón de clases de programa preescolar del estado de California en cada escuela de nuestra agencia.</w:t>
      </w:r>
    </w:p>
    <w:p w14:paraId="5FFFCD91" w14:textId="77777777" w:rsidR="00BC7A61" w:rsidRPr="0032041D" w:rsidRDefault="00BC7A61" w:rsidP="00BC7A61">
      <w:pPr>
        <w:spacing w:before="120" w:after="120"/>
        <w:rPr>
          <w:rFonts w:eastAsia="Times New Roman"/>
          <w:lang w:val="es-MX"/>
        </w:rPr>
      </w:pPr>
      <w:r w:rsidRPr="0032041D">
        <w:rPr>
          <w:rFonts w:eastAsia="Times New Roman"/>
          <w:lang w:val="es-MX"/>
        </w:rPr>
        <w:t xml:space="preserve">La notificación es adicional a esta notificación anual de UCP y se dirige a los padres, guardianes, alumnos y maestros de (1) los requisitos de salud y seguridad bajo el Título 5 del </w:t>
      </w:r>
      <w:r w:rsidRPr="0032041D">
        <w:rPr>
          <w:rFonts w:eastAsia="Times New Roman"/>
          <w:i/>
          <w:lang w:val="es-MX"/>
        </w:rPr>
        <w:t>Código de Regulaciones</w:t>
      </w:r>
      <w:r w:rsidRPr="0032041D">
        <w:rPr>
          <w:rFonts w:eastAsia="Times New Roman"/>
          <w:lang w:val="es-MX"/>
        </w:rPr>
        <w:t xml:space="preserve"> de California (5 CCR) que se aplican a los programas preescolares del estado de California de conformidad con a la Sección 1596.7925 del HSC, y (2) la ubicación en la que puede obtener un formulario para presentar una queja</w:t>
      </w:r>
    </w:p>
    <w:p w14:paraId="737E14B5" w14:textId="77777777" w:rsidR="00BC7A61" w:rsidRPr="0032041D" w:rsidRDefault="00BC7A61" w:rsidP="00BC7A61">
      <w:pPr>
        <w:pStyle w:val="Heading3"/>
        <w:rPr>
          <w:lang w:val="es-MX"/>
        </w:rPr>
      </w:pPr>
      <w:r w:rsidRPr="0032041D">
        <w:rPr>
          <w:lang w:val="es-MX"/>
        </w:rPr>
        <w:t>Información de Contacto</w:t>
      </w:r>
    </w:p>
    <w:p w14:paraId="46ED4636" w14:textId="77777777" w:rsidR="00BC7A61" w:rsidRPr="0032041D" w:rsidRDefault="00BC7A61" w:rsidP="00BC7A61">
      <w:pPr>
        <w:spacing w:before="120" w:after="120"/>
        <w:rPr>
          <w:lang w:val="es-MX"/>
        </w:rPr>
      </w:pPr>
      <w:bookmarkStart w:id="1" w:name="_Hlk50455917"/>
      <w:bookmarkStart w:id="2" w:name="_Hlk50455874"/>
      <w:r w:rsidRPr="0032041D">
        <w:rPr>
          <w:lang w:val="es-MX"/>
        </w:rPr>
        <w:t>Las quejas en el ámbito de</w:t>
      </w:r>
      <w:r>
        <w:rPr>
          <w:lang w:val="es-MX"/>
        </w:rPr>
        <w:t xml:space="preserve">l </w:t>
      </w:r>
      <w:r w:rsidRPr="0032041D">
        <w:rPr>
          <w:lang w:val="es-MX"/>
        </w:rPr>
        <w:t>UCP deben presentarse ante la persona responsable de procesar las quejas:</w:t>
      </w:r>
    </w:p>
    <w:p w14:paraId="17AB532C" w14:textId="77777777" w:rsidR="00BC7A61" w:rsidRPr="0032041D" w:rsidRDefault="00BC7A61" w:rsidP="00BC7A61">
      <w:pPr>
        <w:spacing w:before="120" w:after="120"/>
        <w:rPr>
          <w:i/>
          <w:u w:val="single"/>
          <w:lang w:val="es-MX"/>
        </w:rPr>
      </w:pPr>
      <w:r w:rsidRPr="0032041D">
        <w:rPr>
          <w:i/>
          <w:lang w:val="es-MX"/>
        </w:rPr>
        <w:lastRenderedPageBreak/>
        <w:t>Kristine Keene</w:t>
      </w:r>
      <w:r w:rsidRPr="0032041D">
        <w:rPr>
          <w:i/>
          <w:lang w:val="es-MX"/>
        </w:rPr>
        <w:br/>
      </w:r>
      <w:proofErr w:type="spellStart"/>
      <w:r>
        <w:rPr>
          <w:i/>
          <w:lang w:val="es-MX"/>
        </w:rPr>
        <w:t>Assistant</w:t>
      </w:r>
      <w:proofErr w:type="spellEnd"/>
      <w:r>
        <w:rPr>
          <w:i/>
          <w:lang w:val="es-MX"/>
        </w:rPr>
        <w:t xml:space="preserve"> </w:t>
      </w:r>
      <w:proofErr w:type="spellStart"/>
      <w:r>
        <w:rPr>
          <w:i/>
          <w:lang w:val="es-MX"/>
        </w:rPr>
        <w:t>Superintendent</w:t>
      </w:r>
      <w:proofErr w:type="spellEnd"/>
      <w:r>
        <w:rPr>
          <w:i/>
          <w:lang w:val="es-MX"/>
        </w:rPr>
        <w:t xml:space="preserve">, </w:t>
      </w:r>
      <w:proofErr w:type="spellStart"/>
      <w:r>
        <w:rPr>
          <w:i/>
          <w:lang w:val="es-MX"/>
        </w:rPr>
        <w:t>Educational</w:t>
      </w:r>
      <w:proofErr w:type="spellEnd"/>
      <w:r>
        <w:rPr>
          <w:i/>
          <w:lang w:val="es-MX"/>
        </w:rPr>
        <w:t xml:space="preserve"> Services</w:t>
      </w:r>
      <w:r w:rsidRPr="0032041D">
        <w:rPr>
          <w:i/>
          <w:lang w:val="es-MX"/>
        </w:rPr>
        <w:t xml:space="preserve"> </w:t>
      </w:r>
      <w:r w:rsidRPr="0032041D">
        <w:rPr>
          <w:i/>
          <w:lang w:val="es-MX"/>
        </w:rPr>
        <w:br/>
        <w:t xml:space="preserve">1163 E. </w:t>
      </w:r>
      <w:proofErr w:type="spellStart"/>
      <w:r w:rsidRPr="0032041D">
        <w:rPr>
          <w:i/>
          <w:lang w:val="es-MX"/>
        </w:rPr>
        <w:t>Seventh</w:t>
      </w:r>
      <w:proofErr w:type="spellEnd"/>
      <w:r w:rsidRPr="0032041D">
        <w:rPr>
          <w:i/>
          <w:lang w:val="es-MX"/>
        </w:rPr>
        <w:t xml:space="preserve"> Street</w:t>
      </w:r>
      <w:r w:rsidRPr="0032041D">
        <w:rPr>
          <w:i/>
          <w:lang w:val="es-MX"/>
        </w:rPr>
        <w:br/>
        <w:t>Chico, CA 95928-5999</w:t>
      </w:r>
      <w:r w:rsidRPr="0032041D">
        <w:rPr>
          <w:i/>
          <w:lang w:val="es-MX"/>
        </w:rPr>
        <w:br/>
        <w:t>530-891-3000</w:t>
      </w:r>
      <w:r w:rsidRPr="0032041D">
        <w:rPr>
          <w:i/>
          <w:lang w:val="es-MX"/>
        </w:rPr>
        <w:br/>
        <w:t>kkeene@chicousd.org</w:t>
      </w:r>
    </w:p>
    <w:bookmarkEnd w:id="1"/>
    <w:bookmarkEnd w:id="2"/>
    <w:p w14:paraId="22A27263" w14:textId="77777777" w:rsidR="00BC7A61" w:rsidRPr="0032041D" w:rsidRDefault="00BC7A61" w:rsidP="00BC7A61">
      <w:pPr>
        <w:spacing w:before="120" w:after="120"/>
        <w:rPr>
          <w:lang w:val="es-MX"/>
        </w:rPr>
      </w:pPr>
      <w:r w:rsidRPr="0032041D">
        <w:rPr>
          <w:rFonts w:eastAsia="Times New Roman"/>
          <w:lang w:val="es-MX"/>
        </w:rPr>
        <w:t xml:space="preserve">El contacto </w:t>
      </w:r>
      <w:r>
        <w:rPr>
          <w:rFonts w:eastAsia="Times New Roman"/>
          <w:lang w:val="es-MX"/>
        </w:rPr>
        <w:t>mencionado arriba</w:t>
      </w:r>
      <w:r w:rsidRPr="0032041D">
        <w:rPr>
          <w:rFonts w:eastAsia="Times New Roman"/>
          <w:lang w:val="es-MX"/>
        </w:rPr>
        <w:t xml:space="preserve"> conoce las leyes y los programas que se le asign</w:t>
      </w:r>
      <w:r>
        <w:rPr>
          <w:rFonts w:eastAsia="Times New Roman"/>
          <w:lang w:val="es-MX"/>
        </w:rPr>
        <w:t>a</w:t>
      </w:r>
      <w:r w:rsidRPr="0032041D">
        <w:rPr>
          <w:rFonts w:eastAsia="Times New Roman"/>
          <w:lang w:val="es-MX"/>
        </w:rPr>
        <w:t xml:space="preserve"> investigar en el Distrito Escolar Unificado de Chico.</w:t>
      </w:r>
    </w:p>
    <w:p w14:paraId="3CEAF87F" w14:textId="4998B748" w:rsidR="00852630" w:rsidRDefault="00852630" w:rsidP="00BC7A61"/>
    <w:sectPr w:rsidR="00852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61"/>
    <w:rsid w:val="00024EA1"/>
    <w:rsid w:val="002A7ECB"/>
    <w:rsid w:val="00852630"/>
    <w:rsid w:val="00934A48"/>
    <w:rsid w:val="00987097"/>
    <w:rsid w:val="00BC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BA84D"/>
  <w15:chartTrackingRefBased/>
  <w15:docId w15:val="{2FE7F6CB-FF71-4AC7-8D11-C5617B95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A61"/>
    <w:pPr>
      <w:spacing w:after="0" w:line="240" w:lineRule="auto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A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A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BC7A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A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A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A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A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A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A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7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C7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A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A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A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A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A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A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A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7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A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7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A6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7A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A61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7A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A6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qFormat/>
    <w:rsid w:val="00BC7A61"/>
    <w:pPr>
      <w:widowControl w:val="0"/>
      <w:spacing w:after="240"/>
    </w:pPr>
    <w:rPr>
      <w:rFonts w:eastAsia="Arial" w:cs="Times New Roman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BC7A61"/>
    <w:rPr>
      <w:rFonts w:ascii="Arial" w:eastAsia="Arial" w:hAnsi="Arial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5508</Characters>
  <Application>Microsoft Office Word</Application>
  <DocSecurity>0</DocSecurity>
  <Lines>45</Lines>
  <Paragraphs>12</Paragraphs>
  <ScaleCrop>false</ScaleCrop>
  <Company>Chico Unified School District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Keene</dc:creator>
  <cp:keywords/>
  <dc:description/>
  <cp:lastModifiedBy>Tina Keene</cp:lastModifiedBy>
  <cp:revision>1</cp:revision>
  <dcterms:created xsi:type="dcterms:W3CDTF">2026-09-08T22:45:00Z</dcterms:created>
  <dcterms:modified xsi:type="dcterms:W3CDTF">2026-09-08T22:48:00Z</dcterms:modified>
</cp:coreProperties>
</file>