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FB078" w14:textId="186C15EB" w:rsidR="003A61B2" w:rsidRDefault="00411E65">
      <w:r>
        <w:rPr>
          <w:noProof/>
        </w:rPr>
        <mc:AlternateContent>
          <mc:Choice Requires="wps">
            <w:drawing>
              <wp:inline distT="0" distB="0" distL="0" distR="0" wp14:anchorId="154693E3" wp14:editId="4FA43438">
                <wp:extent cx="304800" cy="304800"/>
                <wp:effectExtent l="0" t="0" r="0" b="0"/>
                <wp:docPr id="665130367" name="AutoShape 2" descr="Las Flores School Supply Gui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71473" id="AutoShape 2" o:spid="_x0000_s1026" alt="Las Flores School Supply Gui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A8CE407" wp14:editId="75208B00">
            <wp:extent cx="6692900" cy="9264650"/>
            <wp:effectExtent l="0" t="0" r="0" b="0"/>
            <wp:docPr id="331683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216" cy="9285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A61B2" w:rsidSect="00411E65">
      <w:pgSz w:w="12240" w:h="15840"/>
      <w:pgMar w:top="720" w:right="450" w:bottom="7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65"/>
    <w:rsid w:val="000E656E"/>
    <w:rsid w:val="003A61B2"/>
    <w:rsid w:val="00411E65"/>
    <w:rsid w:val="008F6582"/>
    <w:rsid w:val="00A05CAB"/>
    <w:rsid w:val="00BC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2C909"/>
  <w15:chartTrackingRefBased/>
  <w15:docId w15:val="{F0AC0D1C-5395-479E-A9F9-8A8E5AAC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E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E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E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E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E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E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West-Odebunmi, Natalie J.</dc:creator>
  <cp:keywords/>
  <dc:description/>
  <cp:lastModifiedBy>West-Odebunmi, Natalie J.</cp:lastModifiedBy>
  <cp:revision>2</cp:revision>
  <cp:lastPrinted>2026-07-29T20:49:00Z</cp:lastPrinted>
  <dcterms:created xsi:type="dcterms:W3CDTF">2026-08-07T23:01:00Z</dcterms:created>
  <dcterms:modified xsi:type="dcterms:W3CDTF">2026-08-07T23:01:00Z</dcterms:modified>
</cp:coreProperties>
</file>