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31A62" w14:textId="77777777" w:rsidR="00A36D08" w:rsidRPr="00567E08" w:rsidRDefault="00A36D08" w:rsidP="00B86C56">
      <w:pPr>
        <w:jc w:val="center"/>
        <w:rPr>
          <w:rFonts w:ascii="Times New Roman" w:hAnsi="Times New Roman" w:cs="Times New Roman"/>
          <w:sz w:val="72"/>
          <w:szCs w:val="72"/>
        </w:rPr>
      </w:pPr>
    </w:p>
    <w:p w14:paraId="7E181390" w14:textId="77777777" w:rsidR="00B32FDD" w:rsidRPr="00567E08" w:rsidRDefault="00496D15" w:rsidP="00B86C56">
      <w:pPr>
        <w:jc w:val="center"/>
        <w:rPr>
          <w:rFonts w:ascii="Times New Roman" w:hAnsi="Times New Roman" w:cs="Times New Roman"/>
          <w:smallCaps/>
          <w:sz w:val="72"/>
          <w:szCs w:val="72"/>
        </w:rPr>
      </w:pPr>
      <w:r w:rsidRPr="00567E08">
        <w:rPr>
          <w:rFonts w:ascii="Times New Roman" w:hAnsi="Times New Roman" w:cs="Times New Roman"/>
          <w:smallCaps/>
          <w:sz w:val="72"/>
          <w:szCs w:val="72"/>
        </w:rPr>
        <w:t>Suicide Awareness and Prevention Plan</w:t>
      </w:r>
    </w:p>
    <w:p w14:paraId="7CB38614" w14:textId="77777777" w:rsidR="00B86C56" w:rsidRPr="00567E08" w:rsidRDefault="00B86C56" w:rsidP="00B86C56">
      <w:pPr>
        <w:jc w:val="center"/>
        <w:rPr>
          <w:rFonts w:ascii="Times New Roman" w:hAnsi="Times New Roman" w:cs="Times New Roman"/>
          <w:sz w:val="72"/>
          <w:szCs w:val="72"/>
        </w:rPr>
      </w:pPr>
    </w:p>
    <w:p w14:paraId="0E2B9665" w14:textId="77777777" w:rsidR="00B86C56" w:rsidRPr="00567E08" w:rsidRDefault="003B3183" w:rsidP="00B86C56">
      <w:pPr>
        <w:jc w:val="center"/>
        <w:rPr>
          <w:rFonts w:ascii="Times New Roman" w:hAnsi="Times New Roman" w:cs="Times New Roman"/>
          <w:sz w:val="40"/>
          <w:szCs w:val="40"/>
        </w:rPr>
      </w:pPr>
      <w:r w:rsidRPr="00567E08">
        <w:rPr>
          <w:rFonts w:ascii="Times New Roman" w:hAnsi="Times New Roman" w:cs="Times New Roman"/>
          <w:sz w:val="40"/>
          <w:szCs w:val="40"/>
        </w:rPr>
        <w:t xml:space="preserve">Johnstonville Elementary School District </w:t>
      </w:r>
    </w:p>
    <w:p w14:paraId="39354E2C" w14:textId="77777777" w:rsidR="00B86C56" w:rsidRPr="00567E08" w:rsidRDefault="00B86C56" w:rsidP="00B86C56">
      <w:pPr>
        <w:jc w:val="center"/>
        <w:rPr>
          <w:rFonts w:ascii="Times New Roman" w:hAnsi="Times New Roman" w:cs="Times New Roman"/>
          <w:sz w:val="24"/>
          <w:szCs w:val="24"/>
        </w:rPr>
      </w:pPr>
    </w:p>
    <w:p w14:paraId="4D04D1A3" w14:textId="77777777" w:rsidR="00496D15" w:rsidRPr="00567E08" w:rsidRDefault="00496D15" w:rsidP="00B86C56">
      <w:pPr>
        <w:jc w:val="right"/>
        <w:rPr>
          <w:rFonts w:ascii="Times New Roman" w:hAnsi="Times New Roman" w:cs="Times New Roman"/>
          <w:sz w:val="24"/>
          <w:szCs w:val="24"/>
        </w:rPr>
      </w:pPr>
    </w:p>
    <w:p w14:paraId="4CEB4A62" w14:textId="77777777" w:rsidR="00496D15" w:rsidRPr="00567E08" w:rsidRDefault="00496D15" w:rsidP="00B86C56">
      <w:pPr>
        <w:jc w:val="right"/>
        <w:rPr>
          <w:rFonts w:ascii="Times New Roman" w:hAnsi="Times New Roman" w:cs="Times New Roman"/>
          <w:sz w:val="24"/>
          <w:szCs w:val="24"/>
        </w:rPr>
      </w:pPr>
    </w:p>
    <w:p w14:paraId="79916837" w14:textId="77777777" w:rsidR="00496D15" w:rsidRPr="00567E08" w:rsidRDefault="00496D15" w:rsidP="00B86C56">
      <w:pPr>
        <w:jc w:val="right"/>
        <w:rPr>
          <w:rFonts w:ascii="Times New Roman" w:hAnsi="Times New Roman" w:cs="Times New Roman"/>
          <w:sz w:val="24"/>
          <w:szCs w:val="24"/>
        </w:rPr>
      </w:pPr>
    </w:p>
    <w:p w14:paraId="5A580548" w14:textId="77777777" w:rsidR="00496D15" w:rsidRPr="00567E08" w:rsidRDefault="00496D15" w:rsidP="00B86C56">
      <w:pPr>
        <w:jc w:val="right"/>
        <w:rPr>
          <w:rFonts w:ascii="Times New Roman" w:hAnsi="Times New Roman" w:cs="Times New Roman"/>
          <w:sz w:val="24"/>
          <w:szCs w:val="24"/>
        </w:rPr>
      </w:pPr>
    </w:p>
    <w:p w14:paraId="7DCF8C5F" w14:textId="77777777" w:rsidR="00496D15" w:rsidRPr="00567E08" w:rsidRDefault="00496D15" w:rsidP="00B86C56">
      <w:pPr>
        <w:jc w:val="right"/>
        <w:rPr>
          <w:rFonts w:ascii="Times New Roman" w:hAnsi="Times New Roman" w:cs="Times New Roman"/>
          <w:sz w:val="24"/>
          <w:szCs w:val="24"/>
        </w:rPr>
      </w:pPr>
    </w:p>
    <w:p w14:paraId="1E4903F6" w14:textId="77777777" w:rsidR="00496D15" w:rsidRPr="00567E08" w:rsidRDefault="00496D15" w:rsidP="00B86C56">
      <w:pPr>
        <w:jc w:val="right"/>
        <w:rPr>
          <w:rFonts w:ascii="Times New Roman" w:hAnsi="Times New Roman" w:cs="Times New Roman"/>
          <w:sz w:val="24"/>
          <w:szCs w:val="24"/>
        </w:rPr>
      </w:pPr>
    </w:p>
    <w:p w14:paraId="7229BA1F" w14:textId="77777777" w:rsidR="00496D15" w:rsidRPr="00567E08" w:rsidRDefault="00496D15" w:rsidP="00B86C56">
      <w:pPr>
        <w:jc w:val="right"/>
        <w:rPr>
          <w:rFonts w:ascii="Times New Roman" w:hAnsi="Times New Roman" w:cs="Times New Roman"/>
          <w:sz w:val="24"/>
          <w:szCs w:val="24"/>
        </w:rPr>
      </w:pPr>
    </w:p>
    <w:p w14:paraId="45D63B96" w14:textId="77777777" w:rsidR="00496D15" w:rsidRPr="00567E08" w:rsidRDefault="00496D15" w:rsidP="00B86C56">
      <w:pPr>
        <w:jc w:val="right"/>
        <w:rPr>
          <w:rFonts w:ascii="Times New Roman" w:hAnsi="Times New Roman" w:cs="Times New Roman"/>
          <w:sz w:val="24"/>
          <w:szCs w:val="24"/>
        </w:rPr>
      </w:pPr>
    </w:p>
    <w:p w14:paraId="46B8BAF0" w14:textId="77777777" w:rsidR="0056739F" w:rsidRPr="00567E08" w:rsidRDefault="0056739F" w:rsidP="00B86C56">
      <w:pPr>
        <w:jc w:val="right"/>
        <w:rPr>
          <w:rFonts w:ascii="Times New Roman" w:hAnsi="Times New Roman" w:cs="Times New Roman"/>
          <w:sz w:val="24"/>
          <w:szCs w:val="24"/>
        </w:rPr>
      </w:pPr>
    </w:p>
    <w:p w14:paraId="37E87409" w14:textId="77777777" w:rsidR="0056739F" w:rsidRPr="00567E08" w:rsidRDefault="0056739F" w:rsidP="00B86C56">
      <w:pPr>
        <w:jc w:val="right"/>
        <w:rPr>
          <w:rFonts w:ascii="Times New Roman" w:hAnsi="Times New Roman" w:cs="Times New Roman"/>
          <w:sz w:val="24"/>
          <w:szCs w:val="24"/>
        </w:rPr>
      </w:pPr>
    </w:p>
    <w:p w14:paraId="6BB857DB" w14:textId="77777777" w:rsidR="00496D15" w:rsidRPr="00567E08" w:rsidRDefault="00496D15" w:rsidP="00B86C56">
      <w:pPr>
        <w:jc w:val="right"/>
        <w:rPr>
          <w:rFonts w:ascii="Times New Roman" w:hAnsi="Times New Roman" w:cs="Times New Roman"/>
          <w:sz w:val="24"/>
          <w:szCs w:val="24"/>
        </w:rPr>
      </w:pPr>
    </w:p>
    <w:p w14:paraId="1A0F5D8E" w14:textId="78A43FC5" w:rsidR="00B86C56" w:rsidRPr="00567E08" w:rsidRDefault="00B86C56" w:rsidP="00567E08">
      <w:pPr>
        <w:spacing w:after="0"/>
        <w:jc w:val="right"/>
        <w:rPr>
          <w:rFonts w:ascii="Times New Roman" w:hAnsi="Times New Roman" w:cs="Times New Roman"/>
        </w:rPr>
      </w:pPr>
      <w:r w:rsidRPr="00567E08">
        <w:rPr>
          <w:rFonts w:ascii="Times New Roman" w:hAnsi="Times New Roman" w:cs="Times New Roman"/>
        </w:rPr>
        <w:t xml:space="preserve">Board Approval Date: </w:t>
      </w:r>
      <w:r w:rsidR="0056739F" w:rsidRPr="00567E08">
        <w:rPr>
          <w:rFonts w:ascii="Times New Roman" w:hAnsi="Times New Roman" w:cs="Times New Roman"/>
        </w:rPr>
        <w:t>June 2023</w:t>
      </w:r>
      <w:r w:rsidRPr="00567E08">
        <w:rPr>
          <w:rFonts w:ascii="Times New Roman" w:hAnsi="Times New Roman" w:cs="Times New Roman"/>
        </w:rPr>
        <w:t xml:space="preserve"> </w:t>
      </w:r>
    </w:p>
    <w:p w14:paraId="417EB516" w14:textId="091D78A5" w:rsidR="00B86C56" w:rsidRPr="00567E08" w:rsidRDefault="00567E08" w:rsidP="00567E08">
      <w:pPr>
        <w:spacing w:after="0"/>
        <w:rPr>
          <w:rFonts w:ascii="Times New Roman" w:hAnsi="Times New Roman" w:cs="Times New Roman"/>
        </w:rPr>
      </w:pPr>
      <w:r w:rsidRPr="00567E08">
        <w:rPr>
          <w:rFonts w:ascii="Times New Roman" w:hAnsi="Times New Roman" w:cs="Times New Roman"/>
        </w:rPr>
        <w:tab/>
      </w:r>
      <w:r w:rsidRPr="00567E08">
        <w:rPr>
          <w:rFonts w:ascii="Times New Roman" w:hAnsi="Times New Roman" w:cs="Times New Roman"/>
        </w:rPr>
        <w:tab/>
      </w:r>
      <w:r w:rsidRPr="00567E08">
        <w:rPr>
          <w:rFonts w:ascii="Times New Roman" w:hAnsi="Times New Roman" w:cs="Times New Roman"/>
        </w:rPr>
        <w:tab/>
      </w:r>
      <w:r w:rsidRPr="00567E08">
        <w:rPr>
          <w:rFonts w:ascii="Times New Roman" w:hAnsi="Times New Roman" w:cs="Times New Roman"/>
        </w:rPr>
        <w:tab/>
      </w:r>
      <w:r w:rsidRPr="00567E08">
        <w:rPr>
          <w:rFonts w:ascii="Times New Roman" w:hAnsi="Times New Roman" w:cs="Times New Roman"/>
        </w:rPr>
        <w:tab/>
      </w:r>
      <w:r w:rsidRPr="00567E08">
        <w:rPr>
          <w:rFonts w:ascii="Times New Roman" w:hAnsi="Times New Roman" w:cs="Times New Roman"/>
        </w:rPr>
        <w:tab/>
      </w:r>
      <w:r w:rsidRPr="00567E08">
        <w:rPr>
          <w:rFonts w:ascii="Times New Roman" w:hAnsi="Times New Roman" w:cs="Times New Roman"/>
        </w:rPr>
        <w:tab/>
      </w:r>
      <w:r w:rsidRPr="00567E08">
        <w:rPr>
          <w:rFonts w:ascii="Times New Roman" w:hAnsi="Times New Roman" w:cs="Times New Roman"/>
        </w:rPr>
        <w:tab/>
      </w:r>
      <w:r w:rsidRPr="00567E08">
        <w:rPr>
          <w:rFonts w:ascii="Times New Roman" w:hAnsi="Times New Roman" w:cs="Times New Roman"/>
        </w:rPr>
        <w:tab/>
      </w:r>
      <w:r w:rsidRPr="00567E08">
        <w:rPr>
          <w:rFonts w:ascii="Times New Roman" w:hAnsi="Times New Roman" w:cs="Times New Roman"/>
        </w:rPr>
        <w:tab/>
        <w:t>Revised:</w:t>
      </w:r>
      <w:r w:rsidR="003000A0">
        <w:rPr>
          <w:rFonts w:ascii="Times New Roman" w:hAnsi="Times New Roman" w:cs="Times New Roman"/>
        </w:rPr>
        <w:t xml:space="preserve"> April 2025</w:t>
      </w:r>
    </w:p>
    <w:p w14:paraId="5A84C0C3" w14:textId="62508B89" w:rsidR="00567E08" w:rsidRPr="00567E08" w:rsidRDefault="00567E08" w:rsidP="008E7268">
      <w:pPr>
        <w:rPr>
          <w:rFonts w:ascii="Times New Roman" w:hAnsi="Times New Roman" w:cs="Times New Roman"/>
          <w:sz w:val="24"/>
          <w:szCs w:val="24"/>
        </w:rPr>
        <w:sectPr w:rsidR="00567E08" w:rsidRPr="00567E08" w:rsidSect="00BA39F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1E3F12D" w14:textId="77777777" w:rsidR="005E271C" w:rsidRPr="00567E08" w:rsidRDefault="005E271C">
      <w:pPr>
        <w:rPr>
          <w:rFonts w:ascii="Times New Roman" w:hAnsi="Times New Roman" w:cs="Times New Roman"/>
        </w:rPr>
      </w:pPr>
    </w:p>
    <w:sdt>
      <w:sdtPr>
        <w:rPr>
          <w:rFonts w:ascii="Times New Roman" w:eastAsiaTheme="minorHAnsi" w:hAnsi="Times New Roman" w:cs="Times New Roman"/>
          <w:color w:val="auto"/>
          <w:sz w:val="44"/>
          <w:szCs w:val="22"/>
        </w:rPr>
        <w:id w:val="463624756"/>
        <w:docPartObj>
          <w:docPartGallery w:val="Table of Contents"/>
          <w:docPartUnique/>
        </w:docPartObj>
      </w:sdtPr>
      <w:sdtEndPr>
        <w:rPr>
          <w:b/>
          <w:bCs/>
          <w:noProof/>
          <w:sz w:val="32"/>
        </w:rPr>
      </w:sdtEndPr>
      <w:sdtContent>
        <w:p w14:paraId="10A81A40" w14:textId="77777777" w:rsidR="003B3183" w:rsidRPr="00886E48" w:rsidRDefault="003B3183">
          <w:pPr>
            <w:pStyle w:val="TOCHeading"/>
            <w:rPr>
              <w:rFonts w:ascii="Times New Roman" w:hAnsi="Times New Roman" w:cs="Times New Roman"/>
              <w:color w:val="auto"/>
              <w:sz w:val="48"/>
              <w:szCs w:val="36"/>
            </w:rPr>
          </w:pPr>
          <w:r w:rsidRPr="00886E48">
            <w:rPr>
              <w:rFonts w:ascii="Times New Roman" w:hAnsi="Times New Roman" w:cs="Times New Roman"/>
              <w:color w:val="auto"/>
              <w:sz w:val="48"/>
              <w:szCs w:val="36"/>
            </w:rPr>
            <w:t>Contents</w:t>
          </w:r>
        </w:p>
        <w:p w14:paraId="6EC032CA" w14:textId="322DD3CD" w:rsidR="007C0013" w:rsidRPr="007C0013" w:rsidRDefault="003B3183" w:rsidP="007C0013">
          <w:pPr>
            <w:pStyle w:val="TOC1"/>
            <w:rPr>
              <w:rFonts w:eastAsiaTheme="minorEastAsia"/>
            </w:rPr>
          </w:pPr>
          <w:r w:rsidRPr="00886E48">
            <w:rPr>
              <w:noProof w:val="0"/>
              <w:sz w:val="40"/>
            </w:rPr>
            <w:fldChar w:fldCharType="begin"/>
          </w:r>
          <w:r w:rsidRPr="00886E48">
            <w:rPr>
              <w:sz w:val="40"/>
            </w:rPr>
            <w:instrText xml:space="preserve"> TOC \o "1-3" \h \z \u </w:instrText>
          </w:r>
          <w:r w:rsidRPr="00886E48">
            <w:rPr>
              <w:noProof w:val="0"/>
              <w:sz w:val="40"/>
            </w:rPr>
            <w:fldChar w:fldCharType="separate"/>
          </w:r>
          <w:hyperlink w:anchor="_Toc194471188" w:history="1">
            <w:r w:rsidR="007C0013" w:rsidRPr="007C0013">
              <w:rPr>
                <w:rStyle w:val="Hyperlink"/>
              </w:rPr>
              <w:t>Prevention</w:t>
            </w:r>
            <w:r w:rsidR="007C0013" w:rsidRPr="007C0013">
              <w:rPr>
                <w:webHidden/>
              </w:rPr>
              <w:tab/>
            </w:r>
            <w:r w:rsidR="007C0013" w:rsidRPr="007C0013">
              <w:rPr>
                <w:webHidden/>
              </w:rPr>
              <w:fldChar w:fldCharType="begin"/>
            </w:r>
            <w:r w:rsidR="007C0013" w:rsidRPr="007C0013">
              <w:rPr>
                <w:webHidden/>
              </w:rPr>
              <w:instrText xml:space="preserve"> PAGEREF _Toc194471188 \h </w:instrText>
            </w:r>
            <w:r w:rsidR="007C0013" w:rsidRPr="007C0013">
              <w:rPr>
                <w:webHidden/>
              </w:rPr>
            </w:r>
            <w:r w:rsidR="007C0013" w:rsidRPr="007C0013">
              <w:rPr>
                <w:webHidden/>
              </w:rPr>
              <w:fldChar w:fldCharType="separate"/>
            </w:r>
            <w:r w:rsidR="0004192C">
              <w:rPr>
                <w:webHidden/>
              </w:rPr>
              <w:t>2</w:t>
            </w:r>
            <w:r w:rsidR="007C0013" w:rsidRPr="007C0013">
              <w:rPr>
                <w:webHidden/>
              </w:rPr>
              <w:fldChar w:fldCharType="end"/>
            </w:r>
          </w:hyperlink>
        </w:p>
        <w:p w14:paraId="5E69695D" w14:textId="6274EDC8" w:rsidR="007C0013" w:rsidRPr="007C0013" w:rsidRDefault="00CA78A0" w:rsidP="007C0013">
          <w:pPr>
            <w:pStyle w:val="TOC1"/>
            <w:rPr>
              <w:rFonts w:eastAsiaTheme="minorEastAsia"/>
            </w:rPr>
          </w:pPr>
          <w:hyperlink w:anchor="_Toc194471189" w:history="1">
            <w:r w:rsidR="007C0013" w:rsidRPr="007C0013">
              <w:rPr>
                <w:rStyle w:val="Hyperlink"/>
              </w:rPr>
              <w:t>Intervention</w:t>
            </w:r>
            <w:r w:rsidR="007C0013" w:rsidRPr="007C0013">
              <w:rPr>
                <w:webHidden/>
              </w:rPr>
              <w:tab/>
            </w:r>
            <w:r w:rsidR="007C0013" w:rsidRPr="007C0013">
              <w:rPr>
                <w:webHidden/>
              </w:rPr>
              <w:fldChar w:fldCharType="begin"/>
            </w:r>
            <w:r w:rsidR="007C0013" w:rsidRPr="007C0013">
              <w:rPr>
                <w:webHidden/>
              </w:rPr>
              <w:instrText xml:space="preserve"> PAGEREF _Toc194471189 \h </w:instrText>
            </w:r>
            <w:r w:rsidR="007C0013" w:rsidRPr="007C0013">
              <w:rPr>
                <w:webHidden/>
              </w:rPr>
            </w:r>
            <w:r w:rsidR="007C0013" w:rsidRPr="007C0013">
              <w:rPr>
                <w:webHidden/>
              </w:rPr>
              <w:fldChar w:fldCharType="separate"/>
            </w:r>
            <w:r w:rsidR="0004192C">
              <w:rPr>
                <w:webHidden/>
              </w:rPr>
              <w:t>3</w:t>
            </w:r>
            <w:r w:rsidR="007C0013" w:rsidRPr="007C0013">
              <w:rPr>
                <w:webHidden/>
              </w:rPr>
              <w:fldChar w:fldCharType="end"/>
            </w:r>
          </w:hyperlink>
        </w:p>
        <w:p w14:paraId="0CFC09E7" w14:textId="4905D448" w:rsidR="007C0013" w:rsidRPr="007C0013" w:rsidRDefault="00CA78A0">
          <w:pPr>
            <w:pStyle w:val="TOC2"/>
            <w:tabs>
              <w:tab w:val="right" w:leader="dot" w:pos="9350"/>
            </w:tabs>
            <w:rPr>
              <w:rFonts w:ascii="Times New Roman" w:eastAsiaTheme="minorEastAsia" w:hAnsi="Times New Roman" w:cs="Times New Roman"/>
              <w:noProof/>
              <w:sz w:val="28"/>
              <w:szCs w:val="28"/>
            </w:rPr>
          </w:pPr>
          <w:hyperlink w:anchor="_Toc194471190" w:history="1">
            <w:r w:rsidR="007C0013" w:rsidRPr="007C0013">
              <w:rPr>
                <w:rStyle w:val="Hyperlink"/>
                <w:rFonts w:ascii="Times New Roman" w:hAnsi="Times New Roman" w:cs="Times New Roman"/>
                <w:noProof/>
                <w:sz w:val="28"/>
                <w:szCs w:val="28"/>
              </w:rPr>
              <w:t>Imminent Risk – Suicide Awareness and Prevention Plan</w:t>
            </w:r>
            <w:r w:rsidR="007C0013" w:rsidRPr="007C0013">
              <w:rPr>
                <w:rFonts w:ascii="Times New Roman" w:hAnsi="Times New Roman" w:cs="Times New Roman"/>
                <w:noProof/>
                <w:webHidden/>
                <w:sz w:val="28"/>
                <w:szCs w:val="28"/>
              </w:rPr>
              <w:tab/>
            </w:r>
            <w:r w:rsidR="007C0013" w:rsidRPr="007C0013">
              <w:rPr>
                <w:rFonts w:ascii="Times New Roman" w:hAnsi="Times New Roman" w:cs="Times New Roman"/>
                <w:noProof/>
                <w:webHidden/>
                <w:sz w:val="28"/>
                <w:szCs w:val="28"/>
              </w:rPr>
              <w:fldChar w:fldCharType="begin"/>
            </w:r>
            <w:r w:rsidR="007C0013" w:rsidRPr="007C0013">
              <w:rPr>
                <w:rFonts w:ascii="Times New Roman" w:hAnsi="Times New Roman" w:cs="Times New Roman"/>
                <w:noProof/>
                <w:webHidden/>
                <w:sz w:val="28"/>
                <w:szCs w:val="28"/>
              </w:rPr>
              <w:instrText xml:space="preserve"> PAGEREF _Toc194471190 \h </w:instrText>
            </w:r>
            <w:r w:rsidR="007C0013" w:rsidRPr="007C0013">
              <w:rPr>
                <w:rFonts w:ascii="Times New Roman" w:hAnsi="Times New Roman" w:cs="Times New Roman"/>
                <w:noProof/>
                <w:webHidden/>
                <w:sz w:val="28"/>
                <w:szCs w:val="28"/>
              </w:rPr>
            </w:r>
            <w:r w:rsidR="007C0013" w:rsidRPr="007C0013">
              <w:rPr>
                <w:rFonts w:ascii="Times New Roman" w:hAnsi="Times New Roman" w:cs="Times New Roman"/>
                <w:noProof/>
                <w:webHidden/>
                <w:sz w:val="28"/>
                <w:szCs w:val="28"/>
              </w:rPr>
              <w:fldChar w:fldCharType="separate"/>
            </w:r>
            <w:r w:rsidR="0004192C">
              <w:rPr>
                <w:rFonts w:ascii="Times New Roman" w:hAnsi="Times New Roman" w:cs="Times New Roman"/>
                <w:noProof/>
                <w:webHidden/>
                <w:sz w:val="28"/>
                <w:szCs w:val="28"/>
              </w:rPr>
              <w:t>3</w:t>
            </w:r>
            <w:r w:rsidR="007C0013" w:rsidRPr="007C0013">
              <w:rPr>
                <w:rFonts w:ascii="Times New Roman" w:hAnsi="Times New Roman" w:cs="Times New Roman"/>
                <w:noProof/>
                <w:webHidden/>
                <w:sz w:val="28"/>
                <w:szCs w:val="28"/>
              </w:rPr>
              <w:fldChar w:fldCharType="end"/>
            </w:r>
          </w:hyperlink>
        </w:p>
        <w:p w14:paraId="3C1492B9" w14:textId="4563042D" w:rsidR="007C0013" w:rsidRPr="007C0013" w:rsidRDefault="00CA78A0">
          <w:pPr>
            <w:pStyle w:val="TOC2"/>
            <w:tabs>
              <w:tab w:val="right" w:leader="dot" w:pos="9350"/>
            </w:tabs>
            <w:rPr>
              <w:rFonts w:ascii="Times New Roman" w:eastAsiaTheme="minorEastAsia" w:hAnsi="Times New Roman" w:cs="Times New Roman"/>
              <w:noProof/>
              <w:sz w:val="28"/>
              <w:szCs w:val="28"/>
            </w:rPr>
          </w:pPr>
          <w:hyperlink w:anchor="_Toc194471191" w:history="1">
            <w:r w:rsidR="007C0013" w:rsidRPr="007C0013">
              <w:rPr>
                <w:rStyle w:val="Hyperlink"/>
                <w:rFonts w:ascii="Times New Roman" w:eastAsia="MS Gothic" w:hAnsi="Times New Roman" w:cs="Times New Roman"/>
                <w:noProof/>
                <w:sz w:val="28"/>
                <w:szCs w:val="28"/>
              </w:rPr>
              <w:t>Chart 2: At Risk – Suicide Awareness and Prevention Plan</w:t>
            </w:r>
            <w:r w:rsidR="007C0013" w:rsidRPr="007C0013">
              <w:rPr>
                <w:rFonts w:ascii="Times New Roman" w:hAnsi="Times New Roman" w:cs="Times New Roman"/>
                <w:noProof/>
                <w:webHidden/>
                <w:sz w:val="28"/>
                <w:szCs w:val="28"/>
              </w:rPr>
              <w:tab/>
            </w:r>
            <w:r w:rsidR="007C0013" w:rsidRPr="007C0013">
              <w:rPr>
                <w:rFonts w:ascii="Times New Roman" w:hAnsi="Times New Roman" w:cs="Times New Roman"/>
                <w:noProof/>
                <w:webHidden/>
                <w:sz w:val="28"/>
                <w:szCs w:val="28"/>
              </w:rPr>
              <w:fldChar w:fldCharType="begin"/>
            </w:r>
            <w:r w:rsidR="007C0013" w:rsidRPr="007C0013">
              <w:rPr>
                <w:rFonts w:ascii="Times New Roman" w:hAnsi="Times New Roman" w:cs="Times New Roman"/>
                <w:noProof/>
                <w:webHidden/>
                <w:sz w:val="28"/>
                <w:szCs w:val="28"/>
              </w:rPr>
              <w:instrText xml:space="preserve"> PAGEREF _Toc194471191 \h </w:instrText>
            </w:r>
            <w:r w:rsidR="007C0013" w:rsidRPr="007C0013">
              <w:rPr>
                <w:rFonts w:ascii="Times New Roman" w:hAnsi="Times New Roman" w:cs="Times New Roman"/>
                <w:noProof/>
                <w:webHidden/>
                <w:sz w:val="28"/>
                <w:szCs w:val="28"/>
              </w:rPr>
            </w:r>
            <w:r w:rsidR="007C0013" w:rsidRPr="007C0013">
              <w:rPr>
                <w:rFonts w:ascii="Times New Roman" w:hAnsi="Times New Roman" w:cs="Times New Roman"/>
                <w:noProof/>
                <w:webHidden/>
                <w:sz w:val="28"/>
                <w:szCs w:val="28"/>
              </w:rPr>
              <w:fldChar w:fldCharType="separate"/>
            </w:r>
            <w:r w:rsidR="0004192C">
              <w:rPr>
                <w:rFonts w:ascii="Times New Roman" w:hAnsi="Times New Roman" w:cs="Times New Roman"/>
                <w:noProof/>
                <w:webHidden/>
                <w:sz w:val="28"/>
                <w:szCs w:val="28"/>
              </w:rPr>
              <w:t>4</w:t>
            </w:r>
            <w:r w:rsidR="007C0013" w:rsidRPr="007C0013">
              <w:rPr>
                <w:rFonts w:ascii="Times New Roman" w:hAnsi="Times New Roman" w:cs="Times New Roman"/>
                <w:noProof/>
                <w:webHidden/>
                <w:sz w:val="28"/>
                <w:szCs w:val="28"/>
              </w:rPr>
              <w:fldChar w:fldCharType="end"/>
            </w:r>
          </w:hyperlink>
        </w:p>
        <w:p w14:paraId="7C4D98B2" w14:textId="6CE1432C" w:rsidR="007C0013" w:rsidRPr="007C0013" w:rsidRDefault="00CA78A0">
          <w:pPr>
            <w:pStyle w:val="TOC2"/>
            <w:tabs>
              <w:tab w:val="right" w:leader="dot" w:pos="9350"/>
            </w:tabs>
            <w:rPr>
              <w:rFonts w:ascii="Times New Roman" w:eastAsiaTheme="minorEastAsia" w:hAnsi="Times New Roman" w:cs="Times New Roman"/>
              <w:noProof/>
              <w:sz w:val="28"/>
              <w:szCs w:val="28"/>
            </w:rPr>
          </w:pPr>
          <w:hyperlink w:anchor="_Toc194471192" w:history="1">
            <w:r w:rsidR="007C0013" w:rsidRPr="007C0013">
              <w:rPr>
                <w:rStyle w:val="Hyperlink"/>
                <w:rFonts w:ascii="Times New Roman" w:hAnsi="Times New Roman" w:cs="Times New Roman"/>
                <w:noProof/>
                <w:sz w:val="28"/>
                <w:szCs w:val="28"/>
              </w:rPr>
              <w:t>Confidentiality in Mental Health Services</w:t>
            </w:r>
            <w:r w:rsidR="007C0013" w:rsidRPr="007C0013">
              <w:rPr>
                <w:rFonts w:ascii="Times New Roman" w:hAnsi="Times New Roman" w:cs="Times New Roman"/>
                <w:noProof/>
                <w:webHidden/>
                <w:sz w:val="28"/>
                <w:szCs w:val="28"/>
              </w:rPr>
              <w:tab/>
            </w:r>
            <w:r w:rsidR="007C0013" w:rsidRPr="007C0013">
              <w:rPr>
                <w:rFonts w:ascii="Times New Roman" w:hAnsi="Times New Roman" w:cs="Times New Roman"/>
                <w:noProof/>
                <w:webHidden/>
                <w:sz w:val="28"/>
                <w:szCs w:val="28"/>
              </w:rPr>
              <w:fldChar w:fldCharType="begin"/>
            </w:r>
            <w:r w:rsidR="007C0013" w:rsidRPr="007C0013">
              <w:rPr>
                <w:rFonts w:ascii="Times New Roman" w:hAnsi="Times New Roman" w:cs="Times New Roman"/>
                <w:noProof/>
                <w:webHidden/>
                <w:sz w:val="28"/>
                <w:szCs w:val="28"/>
              </w:rPr>
              <w:instrText xml:space="preserve"> PAGEREF _Toc194471192 \h </w:instrText>
            </w:r>
            <w:r w:rsidR="007C0013" w:rsidRPr="007C0013">
              <w:rPr>
                <w:rFonts w:ascii="Times New Roman" w:hAnsi="Times New Roman" w:cs="Times New Roman"/>
                <w:noProof/>
                <w:webHidden/>
                <w:sz w:val="28"/>
                <w:szCs w:val="28"/>
              </w:rPr>
            </w:r>
            <w:r w:rsidR="007C0013" w:rsidRPr="007C0013">
              <w:rPr>
                <w:rFonts w:ascii="Times New Roman" w:hAnsi="Times New Roman" w:cs="Times New Roman"/>
                <w:noProof/>
                <w:webHidden/>
                <w:sz w:val="28"/>
                <w:szCs w:val="28"/>
              </w:rPr>
              <w:fldChar w:fldCharType="separate"/>
            </w:r>
            <w:r w:rsidR="0004192C">
              <w:rPr>
                <w:rFonts w:ascii="Times New Roman" w:hAnsi="Times New Roman" w:cs="Times New Roman"/>
                <w:noProof/>
                <w:webHidden/>
                <w:sz w:val="28"/>
                <w:szCs w:val="28"/>
              </w:rPr>
              <w:t>5</w:t>
            </w:r>
            <w:r w:rsidR="007C0013" w:rsidRPr="007C0013">
              <w:rPr>
                <w:rFonts w:ascii="Times New Roman" w:hAnsi="Times New Roman" w:cs="Times New Roman"/>
                <w:noProof/>
                <w:webHidden/>
                <w:sz w:val="28"/>
                <w:szCs w:val="28"/>
              </w:rPr>
              <w:fldChar w:fldCharType="end"/>
            </w:r>
          </w:hyperlink>
        </w:p>
        <w:p w14:paraId="47E7EE88" w14:textId="20DABB57" w:rsidR="007C0013" w:rsidRPr="007C0013" w:rsidRDefault="00CA78A0" w:rsidP="007C0013">
          <w:pPr>
            <w:pStyle w:val="TOC1"/>
            <w:rPr>
              <w:rFonts w:eastAsiaTheme="minorEastAsia"/>
            </w:rPr>
          </w:pPr>
          <w:hyperlink w:anchor="_Toc194471193" w:history="1">
            <w:r w:rsidR="007C0013" w:rsidRPr="007C0013">
              <w:rPr>
                <w:rStyle w:val="Hyperlink"/>
              </w:rPr>
              <w:t>Postvention</w:t>
            </w:r>
            <w:r w:rsidR="007C0013" w:rsidRPr="007C0013">
              <w:rPr>
                <w:webHidden/>
              </w:rPr>
              <w:tab/>
            </w:r>
            <w:r w:rsidR="007C0013" w:rsidRPr="007C0013">
              <w:rPr>
                <w:webHidden/>
              </w:rPr>
              <w:fldChar w:fldCharType="begin"/>
            </w:r>
            <w:r w:rsidR="007C0013" w:rsidRPr="007C0013">
              <w:rPr>
                <w:webHidden/>
              </w:rPr>
              <w:instrText xml:space="preserve"> PAGEREF _Toc194471193 \h </w:instrText>
            </w:r>
            <w:r w:rsidR="007C0013" w:rsidRPr="007C0013">
              <w:rPr>
                <w:webHidden/>
              </w:rPr>
            </w:r>
            <w:r w:rsidR="007C0013" w:rsidRPr="007C0013">
              <w:rPr>
                <w:webHidden/>
              </w:rPr>
              <w:fldChar w:fldCharType="separate"/>
            </w:r>
            <w:r w:rsidR="0004192C">
              <w:rPr>
                <w:webHidden/>
              </w:rPr>
              <w:t>6</w:t>
            </w:r>
            <w:r w:rsidR="007C0013" w:rsidRPr="007C0013">
              <w:rPr>
                <w:webHidden/>
              </w:rPr>
              <w:fldChar w:fldCharType="end"/>
            </w:r>
          </w:hyperlink>
        </w:p>
        <w:p w14:paraId="27B6B9A4" w14:textId="1587EDAB" w:rsidR="007C0013" w:rsidRPr="007C0013" w:rsidRDefault="00CA78A0">
          <w:pPr>
            <w:pStyle w:val="TOC2"/>
            <w:tabs>
              <w:tab w:val="right" w:leader="dot" w:pos="9350"/>
            </w:tabs>
            <w:rPr>
              <w:rFonts w:ascii="Times New Roman" w:eastAsiaTheme="minorEastAsia" w:hAnsi="Times New Roman" w:cs="Times New Roman"/>
              <w:noProof/>
              <w:sz w:val="28"/>
              <w:szCs w:val="28"/>
            </w:rPr>
          </w:pPr>
          <w:hyperlink w:anchor="_Toc194471194" w:history="1">
            <w:r w:rsidR="007C0013" w:rsidRPr="007C0013">
              <w:rPr>
                <w:rStyle w:val="Hyperlink"/>
                <w:rFonts w:ascii="Times New Roman" w:hAnsi="Times New Roman" w:cs="Times New Roman"/>
                <w:noProof/>
                <w:sz w:val="28"/>
                <w:szCs w:val="28"/>
              </w:rPr>
              <w:t>Re-Entry to School After a Suicide Attempt</w:t>
            </w:r>
            <w:r w:rsidR="007C0013" w:rsidRPr="007C0013">
              <w:rPr>
                <w:rFonts w:ascii="Times New Roman" w:hAnsi="Times New Roman" w:cs="Times New Roman"/>
                <w:noProof/>
                <w:webHidden/>
                <w:sz w:val="28"/>
                <w:szCs w:val="28"/>
              </w:rPr>
              <w:tab/>
            </w:r>
            <w:r w:rsidR="007C0013" w:rsidRPr="007C0013">
              <w:rPr>
                <w:rFonts w:ascii="Times New Roman" w:hAnsi="Times New Roman" w:cs="Times New Roman"/>
                <w:noProof/>
                <w:webHidden/>
                <w:sz w:val="28"/>
                <w:szCs w:val="28"/>
              </w:rPr>
              <w:fldChar w:fldCharType="begin"/>
            </w:r>
            <w:r w:rsidR="007C0013" w:rsidRPr="007C0013">
              <w:rPr>
                <w:rFonts w:ascii="Times New Roman" w:hAnsi="Times New Roman" w:cs="Times New Roman"/>
                <w:noProof/>
                <w:webHidden/>
                <w:sz w:val="28"/>
                <w:szCs w:val="28"/>
              </w:rPr>
              <w:instrText xml:space="preserve"> PAGEREF _Toc194471194 \h </w:instrText>
            </w:r>
            <w:r w:rsidR="007C0013" w:rsidRPr="007C0013">
              <w:rPr>
                <w:rFonts w:ascii="Times New Roman" w:hAnsi="Times New Roman" w:cs="Times New Roman"/>
                <w:noProof/>
                <w:webHidden/>
                <w:sz w:val="28"/>
                <w:szCs w:val="28"/>
              </w:rPr>
            </w:r>
            <w:r w:rsidR="007C0013" w:rsidRPr="007C0013">
              <w:rPr>
                <w:rFonts w:ascii="Times New Roman" w:hAnsi="Times New Roman" w:cs="Times New Roman"/>
                <w:noProof/>
                <w:webHidden/>
                <w:sz w:val="28"/>
                <w:szCs w:val="28"/>
              </w:rPr>
              <w:fldChar w:fldCharType="separate"/>
            </w:r>
            <w:r w:rsidR="0004192C">
              <w:rPr>
                <w:rFonts w:ascii="Times New Roman" w:hAnsi="Times New Roman" w:cs="Times New Roman"/>
                <w:noProof/>
                <w:webHidden/>
                <w:sz w:val="28"/>
                <w:szCs w:val="28"/>
              </w:rPr>
              <w:t>6</w:t>
            </w:r>
            <w:r w:rsidR="007C0013" w:rsidRPr="007C0013">
              <w:rPr>
                <w:rFonts w:ascii="Times New Roman" w:hAnsi="Times New Roman" w:cs="Times New Roman"/>
                <w:noProof/>
                <w:webHidden/>
                <w:sz w:val="28"/>
                <w:szCs w:val="28"/>
              </w:rPr>
              <w:fldChar w:fldCharType="end"/>
            </w:r>
          </w:hyperlink>
        </w:p>
        <w:p w14:paraId="27FC8113" w14:textId="41444205" w:rsidR="007C0013" w:rsidRPr="007C0013" w:rsidRDefault="00CA78A0">
          <w:pPr>
            <w:pStyle w:val="TOC2"/>
            <w:tabs>
              <w:tab w:val="right" w:leader="dot" w:pos="9350"/>
            </w:tabs>
            <w:rPr>
              <w:rFonts w:ascii="Times New Roman" w:eastAsiaTheme="minorEastAsia" w:hAnsi="Times New Roman" w:cs="Times New Roman"/>
              <w:noProof/>
              <w:sz w:val="28"/>
              <w:szCs w:val="28"/>
            </w:rPr>
          </w:pPr>
          <w:hyperlink w:anchor="_Toc194471195" w:history="1">
            <w:r w:rsidR="007C0013" w:rsidRPr="007C0013">
              <w:rPr>
                <w:rStyle w:val="Hyperlink"/>
                <w:rFonts w:ascii="Times New Roman" w:hAnsi="Times New Roman" w:cs="Times New Roman"/>
                <w:noProof/>
                <w:sz w:val="28"/>
                <w:szCs w:val="28"/>
              </w:rPr>
              <w:t>Responding After a Suicide Death</w:t>
            </w:r>
            <w:r w:rsidR="007C0013" w:rsidRPr="007C0013">
              <w:rPr>
                <w:rFonts w:ascii="Times New Roman" w:hAnsi="Times New Roman" w:cs="Times New Roman"/>
                <w:noProof/>
                <w:webHidden/>
                <w:sz w:val="28"/>
                <w:szCs w:val="28"/>
              </w:rPr>
              <w:tab/>
            </w:r>
            <w:r w:rsidR="007C0013" w:rsidRPr="007C0013">
              <w:rPr>
                <w:rFonts w:ascii="Times New Roman" w:hAnsi="Times New Roman" w:cs="Times New Roman"/>
                <w:noProof/>
                <w:webHidden/>
                <w:sz w:val="28"/>
                <w:szCs w:val="28"/>
              </w:rPr>
              <w:fldChar w:fldCharType="begin"/>
            </w:r>
            <w:r w:rsidR="007C0013" w:rsidRPr="007C0013">
              <w:rPr>
                <w:rFonts w:ascii="Times New Roman" w:hAnsi="Times New Roman" w:cs="Times New Roman"/>
                <w:noProof/>
                <w:webHidden/>
                <w:sz w:val="28"/>
                <w:szCs w:val="28"/>
              </w:rPr>
              <w:instrText xml:space="preserve"> PAGEREF _Toc194471195 \h </w:instrText>
            </w:r>
            <w:r w:rsidR="007C0013" w:rsidRPr="007C0013">
              <w:rPr>
                <w:rFonts w:ascii="Times New Roman" w:hAnsi="Times New Roman" w:cs="Times New Roman"/>
                <w:noProof/>
                <w:webHidden/>
                <w:sz w:val="28"/>
                <w:szCs w:val="28"/>
              </w:rPr>
            </w:r>
            <w:r w:rsidR="007C0013" w:rsidRPr="007C0013">
              <w:rPr>
                <w:rFonts w:ascii="Times New Roman" w:hAnsi="Times New Roman" w:cs="Times New Roman"/>
                <w:noProof/>
                <w:webHidden/>
                <w:sz w:val="28"/>
                <w:szCs w:val="28"/>
              </w:rPr>
              <w:fldChar w:fldCharType="separate"/>
            </w:r>
            <w:r w:rsidR="0004192C">
              <w:rPr>
                <w:rFonts w:ascii="Times New Roman" w:hAnsi="Times New Roman" w:cs="Times New Roman"/>
                <w:noProof/>
                <w:webHidden/>
                <w:sz w:val="28"/>
                <w:szCs w:val="28"/>
              </w:rPr>
              <w:t>7</w:t>
            </w:r>
            <w:r w:rsidR="007C0013" w:rsidRPr="007C0013">
              <w:rPr>
                <w:rFonts w:ascii="Times New Roman" w:hAnsi="Times New Roman" w:cs="Times New Roman"/>
                <w:noProof/>
                <w:webHidden/>
                <w:sz w:val="28"/>
                <w:szCs w:val="28"/>
              </w:rPr>
              <w:fldChar w:fldCharType="end"/>
            </w:r>
          </w:hyperlink>
        </w:p>
        <w:p w14:paraId="1CF08E18" w14:textId="534CBAA7" w:rsidR="007C0013" w:rsidRPr="007C0013" w:rsidRDefault="00CA78A0">
          <w:pPr>
            <w:pStyle w:val="TOC2"/>
            <w:tabs>
              <w:tab w:val="right" w:leader="dot" w:pos="9350"/>
            </w:tabs>
            <w:rPr>
              <w:rFonts w:ascii="Times New Roman" w:eastAsiaTheme="minorEastAsia" w:hAnsi="Times New Roman" w:cs="Times New Roman"/>
              <w:noProof/>
              <w:sz w:val="28"/>
              <w:szCs w:val="28"/>
            </w:rPr>
          </w:pPr>
          <w:hyperlink w:anchor="_Toc194471196" w:history="1">
            <w:r w:rsidR="007C0013" w:rsidRPr="007C0013">
              <w:rPr>
                <w:rStyle w:val="Hyperlink"/>
                <w:rFonts w:ascii="Times New Roman" w:hAnsi="Times New Roman" w:cs="Times New Roman"/>
                <w:noProof/>
                <w:sz w:val="28"/>
                <w:szCs w:val="28"/>
              </w:rPr>
              <w:t>Media Communication Protocols Following a Suicide Death</w:t>
            </w:r>
            <w:r w:rsidR="007C0013" w:rsidRPr="007C0013">
              <w:rPr>
                <w:rFonts w:ascii="Times New Roman" w:hAnsi="Times New Roman" w:cs="Times New Roman"/>
                <w:noProof/>
                <w:webHidden/>
                <w:sz w:val="28"/>
                <w:szCs w:val="28"/>
              </w:rPr>
              <w:tab/>
            </w:r>
            <w:r w:rsidR="007C0013" w:rsidRPr="007C0013">
              <w:rPr>
                <w:rFonts w:ascii="Times New Roman" w:hAnsi="Times New Roman" w:cs="Times New Roman"/>
                <w:noProof/>
                <w:webHidden/>
                <w:sz w:val="28"/>
                <w:szCs w:val="28"/>
              </w:rPr>
              <w:fldChar w:fldCharType="begin"/>
            </w:r>
            <w:r w:rsidR="007C0013" w:rsidRPr="007C0013">
              <w:rPr>
                <w:rFonts w:ascii="Times New Roman" w:hAnsi="Times New Roman" w:cs="Times New Roman"/>
                <w:noProof/>
                <w:webHidden/>
                <w:sz w:val="28"/>
                <w:szCs w:val="28"/>
              </w:rPr>
              <w:instrText xml:space="preserve"> PAGEREF _Toc194471196 \h </w:instrText>
            </w:r>
            <w:r w:rsidR="007C0013" w:rsidRPr="007C0013">
              <w:rPr>
                <w:rFonts w:ascii="Times New Roman" w:hAnsi="Times New Roman" w:cs="Times New Roman"/>
                <w:noProof/>
                <w:webHidden/>
                <w:sz w:val="28"/>
                <w:szCs w:val="28"/>
              </w:rPr>
            </w:r>
            <w:r w:rsidR="007C0013" w:rsidRPr="007C0013">
              <w:rPr>
                <w:rFonts w:ascii="Times New Roman" w:hAnsi="Times New Roman" w:cs="Times New Roman"/>
                <w:noProof/>
                <w:webHidden/>
                <w:sz w:val="28"/>
                <w:szCs w:val="28"/>
              </w:rPr>
              <w:fldChar w:fldCharType="separate"/>
            </w:r>
            <w:r w:rsidR="0004192C">
              <w:rPr>
                <w:rFonts w:ascii="Times New Roman" w:hAnsi="Times New Roman" w:cs="Times New Roman"/>
                <w:noProof/>
                <w:webHidden/>
                <w:sz w:val="28"/>
                <w:szCs w:val="28"/>
              </w:rPr>
              <w:t>8</w:t>
            </w:r>
            <w:r w:rsidR="007C0013" w:rsidRPr="007C0013">
              <w:rPr>
                <w:rFonts w:ascii="Times New Roman" w:hAnsi="Times New Roman" w:cs="Times New Roman"/>
                <w:noProof/>
                <w:webHidden/>
                <w:sz w:val="28"/>
                <w:szCs w:val="28"/>
              </w:rPr>
              <w:fldChar w:fldCharType="end"/>
            </w:r>
          </w:hyperlink>
        </w:p>
        <w:p w14:paraId="5388008A" w14:textId="6BF19D08" w:rsidR="007C0013" w:rsidRPr="007C0013" w:rsidRDefault="00CA78A0" w:rsidP="007C0013">
          <w:pPr>
            <w:pStyle w:val="TOC1"/>
            <w:rPr>
              <w:rFonts w:eastAsiaTheme="minorEastAsia"/>
            </w:rPr>
          </w:pPr>
          <w:hyperlink w:anchor="_Toc194471197" w:history="1">
            <w:r w:rsidR="007C0013" w:rsidRPr="007C0013">
              <w:rPr>
                <w:rStyle w:val="Hyperlink"/>
                <w:bCs/>
              </w:rPr>
              <w:t>Integrated Compliance Addendum</w:t>
            </w:r>
            <w:r w:rsidR="007C0013" w:rsidRPr="007C0013">
              <w:rPr>
                <w:webHidden/>
              </w:rPr>
              <w:tab/>
            </w:r>
            <w:r w:rsidR="007C0013" w:rsidRPr="007C0013">
              <w:rPr>
                <w:webHidden/>
              </w:rPr>
              <w:fldChar w:fldCharType="begin"/>
            </w:r>
            <w:r w:rsidR="007C0013" w:rsidRPr="007C0013">
              <w:rPr>
                <w:webHidden/>
              </w:rPr>
              <w:instrText xml:space="preserve"> PAGEREF _Toc194471197 \h </w:instrText>
            </w:r>
            <w:r w:rsidR="007C0013" w:rsidRPr="007C0013">
              <w:rPr>
                <w:webHidden/>
              </w:rPr>
            </w:r>
            <w:r w:rsidR="007C0013" w:rsidRPr="007C0013">
              <w:rPr>
                <w:webHidden/>
              </w:rPr>
              <w:fldChar w:fldCharType="separate"/>
            </w:r>
            <w:r w:rsidR="0004192C">
              <w:rPr>
                <w:webHidden/>
              </w:rPr>
              <w:t>9</w:t>
            </w:r>
            <w:r w:rsidR="007C0013" w:rsidRPr="007C0013">
              <w:rPr>
                <w:webHidden/>
              </w:rPr>
              <w:fldChar w:fldCharType="end"/>
            </w:r>
          </w:hyperlink>
        </w:p>
        <w:p w14:paraId="1FE27900" w14:textId="23899576" w:rsidR="003B3183" w:rsidRPr="00567E08" w:rsidRDefault="003B3183">
          <w:pPr>
            <w:rPr>
              <w:rFonts w:ascii="Times New Roman" w:hAnsi="Times New Roman" w:cs="Times New Roman"/>
              <w:sz w:val="32"/>
            </w:rPr>
          </w:pPr>
          <w:r w:rsidRPr="00886E48">
            <w:rPr>
              <w:rFonts w:ascii="Times New Roman" w:hAnsi="Times New Roman" w:cs="Times New Roman"/>
              <w:b/>
              <w:bCs/>
              <w:noProof/>
              <w:sz w:val="40"/>
              <w:szCs w:val="28"/>
            </w:rPr>
            <w:fldChar w:fldCharType="end"/>
          </w:r>
        </w:p>
      </w:sdtContent>
    </w:sdt>
    <w:p w14:paraId="4E48C998" w14:textId="77777777" w:rsidR="00B86C56" w:rsidRPr="00567E08" w:rsidRDefault="002565B6">
      <w:pPr>
        <w:rPr>
          <w:rFonts w:ascii="Times New Roman" w:hAnsi="Times New Roman" w:cs="Times New Roman"/>
        </w:rPr>
      </w:pPr>
      <w:r w:rsidRPr="00567E08">
        <w:rPr>
          <w:rFonts w:ascii="Times New Roman" w:hAnsi="Times New Roman" w:cs="Times New Roman"/>
        </w:rPr>
        <w:br w:type="page"/>
      </w:r>
    </w:p>
    <w:p w14:paraId="596AA8D4" w14:textId="77777777" w:rsidR="00987DAD" w:rsidRPr="00567E08" w:rsidRDefault="00B67896" w:rsidP="003B3183">
      <w:pPr>
        <w:pStyle w:val="Heading1"/>
        <w:jc w:val="center"/>
        <w:rPr>
          <w:rFonts w:ascii="Times New Roman" w:hAnsi="Times New Roman" w:cs="Times New Roman"/>
          <w:b/>
          <w:smallCaps/>
          <w:color w:val="auto"/>
        </w:rPr>
      </w:pPr>
      <w:bookmarkStart w:id="0" w:name="_Toc194471188"/>
      <w:r w:rsidRPr="00567E08">
        <w:rPr>
          <w:rFonts w:ascii="Times New Roman" w:hAnsi="Times New Roman" w:cs="Times New Roman"/>
          <w:b/>
          <w:smallCaps/>
          <w:color w:val="auto"/>
        </w:rPr>
        <w:lastRenderedPageBreak/>
        <w:t>Prevention</w:t>
      </w:r>
      <w:bookmarkEnd w:id="0"/>
    </w:p>
    <w:p w14:paraId="6BDBBA55" w14:textId="77777777" w:rsidR="007E6A57" w:rsidRPr="00567E08" w:rsidRDefault="00DF57BE" w:rsidP="00590757">
      <w:pPr>
        <w:spacing w:after="0" w:line="240" w:lineRule="auto"/>
        <w:rPr>
          <w:rFonts w:ascii="Times New Roman" w:hAnsi="Times New Roman" w:cs="Times New Roman"/>
        </w:rPr>
      </w:pPr>
      <w:r w:rsidRPr="00567E08">
        <w:rPr>
          <w:rFonts w:ascii="Times New Roman" w:hAnsi="Times New Roman" w:cs="Times New Roman"/>
        </w:rPr>
        <w:t>Johnstonville Elementary School</w:t>
      </w:r>
      <w:r w:rsidR="00D00AD9" w:rsidRPr="00567E08">
        <w:rPr>
          <w:rFonts w:ascii="Times New Roman" w:hAnsi="Times New Roman" w:cs="Times New Roman"/>
        </w:rPr>
        <w:t xml:space="preserve"> </w:t>
      </w:r>
      <w:r w:rsidR="007E6A57" w:rsidRPr="00567E08">
        <w:rPr>
          <w:rFonts w:ascii="Times New Roman" w:hAnsi="Times New Roman" w:cs="Times New Roman"/>
        </w:rPr>
        <w:t xml:space="preserve">recognizes that </w:t>
      </w:r>
      <w:r w:rsidR="000A533A" w:rsidRPr="00567E08">
        <w:rPr>
          <w:rFonts w:ascii="Times New Roman" w:hAnsi="Times New Roman" w:cs="Times New Roman"/>
        </w:rPr>
        <w:t xml:space="preserve">prevention of youth suicide, violence, and substance abuse and the </w:t>
      </w:r>
      <w:r w:rsidR="00FA534B" w:rsidRPr="00567E08">
        <w:rPr>
          <w:rFonts w:ascii="Times New Roman" w:hAnsi="Times New Roman" w:cs="Times New Roman"/>
        </w:rPr>
        <w:t xml:space="preserve">early </w:t>
      </w:r>
      <w:r w:rsidR="000A533A" w:rsidRPr="00567E08">
        <w:rPr>
          <w:rFonts w:ascii="Times New Roman" w:hAnsi="Times New Roman" w:cs="Times New Roman"/>
        </w:rPr>
        <w:t>identification and treatment of mental health disorders</w:t>
      </w:r>
      <w:r w:rsidR="000A533A" w:rsidRPr="00567E08" w:rsidDel="000A533A">
        <w:rPr>
          <w:rFonts w:ascii="Times New Roman" w:hAnsi="Times New Roman" w:cs="Times New Roman"/>
        </w:rPr>
        <w:t xml:space="preserve"> </w:t>
      </w:r>
      <w:r w:rsidR="000A533A" w:rsidRPr="00567E08">
        <w:rPr>
          <w:rFonts w:ascii="Times New Roman" w:hAnsi="Times New Roman" w:cs="Times New Roman"/>
        </w:rPr>
        <w:t>are</w:t>
      </w:r>
      <w:r w:rsidR="007E6A57" w:rsidRPr="00567E08">
        <w:rPr>
          <w:rFonts w:ascii="Times New Roman" w:hAnsi="Times New Roman" w:cs="Times New Roman"/>
        </w:rPr>
        <w:t xml:space="preserve"> most effective when </w:t>
      </w:r>
      <w:r w:rsidR="00076327" w:rsidRPr="00567E08">
        <w:rPr>
          <w:rFonts w:ascii="Times New Roman" w:hAnsi="Times New Roman" w:cs="Times New Roman"/>
        </w:rPr>
        <w:t xml:space="preserve">students, staff, parents, and community members have </w:t>
      </w:r>
      <w:r w:rsidR="00FA534B" w:rsidRPr="00567E08">
        <w:rPr>
          <w:rFonts w:ascii="Times New Roman" w:hAnsi="Times New Roman" w:cs="Times New Roman"/>
        </w:rPr>
        <w:t>access to</w:t>
      </w:r>
      <w:r w:rsidR="00076327" w:rsidRPr="00567E08">
        <w:rPr>
          <w:rFonts w:ascii="Times New Roman" w:hAnsi="Times New Roman" w:cs="Times New Roman"/>
        </w:rPr>
        <w:t xml:space="preserve"> prevention</w:t>
      </w:r>
      <w:r w:rsidR="00FA534B" w:rsidRPr="00567E08">
        <w:rPr>
          <w:rFonts w:ascii="Times New Roman" w:hAnsi="Times New Roman" w:cs="Times New Roman"/>
        </w:rPr>
        <w:t xml:space="preserve"> information and resources</w:t>
      </w:r>
      <w:r w:rsidR="00076327" w:rsidRPr="00567E08">
        <w:rPr>
          <w:rFonts w:ascii="Times New Roman" w:hAnsi="Times New Roman" w:cs="Times New Roman"/>
        </w:rPr>
        <w:t>.</w:t>
      </w:r>
      <w:r w:rsidR="00DC11AB" w:rsidRPr="00567E08">
        <w:rPr>
          <w:rFonts w:ascii="Times New Roman" w:hAnsi="Times New Roman" w:cs="Times New Roman"/>
        </w:rPr>
        <w:t xml:space="preserve"> </w:t>
      </w:r>
    </w:p>
    <w:p w14:paraId="67884F9B" w14:textId="77777777" w:rsidR="00076327" w:rsidRPr="00567E08" w:rsidRDefault="00076327" w:rsidP="00590757">
      <w:pPr>
        <w:spacing w:after="0" w:line="240" w:lineRule="auto"/>
        <w:rPr>
          <w:rFonts w:ascii="Times New Roman" w:hAnsi="Times New Roman" w:cs="Times New Roman"/>
        </w:rPr>
      </w:pPr>
    </w:p>
    <w:p w14:paraId="2FDACA57" w14:textId="5354BF42" w:rsidR="00D203A8" w:rsidRPr="00567E08" w:rsidRDefault="00763235" w:rsidP="00590757">
      <w:pPr>
        <w:spacing w:after="0" w:line="240" w:lineRule="auto"/>
        <w:rPr>
          <w:rFonts w:ascii="Times New Roman" w:hAnsi="Times New Roman" w:cs="Times New Roman"/>
          <w:sz w:val="28"/>
          <w:szCs w:val="28"/>
        </w:rPr>
      </w:pPr>
      <w:r w:rsidRPr="00567E08">
        <w:rPr>
          <w:rFonts w:ascii="Times New Roman" w:hAnsi="Times New Roman" w:cs="Times New Roman"/>
          <w:sz w:val="28"/>
          <w:szCs w:val="28"/>
        </w:rPr>
        <w:t>S</w:t>
      </w:r>
      <w:r w:rsidR="00567E08">
        <w:rPr>
          <w:rFonts w:ascii="Times New Roman" w:hAnsi="Times New Roman" w:cs="Times New Roman"/>
          <w:sz w:val="28"/>
          <w:szCs w:val="28"/>
        </w:rPr>
        <w:t>uicide prevention professional development for staff shall include the following:</w:t>
      </w:r>
    </w:p>
    <w:p w14:paraId="14042B4C" w14:textId="77777777" w:rsidR="00D24A74" w:rsidRPr="00567E08" w:rsidRDefault="00D24A74" w:rsidP="00590757">
      <w:pPr>
        <w:spacing w:after="0" w:line="240" w:lineRule="auto"/>
        <w:rPr>
          <w:rFonts w:ascii="Times New Roman" w:hAnsi="Times New Roman" w:cs="Times New Roman"/>
        </w:rPr>
      </w:pPr>
    </w:p>
    <w:p w14:paraId="7791345C" w14:textId="77777777" w:rsidR="00511114" w:rsidRPr="00567E08" w:rsidRDefault="00E95D68" w:rsidP="0056739F">
      <w:pPr>
        <w:pStyle w:val="ListParagraph"/>
        <w:numPr>
          <w:ilvl w:val="0"/>
          <w:numId w:val="5"/>
        </w:numPr>
        <w:spacing w:after="0" w:line="240" w:lineRule="auto"/>
        <w:rPr>
          <w:rFonts w:ascii="Times New Roman" w:hAnsi="Times New Roman" w:cs="Times New Roman"/>
        </w:rPr>
      </w:pPr>
      <w:r w:rsidRPr="00567E08">
        <w:rPr>
          <w:rFonts w:ascii="Times New Roman" w:hAnsi="Times New Roman" w:cs="Times New Roman"/>
        </w:rPr>
        <w:t>P</w:t>
      </w:r>
      <w:r w:rsidR="00511114" w:rsidRPr="00567E08">
        <w:rPr>
          <w:rFonts w:ascii="Times New Roman" w:hAnsi="Times New Roman" w:cs="Times New Roman"/>
        </w:rPr>
        <w:t xml:space="preserve">otential </w:t>
      </w:r>
      <w:r w:rsidR="00792DEA" w:rsidRPr="00567E08">
        <w:rPr>
          <w:rFonts w:ascii="Times New Roman" w:hAnsi="Times New Roman" w:cs="Times New Roman"/>
        </w:rPr>
        <w:t>risk factors</w:t>
      </w:r>
      <w:r w:rsidR="00511114" w:rsidRPr="00567E08">
        <w:rPr>
          <w:rFonts w:ascii="Times New Roman" w:hAnsi="Times New Roman" w:cs="Times New Roman"/>
        </w:rPr>
        <w:t>:</w:t>
      </w:r>
    </w:p>
    <w:p w14:paraId="7A904BFE" w14:textId="77777777" w:rsidR="00D24A74" w:rsidRPr="00567E08" w:rsidRDefault="00D24A74" w:rsidP="00511114">
      <w:pPr>
        <w:pStyle w:val="ListParagraph"/>
        <w:numPr>
          <w:ilvl w:val="1"/>
          <w:numId w:val="5"/>
        </w:numPr>
        <w:spacing w:after="0" w:line="240" w:lineRule="auto"/>
        <w:rPr>
          <w:rFonts w:ascii="Times New Roman" w:hAnsi="Times New Roman" w:cs="Times New Roman"/>
        </w:rPr>
        <w:sectPr w:rsidR="00D24A74" w:rsidRPr="00567E08" w:rsidSect="00E72D3A">
          <w:pgSz w:w="12240" w:h="15840"/>
          <w:pgMar w:top="1440" w:right="1440" w:bottom="1440" w:left="1440" w:header="720" w:footer="720" w:gutter="0"/>
          <w:pgNumType w:start="1"/>
          <w:cols w:space="720"/>
          <w:titlePg/>
          <w:docGrid w:linePitch="360"/>
        </w:sectPr>
      </w:pPr>
    </w:p>
    <w:p w14:paraId="18929593" w14:textId="77777777" w:rsidR="00511114" w:rsidRPr="00567E08" w:rsidRDefault="00511114" w:rsidP="00511114">
      <w:pPr>
        <w:pStyle w:val="ListParagraph"/>
        <w:numPr>
          <w:ilvl w:val="1"/>
          <w:numId w:val="5"/>
        </w:numPr>
        <w:spacing w:after="0" w:line="240" w:lineRule="auto"/>
        <w:rPr>
          <w:rFonts w:ascii="Times New Roman" w:hAnsi="Times New Roman" w:cs="Times New Roman"/>
        </w:rPr>
      </w:pPr>
      <w:r w:rsidRPr="00567E08">
        <w:rPr>
          <w:rFonts w:ascii="Times New Roman" w:hAnsi="Times New Roman" w:cs="Times New Roman"/>
        </w:rPr>
        <w:t>P</w:t>
      </w:r>
      <w:r w:rsidR="00792DEA" w:rsidRPr="00567E08">
        <w:rPr>
          <w:rFonts w:ascii="Times New Roman" w:hAnsi="Times New Roman" w:cs="Times New Roman"/>
        </w:rPr>
        <w:t>revious suicide attempt(s)</w:t>
      </w:r>
    </w:p>
    <w:p w14:paraId="4A80EE76" w14:textId="77777777" w:rsidR="00511114" w:rsidRPr="00567E08" w:rsidRDefault="00511114" w:rsidP="00511114">
      <w:pPr>
        <w:pStyle w:val="ListParagraph"/>
        <w:numPr>
          <w:ilvl w:val="1"/>
          <w:numId w:val="5"/>
        </w:numPr>
        <w:spacing w:after="0" w:line="240" w:lineRule="auto"/>
        <w:rPr>
          <w:rFonts w:ascii="Times New Roman" w:hAnsi="Times New Roman" w:cs="Times New Roman"/>
        </w:rPr>
      </w:pPr>
      <w:r w:rsidRPr="00567E08">
        <w:rPr>
          <w:rFonts w:ascii="Times New Roman" w:hAnsi="Times New Roman" w:cs="Times New Roman"/>
        </w:rPr>
        <w:t>H</w:t>
      </w:r>
      <w:r w:rsidR="00792DEA" w:rsidRPr="00567E08">
        <w:rPr>
          <w:rFonts w:ascii="Times New Roman" w:hAnsi="Times New Roman" w:cs="Times New Roman"/>
        </w:rPr>
        <w:t>istory of depression or mental illness</w:t>
      </w:r>
    </w:p>
    <w:p w14:paraId="4F48F856" w14:textId="77777777" w:rsidR="00511114" w:rsidRPr="00567E08" w:rsidRDefault="00511114" w:rsidP="00511114">
      <w:pPr>
        <w:pStyle w:val="ListParagraph"/>
        <w:numPr>
          <w:ilvl w:val="1"/>
          <w:numId w:val="5"/>
        </w:numPr>
        <w:spacing w:after="0" w:line="240" w:lineRule="auto"/>
        <w:rPr>
          <w:rFonts w:ascii="Times New Roman" w:hAnsi="Times New Roman" w:cs="Times New Roman"/>
        </w:rPr>
      </w:pPr>
      <w:r w:rsidRPr="00567E08">
        <w:rPr>
          <w:rFonts w:ascii="Times New Roman" w:hAnsi="Times New Roman" w:cs="Times New Roman"/>
        </w:rPr>
        <w:t>S</w:t>
      </w:r>
      <w:r w:rsidR="00792DEA" w:rsidRPr="00567E08">
        <w:rPr>
          <w:rFonts w:ascii="Times New Roman" w:hAnsi="Times New Roman" w:cs="Times New Roman"/>
        </w:rPr>
        <w:t>ubstance use problems</w:t>
      </w:r>
    </w:p>
    <w:p w14:paraId="3D6BE26B" w14:textId="77777777" w:rsidR="00511114" w:rsidRPr="00567E08" w:rsidRDefault="00511114" w:rsidP="00511114">
      <w:pPr>
        <w:pStyle w:val="ListParagraph"/>
        <w:numPr>
          <w:ilvl w:val="1"/>
          <w:numId w:val="5"/>
        </w:numPr>
        <w:spacing w:after="0" w:line="240" w:lineRule="auto"/>
        <w:rPr>
          <w:rFonts w:ascii="Times New Roman" w:hAnsi="Times New Roman" w:cs="Times New Roman"/>
        </w:rPr>
      </w:pPr>
      <w:r w:rsidRPr="00567E08">
        <w:rPr>
          <w:rFonts w:ascii="Times New Roman" w:hAnsi="Times New Roman" w:cs="Times New Roman"/>
        </w:rPr>
        <w:t>F</w:t>
      </w:r>
      <w:r w:rsidR="00792DEA" w:rsidRPr="00567E08">
        <w:rPr>
          <w:rFonts w:ascii="Times New Roman" w:hAnsi="Times New Roman" w:cs="Times New Roman"/>
        </w:rPr>
        <w:t>amily history of suicide or violence</w:t>
      </w:r>
    </w:p>
    <w:p w14:paraId="6EDA0147" w14:textId="77777777" w:rsidR="00511114" w:rsidRPr="00567E08" w:rsidRDefault="00511114" w:rsidP="00511114">
      <w:pPr>
        <w:pStyle w:val="ListParagraph"/>
        <w:numPr>
          <w:ilvl w:val="1"/>
          <w:numId w:val="5"/>
        </w:numPr>
        <w:spacing w:after="0" w:line="240" w:lineRule="auto"/>
        <w:rPr>
          <w:rFonts w:ascii="Times New Roman" w:hAnsi="Times New Roman" w:cs="Times New Roman"/>
        </w:rPr>
      </w:pPr>
      <w:r w:rsidRPr="00567E08">
        <w:rPr>
          <w:rFonts w:ascii="Times New Roman" w:hAnsi="Times New Roman" w:cs="Times New Roman"/>
        </w:rPr>
        <w:t>F</w:t>
      </w:r>
      <w:r w:rsidR="00792DEA" w:rsidRPr="00567E08">
        <w:rPr>
          <w:rFonts w:ascii="Times New Roman" w:hAnsi="Times New Roman" w:cs="Times New Roman"/>
        </w:rPr>
        <w:t>eelings of isolation</w:t>
      </w:r>
    </w:p>
    <w:p w14:paraId="3C6FFBE7" w14:textId="77777777" w:rsidR="00511114" w:rsidRPr="00567E08" w:rsidRDefault="00511114" w:rsidP="00511114">
      <w:pPr>
        <w:pStyle w:val="ListParagraph"/>
        <w:numPr>
          <w:ilvl w:val="1"/>
          <w:numId w:val="5"/>
        </w:numPr>
        <w:spacing w:after="0" w:line="240" w:lineRule="auto"/>
        <w:rPr>
          <w:rFonts w:ascii="Times New Roman" w:hAnsi="Times New Roman" w:cs="Times New Roman"/>
        </w:rPr>
      </w:pPr>
      <w:r w:rsidRPr="00567E08">
        <w:rPr>
          <w:rFonts w:ascii="Times New Roman" w:hAnsi="Times New Roman" w:cs="Times New Roman"/>
        </w:rPr>
        <w:t>I</w:t>
      </w:r>
      <w:r w:rsidR="00792DEA" w:rsidRPr="00567E08">
        <w:rPr>
          <w:rFonts w:ascii="Times New Roman" w:hAnsi="Times New Roman" w:cs="Times New Roman"/>
        </w:rPr>
        <w:t>nterpersonal conflicts</w:t>
      </w:r>
    </w:p>
    <w:p w14:paraId="2F1F912E" w14:textId="77777777" w:rsidR="00511114" w:rsidRPr="00567E08" w:rsidRDefault="00511114" w:rsidP="00511114">
      <w:pPr>
        <w:pStyle w:val="ListParagraph"/>
        <w:numPr>
          <w:ilvl w:val="1"/>
          <w:numId w:val="5"/>
        </w:numPr>
        <w:spacing w:after="0" w:line="240" w:lineRule="auto"/>
        <w:rPr>
          <w:rFonts w:ascii="Times New Roman" w:hAnsi="Times New Roman" w:cs="Times New Roman"/>
        </w:rPr>
      </w:pPr>
      <w:r w:rsidRPr="00567E08">
        <w:rPr>
          <w:rFonts w:ascii="Times New Roman" w:hAnsi="Times New Roman" w:cs="Times New Roman"/>
        </w:rPr>
        <w:t>R</w:t>
      </w:r>
      <w:r w:rsidR="00792DEA" w:rsidRPr="00567E08">
        <w:rPr>
          <w:rFonts w:ascii="Times New Roman" w:hAnsi="Times New Roman" w:cs="Times New Roman"/>
        </w:rPr>
        <w:t>ecent severe stressor</w:t>
      </w:r>
      <w:r w:rsidRPr="00567E08">
        <w:rPr>
          <w:rFonts w:ascii="Times New Roman" w:hAnsi="Times New Roman" w:cs="Times New Roman"/>
        </w:rPr>
        <w:t>s or</w:t>
      </w:r>
      <w:r w:rsidR="00792DEA" w:rsidRPr="00567E08">
        <w:rPr>
          <w:rFonts w:ascii="Times New Roman" w:hAnsi="Times New Roman" w:cs="Times New Roman"/>
        </w:rPr>
        <w:t xml:space="preserve"> loss</w:t>
      </w:r>
    </w:p>
    <w:p w14:paraId="69115764" w14:textId="77777777" w:rsidR="00120CC4" w:rsidRPr="00567E08" w:rsidRDefault="00511114" w:rsidP="00511114">
      <w:pPr>
        <w:pStyle w:val="ListParagraph"/>
        <w:numPr>
          <w:ilvl w:val="1"/>
          <w:numId w:val="5"/>
        </w:numPr>
        <w:spacing w:after="0" w:line="240" w:lineRule="auto"/>
        <w:rPr>
          <w:rFonts w:ascii="Times New Roman" w:hAnsi="Times New Roman" w:cs="Times New Roman"/>
        </w:rPr>
      </w:pPr>
      <w:r w:rsidRPr="00567E08">
        <w:rPr>
          <w:rFonts w:ascii="Times New Roman" w:hAnsi="Times New Roman" w:cs="Times New Roman"/>
        </w:rPr>
        <w:t>F</w:t>
      </w:r>
      <w:r w:rsidR="00792DEA" w:rsidRPr="00567E08">
        <w:rPr>
          <w:rFonts w:ascii="Times New Roman" w:hAnsi="Times New Roman" w:cs="Times New Roman"/>
        </w:rPr>
        <w:t>amily instability</w:t>
      </w:r>
    </w:p>
    <w:p w14:paraId="0CC0363A" w14:textId="77777777" w:rsidR="00D24A74" w:rsidRPr="00567E08" w:rsidRDefault="00D24A74" w:rsidP="0056739F">
      <w:pPr>
        <w:spacing w:after="0" w:line="240" w:lineRule="auto"/>
        <w:ind w:left="720" w:hanging="360"/>
        <w:rPr>
          <w:rFonts w:ascii="Times New Roman" w:hAnsi="Times New Roman" w:cs="Times New Roman"/>
        </w:rPr>
        <w:sectPr w:rsidR="00D24A74" w:rsidRPr="00567E08" w:rsidSect="00D24A74">
          <w:type w:val="continuous"/>
          <w:pgSz w:w="12240" w:h="15840"/>
          <w:pgMar w:top="1440" w:right="1440" w:bottom="1440" w:left="1440" w:header="720" w:footer="720" w:gutter="0"/>
          <w:pgNumType w:start="1"/>
          <w:cols w:num="2" w:space="720"/>
          <w:titlePg/>
          <w:docGrid w:linePitch="360"/>
        </w:sectPr>
      </w:pPr>
    </w:p>
    <w:p w14:paraId="595294AF" w14:textId="77777777" w:rsidR="00792DEA" w:rsidRPr="00567E08" w:rsidRDefault="00792DEA" w:rsidP="0056739F">
      <w:pPr>
        <w:spacing w:after="0" w:line="240" w:lineRule="auto"/>
        <w:ind w:left="720" w:hanging="360"/>
        <w:rPr>
          <w:rFonts w:ascii="Times New Roman" w:hAnsi="Times New Roman" w:cs="Times New Roman"/>
        </w:rPr>
      </w:pPr>
    </w:p>
    <w:p w14:paraId="501ED2FE" w14:textId="77777777" w:rsidR="0056739F" w:rsidRPr="00567E08" w:rsidRDefault="00792DEA" w:rsidP="0056739F">
      <w:pPr>
        <w:pStyle w:val="ListParagraph"/>
        <w:numPr>
          <w:ilvl w:val="0"/>
          <w:numId w:val="5"/>
        </w:numPr>
        <w:spacing w:after="0" w:line="240" w:lineRule="auto"/>
        <w:rPr>
          <w:rFonts w:ascii="Times New Roman" w:eastAsia="Times New Roman" w:hAnsi="Times New Roman" w:cs="Times New Roman"/>
          <w:sz w:val="24"/>
          <w:szCs w:val="24"/>
        </w:rPr>
      </w:pPr>
      <w:r w:rsidRPr="00567E08">
        <w:rPr>
          <w:rFonts w:ascii="Times New Roman" w:hAnsi="Times New Roman" w:cs="Times New Roman"/>
        </w:rPr>
        <w:t>Warning signs that may indicate suicidal intentions</w:t>
      </w:r>
      <w:r w:rsidR="0056739F" w:rsidRPr="00567E08">
        <w:rPr>
          <w:rFonts w:ascii="Times New Roman" w:hAnsi="Times New Roman" w:cs="Times New Roman"/>
        </w:rPr>
        <w:t>:</w:t>
      </w:r>
    </w:p>
    <w:p w14:paraId="1C4D5798" w14:textId="77777777" w:rsidR="00D24A74" w:rsidRPr="00567E08" w:rsidRDefault="00D24A74" w:rsidP="0056739F">
      <w:pPr>
        <w:numPr>
          <w:ilvl w:val="1"/>
          <w:numId w:val="30"/>
        </w:numPr>
        <w:tabs>
          <w:tab w:val="left" w:pos="1170"/>
        </w:tabs>
        <w:spacing w:after="0" w:line="240" w:lineRule="auto"/>
        <w:rPr>
          <w:rFonts w:ascii="Times New Roman" w:eastAsia="Times New Roman" w:hAnsi="Times New Roman" w:cs="Times New Roman"/>
        </w:rPr>
        <w:sectPr w:rsidR="00D24A74" w:rsidRPr="00567E08" w:rsidSect="00D24A74">
          <w:type w:val="continuous"/>
          <w:pgSz w:w="12240" w:h="15840"/>
          <w:pgMar w:top="1440" w:right="1440" w:bottom="1440" w:left="1440" w:header="720" w:footer="720" w:gutter="0"/>
          <w:pgNumType w:start="1"/>
          <w:cols w:space="720"/>
          <w:titlePg/>
          <w:docGrid w:linePitch="360"/>
        </w:sectPr>
      </w:pPr>
    </w:p>
    <w:p w14:paraId="499136CF" w14:textId="77777777" w:rsidR="0056739F" w:rsidRPr="00567E08" w:rsidRDefault="0056739F" w:rsidP="0056739F">
      <w:pPr>
        <w:numPr>
          <w:ilvl w:val="1"/>
          <w:numId w:val="30"/>
        </w:numPr>
        <w:tabs>
          <w:tab w:val="left" w:pos="1170"/>
        </w:tabs>
        <w:spacing w:after="0" w:line="240" w:lineRule="auto"/>
        <w:rPr>
          <w:rFonts w:ascii="Times New Roman" w:eastAsia="Times New Roman" w:hAnsi="Times New Roman" w:cs="Times New Roman"/>
        </w:rPr>
      </w:pPr>
      <w:r w:rsidRPr="00567E08">
        <w:rPr>
          <w:rFonts w:ascii="Times New Roman" w:eastAsia="Times New Roman" w:hAnsi="Times New Roman" w:cs="Times New Roman"/>
        </w:rPr>
        <w:t>Talking about being a burden</w:t>
      </w:r>
    </w:p>
    <w:p w14:paraId="62F0898D" w14:textId="77777777" w:rsidR="0056739F" w:rsidRPr="00567E08" w:rsidRDefault="0056739F" w:rsidP="0056739F">
      <w:pPr>
        <w:numPr>
          <w:ilvl w:val="1"/>
          <w:numId w:val="30"/>
        </w:numPr>
        <w:tabs>
          <w:tab w:val="left" w:pos="1170"/>
        </w:tabs>
        <w:spacing w:after="0" w:line="240" w:lineRule="auto"/>
        <w:rPr>
          <w:rFonts w:ascii="Times New Roman" w:eastAsia="Times New Roman" w:hAnsi="Times New Roman" w:cs="Times New Roman"/>
        </w:rPr>
      </w:pPr>
      <w:r w:rsidRPr="00567E08">
        <w:rPr>
          <w:rFonts w:ascii="Times New Roman" w:eastAsia="Times New Roman" w:hAnsi="Times New Roman" w:cs="Times New Roman"/>
        </w:rPr>
        <w:t>Being isolated</w:t>
      </w:r>
    </w:p>
    <w:p w14:paraId="40D9C4B5" w14:textId="77777777" w:rsidR="0056739F" w:rsidRPr="00567E08" w:rsidRDefault="0056739F" w:rsidP="0056739F">
      <w:pPr>
        <w:numPr>
          <w:ilvl w:val="1"/>
          <w:numId w:val="30"/>
        </w:numPr>
        <w:tabs>
          <w:tab w:val="left" w:pos="1170"/>
        </w:tabs>
        <w:spacing w:after="0" w:line="240" w:lineRule="auto"/>
        <w:rPr>
          <w:rFonts w:ascii="Times New Roman" w:eastAsia="Times New Roman" w:hAnsi="Times New Roman" w:cs="Times New Roman"/>
        </w:rPr>
      </w:pPr>
      <w:r w:rsidRPr="00567E08">
        <w:rPr>
          <w:rFonts w:ascii="Times New Roman" w:eastAsia="Times New Roman" w:hAnsi="Times New Roman" w:cs="Times New Roman"/>
        </w:rPr>
        <w:t>Increased anxiety</w:t>
      </w:r>
    </w:p>
    <w:p w14:paraId="7D5C2F76" w14:textId="77777777" w:rsidR="0056739F" w:rsidRPr="00567E08" w:rsidRDefault="0056739F" w:rsidP="0056739F">
      <w:pPr>
        <w:numPr>
          <w:ilvl w:val="1"/>
          <w:numId w:val="30"/>
        </w:numPr>
        <w:tabs>
          <w:tab w:val="left" w:pos="1170"/>
        </w:tabs>
        <w:spacing w:after="0" w:line="240" w:lineRule="auto"/>
        <w:rPr>
          <w:rFonts w:ascii="Times New Roman" w:eastAsia="Times New Roman" w:hAnsi="Times New Roman" w:cs="Times New Roman"/>
        </w:rPr>
      </w:pPr>
      <w:r w:rsidRPr="00567E08">
        <w:rPr>
          <w:rFonts w:ascii="Times New Roman" w:eastAsia="Times New Roman" w:hAnsi="Times New Roman" w:cs="Times New Roman"/>
        </w:rPr>
        <w:t>Talking about feeling trapped or in unbearable pain</w:t>
      </w:r>
    </w:p>
    <w:p w14:paraId="5495CEA8" w14:textId="77777777" w:rsidR="0056739F" w:rsidRPr="00567E08" w:rsidRDefault="0056739F" w:rsidP="0056739F">
      <w:pPr>
        <w:numPr>
          <w:ilvl w:val="1"/>
          <w:numId w:val="30"/>
        </w:numPr>
        <w:tabs>
          <w:tab w:val="left" w:pos="1170"/>
        </w:tabs>
        <w:spacing w:after="0" w:line="240" w:lineRule="auto"/>
        <w:rPr>
          <w:rFonts w:ascii="Times New Roman" w:eastAsia="Times New Roman" w:hAnsi="Times New Roman" w:cs="Times New Roman"/>
        </w:rPr>
      </w:pPr>
      <w:r w:rsidRPr="00567E08">
        <w:rPr>
          <w:rFonts w:ascii="Times New Roman" w:eastAsia="Times New Roman" w:hAnsi="Times New Roman" w:cs="Times New Roman"/>
        </w:rPr>
        <w:t>Increased substance use</w:t>
      </w:r>
    </w:p>
    <w:p w14:paraId="1225E890" w14:textId="77777777" w:rsidR="0056739F" w:rsidRPr="00567E08" w:rsidRDefault="0056739F" w:rsidP="0056739F">
      <w:pPr>
        <w:numPr>
          <w:ilvl w:val="1"/>
          <w:numId w:val="30"/>
        </w:numPr>
        <w:tabs>
          <w:tab w:val="left" w:pos="1170"/>
        </w:tabs>
        <w:spacing w:after="0" w:line="240" w:lineRule="auto"/>
        <w:rPr>
          <w:rFonts w:ascii="Times New Roman" w:eastAsia="Times New Roman" w:hAnsi="Times New Roman" w:cs="Times New Roman"/>
        </w:rPr>
      </w:pPr>
      <w:r w:rsidRPr="00567E08">
        <w:rPr>
          <w:rFonts w:ascii="Times New Roman" w:eastAsia="Times New Roman" w:hAnsi="Times New Roman" w:cs="Times New Roman"/>
        </w:rPr>
        <w:t>Looking for a way to access lethal means</w:t>
      </w:r>
    </w:p>
    <w:p w14:paraId="53579482" w14:textId="77777777" w:rsidR="0056739F" w:rsidRPr="00567E08" w:rsidRDefault="0056739F" w:rsidP="0056739F">
      <w:pPr>
        <w:numPr>
          <w:ilvl w:val="1"/>
          <w:numId w:val="30"/>
        </w:numPr>
        <w:tabs>
          <w:tab w:val="left" w:pos="1170"/>
        </w:tabs>
        <w:spacing w:after="0" w:line="240" w:lineRule="auto"/>
        <w:rPr>
          <w:rFonts w:ascii="Times New Roman" w:eastAsia="Times New Roman" w:hAnsi="Times New Roman" w:cs="Times New Roman"/>
        </w:rPr>
      </w:pPr>
      <w:r w:rsidRPr="00567E08">
        <w:rPr>
          <w:rFonts w:ascii="Times New Roman" w:eastAsia="Times New Roman" w:hAnsi="Times New Roman" w:cs="Times New Roman"/>
        </w:rPr>
        <w:t>Increased anger or rage</w:t>
      </w:r>
    </w:p>
    <w:p w14:paraId="61E921E8" w14:textId="77777777" w:rsidR="0056739F" w:rsidRPr="00567E08" w:rsidRDefault="0056739F" w:rsidP="0056739F">
      <w:pPr>
        <w:numPr>
          <w:ilvl w:val="1"/>
          <w:numId w:val="30"/>
        </w:numPr>
        <w:tabs>
          <w:tab w:val="left" w:pos="1170"/>
        </w:tabs>
        <w:spacing w:after="0" w:line="240" w:lineRule="auto"/>
        <w:rPr>
          <w:rFonts w:ascii="Times New Roman" w:eastAsia="Times New Roman" w:hAnsi="Times New Roman" w:cs="Times New Roman"/>
        </w:rPr>
      </w:pPr>
      <w:r w:rsidRPr="00567E08">
        <w:rPr>
          <w:rFonts w:ascii="Times New Roman" w:eastAsia="Times New Roman" w:hAnsi="Times New Roman" w:cs="Times New Roman"/>
        </w:rPr>
        <w:t>Extreme mood swings</w:t>
      </w:r>
    </w:p>
    <w:p w14:paraId="47C6A396" w14:textId="77777777" w:rsidR="0056739F" w:rsidRPr="00567E08" w:rsidRDefault="0056739F" w:rsidP="0056739F">
      <w:pPr>
        <w:numPr>
          <w:ilvl w:val="1"/>
          <w:numId w:val="30"/>
        </w:numPr>
        <w:tabs>
          <w:tab w:val="left" w:pos="1170"/>
        </w:tabs>
        <w:spacing w:after="0" w:line="240" w:lineRule="auto"/>
        <w:rPr>
          <w:rFonts w:ascii="Times New Roman" w:eastAsia="Times New Roman" w:hAnsi="Times New Roman" w:cs="Times New Roman"/>
        </w:rPr>
      </w:pPr>
      <w:r w:rsidRPr="00567E08">
        <w:rPr>
          <w:rFonts w:ascii="Times New Roman" w:eastAsia="Times New Roman" w:hAnsi="Times New Roman" w:cs="Times New Roman"/>
        </w:rPr>
        <w:t>Expressing hopelessness</w:t>
      </w:r>
    </w:p>
    <w:p w14:paraId="2A7E9752" w14:textId="77777777" w:rsidR="0056739F" w:rsidRPr="00567E08" w:rsidRDefault="0056739F" w:rsidP="0056739F">
      <w:pPr>
        <w:numPr>
          <w:ilvl w:val="1"/>
          <w:numId w:val="30"/>
        </w:numPr>
        <w:tabs>
          <w:tab w:val="left" w:pos="1170"/>
        </w:tabs>
        <w:spacing w:after="0" w:line="240" w:lineRule="auto"/>
        <w:rPr>
          <w:rFonts w:ascii="Times New Roman" w:eastAsia="Times New Roman" w:hAnsi="Times New Roman" w:cs="Times New Roman"/>
        </w:rPr>
      </w:pPr>
      <w:r w:rsidRPr="00567E08">
        <w:rPr>
          <w:rFonts w:ascii="Times New Roman" w:eastAsia="Times New Roman" w:hAnsi="Times New Roman" w:cs="Times New Roman"/>
        </w:rPr>
        <w:t>Sleeping too little or too much</w:t>
      </w:r>
    </w:p>
    <w:p w14:paraId="557FF8DC" w14:textId="77777777" w:rsidR="0056739F" w:rsidRPr="00567E08" w:rsidRDefault="0056739F" w:rsidP="0056739F">
      <w:pPr>
        <w:numPr>
          <w:ilvl w:val="1"/>
          <w:numId w:val="30"/>
        </w:numPr>
        <w:tabs>
          <w:tab w:val="left" w:pos="1170"/>
        </w:tabs>
        <w:spacing w:after="0" w:line="240" w:lineRule="auto"/>
        <w:rPr>
          <w:rFonts w:ascii="Times New Roman" w:eastAsia="Times New Roman" w:hAnsi="Times New Roman" w:cs="Times New Roman"/>
        </w:rPr>
      </w:pPr>
      <w:r w:rsidRPr="00567E08">
        <w:rPr>
          <w:rFonts w:ascii="Times New Roman" w:eastAsia="Times New Roman" w:hAnsi="Times New Roman" w:cs="Times New Roman"/>
        </w:rPr>
        <w:t>Talking or posting about wanting to die</w:t>
      </w:r>
    </w:p>
    <w:p w14:paraId="297AE21F" w14:textId="77777777" w:rsidR="0056739F" w:rsidRPr="00567E08" w:rsidRDefault="0056739F" w:rsidP="0056739F">
      <w:pPr>
        <w:numPr>
          <w:ilvl w:val="1"/>
          <w:numId w:val="30"/>
        </w:numPr>
        <w:tabs>
          <w:tab w:val="left" w:pos="1170"/>
        </w:tabs>
        <w:spacing w:after="0" w:line="240" w:lineRule="auto"/>
        <w:rPr>
          <w:rFonts w:ascii="Times New Roman" w:eastAsia="Times New Roman" w:hAnsi="Times New Roman" w:cs="Times New Roman"/>
        </w:rPr>
      </w:pPr>
      <w:r w:rsidRPr="00567E08">
        <w:rPr>
          <w:rFonts w:ascii="Times New Roman" w:eastAsia="Times New Roman" w:hAnsi="Times New Roman" w:cs="Times New Roman"/>
        </w:rPr>
        <w:t>Making plans for suicide</w:t>
      </w:r>
    </w:p>
    <w:p w14:paraId="6A417CB3" w14:textId="77777777" w:rsidR="00792DEA" w:rsidRPr="00567E08" w:rsidRDefault="0056739F" w:rsidP="0056739F">
      <w:pPr>
        <w:pStyle w:val="ListParagraph"/>
        <w:numPr>
          <w:ilvl w:val="1"/>
          <w:numId w:val="30"/>
        </w:numPr>
        <w:tabs>
          <w:tab w:val="left" w:pos="1170"/>
        </w:tabs>
        <w:spacing w:after="0" w:line="240" w:lineRule="auto"/>
        <w:rPr>
          <w:rFonts w:ascii="Times New Roman" w:hAnsi="Times New Roman" w:cs="Times New Roman"/>
        </w:rPr>
      </w:pPr>
      <w:r w:rsidRPr="00567E08">
        <w:rPr>
          <w:rFonts w:ascii="Times New Roman" w:hAnsi="Times New Roman" w:cs="Times New Roman"/>
        </w:rPr>
        <w:t>C</w:t>
      </w:r>
      <w:r w:rsidR="00792DEA" w:rsidRPr="00567E08">
        <w:rPr>
          <w:rFonts w:ascii="Times New Roman" w:hAnsi="Times New Roman" w:cs="Times New Roman"/>
        </w:rPr>
        <w:t>hang</w:t>
      </w:r>
      <w:r w:rsidRPr="00567E08">
        <w:rPr>
          <w:rFonts w:ascii="Times New Roman" w:hAnsi="Times New Roman" w:cs="Times New Roman"/>
        </w:rPr>
        <w:t>ing one’s</w:t>
      </w:r>
      <w:r w:rsidR="00792DEA" w:rsidRPr="00567E08">
        <w:rPr>
          <w:rFonts w:ascii="Times New Roman" w:hAnsi="Times New Roman" w:cs="Times New Roman"/>
        </w:rPr>
        <w:t xml:space="preserve"> appearance, personality, or behavior</w:t>
      </w:r>
    </w:p>
    <w:p w14:paraId="5E263371" w14:textId="77777777" w:rsidR="00D24A74" w:rsidRPr="00567E08" w:rsidRDefault="00D24A74" w:rsidP="0056739F">
      <w:pPr>
        <w:pStyle w:val="ListParagraph"/>
        <w:ind w:hanging="360"/>
        <w:rPr>
          <w:rFonts w:ascii="Times New Roman" w:hAnsi="Times New Roman" w:cs="Times New Roman"/>
        </w:rPr>
        <w:sectPr w:rsidR="00D24A74" w:rsidRPr="00567E08" w:rsidSect="00D24A74">
          <w:type w:val="continuous"/>
          <w:pgSz w:w="12240" w:h="15840"/>
          <w:pgMar w:top="1440" w:right="1440" w:bottom="1440" w:left="1440" w:header="720" w:footer="720" w:gutter="0"/>
          <w:pgNumType w:start="1"/>
          <w:cols w:num="2" w:space="720"/>
          <w:titlePg/>
          <w:docGrid w:linePitch="360"/>
        </w:sectPr>
      </w:pPr>
    </w:p>
    <w:p w14:paraId="6D59DD21" w14:textId="77777777" w:rsidR="0056739F" w:rsidRPr="00567E08" w:rsidRDefault="0056739F" w:rsidP="0056739F">
      <w:pPr>
        <w:pStyle w:val="ListParagraph"/>
        <w:ind w:hanging="360"/>
        <w:rPr>
          <w:rFonts w:ascii="Times New Roman" w:hAnsi="Times New Roman" w:cs="Times New Roman"/>
        </w:rPr>
      </w:pPr>
    </w:p>
    <w:p w14:paraId="2B852FBA" w14:textId="77777777" w:rsidR="0056739F" w:rsidRPr="00567E08" w:rsidRDefault="0056739F" w:rsidP="0056739F">
      <w:pPr>
        <w:pStyle w:val="ListParagraph"/>
        <w:numPr>
          <w:ilvl w:val="0"/>
          <w:numId w:val="5"/>
        </w:numPr>
        <w:spacing w:after="0" w:line="240" w:lineRule="auto"/>
        <w:rPr>
          <w:rFonts w:ascii="Times New Roman" w:hAnsi="Times New Roman" w:cs="Times New Roman"/>
        </w:rPr>
      </w:pPr>
      <w:r w:rsidRPr="00567E08">
        <w:rPr>
          <w:rFonts w:ascii="Times New Roman" w:hAnsi="Times New Roman" w:cs="Times New Roman"/>
        </w:rPr>
        <w:t xml:space="preserve">Groups particularly vulnerable </w:t>
      </w:r>
      <w:r w:rsidR="00511114" w:rsidRPr="00567E08">
        <w:rPr>
          <w:rFonts w:ascii="Times New Roman" w:hAnsi="Times New Roman" w:cs="Times New Roman"/>
        </w:rPr>
        <w:t>to attempting or committing suicide:</w:t>
      </w:r>
    </w:p>
    <w:p w14:paraId="44ED18BA" w14:textId="77777777" w:rsidR="00D24A74" w:rsidRPr="00567E08" w:rsidRDefault="00D24A74" w:rsidP="00511114">
      <w:pPr>
        <w:pStyle w:val="ListParagraph"/>
        <w:numPr>
          <w:ilvl w:val="0"/>
          <w:numId w:val="7"/>
        </w:numPr>
        <w:spacing w:after="0"/>
        <w:rPr>
          <w:rFonts w:ascii="Times New Roman" w:hAnsi="Times New Roman" w:cs="Times New Roman"/>
        </w:rPr>
        <w:sectPr w:rsidR="00D24A74" w:rsidRPr="00567E08" w:rsidSect="00D24A74">
          <w:type w:val="continuous"/>
          <w:pgSz w:w="12240" w:h="15840"/>
          <w:pgMar w:top="1440" w:right="1440" w:bottom="1440" w:left="1440" w:header="720" w:footer="720" w:gutter="0"/>
          <w:pgNumType w:start="1"/>
          <w:cols w:space="720"/>
          <w:titlePg/>
          <w:docGrid w:linePitch="360"/>
        </w:sectPr>
      </w:pPr>
    </w:p>
    <w:p w14:paraId="2F84CC69" w14:textId="77777777" w:rsidR="00792DEA" w:rsidRPr="00567E08" w:rsidRDefault="00561632" w:rsidP="00511114">
      <w:pPr>
        <w:pStyle w:val="ListParagraph"/>
        <w:numPr>
          <w:ilvl w:val="0"/>
          <w:numId w:val="7"/>
        </w:numPr>
        <w:spacing w:after="0"/>
        <w:rPr>
          <w:rFonts w:ascii="Times New Roman" w:hAnsi="Times New Roman" w:cs="Times New Roman"/>
        </w:rPr>
      </w:pPr>
      <w:r w:rsidRPr="00567E08">
        <w:rPr>
          <w:rFonts w:ascii="Times New Roman" w:hAnsi="Times New Roman" w:cs="Times New Roman"/>
        </w:rPr>
        <w:t>Youth bereaved by suicide</w:t>
      </w:r>
    </w:p>
    <w:p w14:paraId="14A2A9D2" w14:textId="77777777" w:rsidR="00561632" w:rsidRPr="00567E08" w:rsidRDefault="00561632" w:rsidP="00511114">
      <w:pPr>
        <w:pStyle w:val="ListParagraph"/>
        <w:numPr>
          <w:ilvl w:val="0"/>
          <w:numId w:val="7"/>
        </w:numPr>
        <w:spacing w:after="0"/>
        <w:rPr>
          <w:rFonts w:ascii="Times New Roman" w:hAnsi="Times New Roman" w:cs="Times New Roman"/>
        </w:rPr>
      </w:pPr>
      <w:r w:rsidRPr="00567E08">
        <w:rPr>
          <w:rFonts w:ascii="Times New Roman" w:hAnsi="Times New Roman" w:cs="Times New Roman"/>
        </w:rPr>
        <w:t>Youth with disabilities, mental illness, or s</w:t>
      </w:r>
      <w:r w:rsidR="00F73BB3" w:rsidRPr="00567E08">
        <w:rPr>
          <w:rFonts w:ascii="Times New Roman" w:hAnsi="Times New Roman" w:cs="Times New Roman"/>
        </w:rPr>
        <w:t>ub</w:t>
      </w:r>
      <w:r w:rsidR="0045185A" w:rsidRPr="00567E08">
        <w:rPr>
          <w:rFonts w:ascii="Times New Roman" w:hAnsi="Times New Roman" w:cs="Times New Roman"/>
        </w:rPr>
        <w:t>s</w:t>
      </w:r>
      <w:r w:rsidRPr="00567E08">
        <w:rPr>
          <w:rFonts w:ascii="Times New Roman" w:hAnsi="Times New Roman" w:cs="Times New Roman"/>
        </w:rPr>
        <w:t>tance abuse</w:t>
      </w:r>
    </w:p>
    <w:p w14:paraId="3F599051" w14:textId="77777777" w:rsidR="00561632" w:rsidRPr="00567E08" w:rsidRDefault="00561632" w:rsidP="00511114">
      <w:pPr>
        <w:pStyle w:val="ListParagraph"/>
        <w:numPr>
          <w:ilvl w:val="0"/>
          <w:numId w:val="7"/>
        </w:numPr>
        <w:spacing w:after="0"/>
        <w:rPr>
          <w:rFonts w:ascii="Times New Roman" w:hAnsi="Times New Roman" w:cs="Times New Roman"/>
        </w:rPr>
      </w:pPr>
      <w:r w:rsidRPr="00567E08">
        <w:rPr>
          <w:rFonts w:ascii="Times New Roman" w:hAnsi="Times New Roman" w:cs="Times New Roman"/>
        </w:rPr>
        <w:t>Homeless youth</w:t>
      </w:r>
    </w:p>
    <w:p w14:paraId="6A0241A6" w14:textId="77777777" w:rsidR="00561632" w:rsidRPr="00567E08" w:rsidRDefault="00561632" w:rsidP="00511114">
      <w:pPr>
        <w:pStyle w:val="ListParagraph"/>
        <w:numPr>
          <w:ilvl w:val="0"/>
          <w:numId w:val="7"/>
        </w:numPr>
        <w:spacing w:after="0"/>
        <w:rPr>
          <w:rFonts w:ascii="Times New Roman" w:hAnsi="Times New Roman" w:cs="Times New Roman"/>
        </w:rPr>
      </w:pPr>
      <w:r w:rsidRPr="00567E08">
        <w:rPr>
          <w:rFonts w:ascii="Times New Roman" w:hAnsi="Times New Roman" w:cs="Times New Roman"/>
        </w:rPr>
        <w:t>LGBTQ youth</w:t>
      </w:r>
    </w:p>
    <w:p w14:paraId="739D6F6B" w14:textId="77777777" w:rsidR="00561632" w:rsidRPr="00567E08" w:rsidRDefault="00561632" w:rsidP="00511114">
      <w:pPr>
        <w:pStyle w:val="ListParagraph"/>
        <w:numPr>
          <w:ilvl w:val="0"/>
          <w:numId w:val="7"/>
        </w:numPr>
        <w:spacing w:after="0"/>
        <w:rPr>
          <w:rFonts w:ascii="Times New Roman" w:hAnsi="Times New Roman" w:cs="Times New Roman"/>
        </w:rPr>
      </w:pPr>
      <w:r w:rsidRPr="00567E08">
        <w:rPr>
          <w:rFonts w:ascii="Times New Roman" w:hAnsi="Times New Roman" w:cs="Times New Roman"/>
        </w:rPr>
        <w:t>Youth in the juvenile justice or welfare system</w:t>
      </w:r>
    </w:p>
    <w:p w14:paraId="79C84E35" w14:textId="77777777" w:rsidR="00561632" w:rsidRPr="00567E08" w:rsidRDefault="00561632" w:rsidP="00511114">
      <w:pPr>
        <w:pStyle w:val="ListParagraph"/>
        <w:numPr>
          <w:ilvl w:val="0"/>
          <w:numId w:val="7"/>
        </w:numPr>
        <w:spacing w:after="0"/>
        <w:rPr>
          <w:rFonts w:ascii="Times New Roman" w:hAnsi="Times New Roman" w:cs="Times New Roman"/>
        </w:rPr>
      </w:pPr>
      <w:r w:rsidRPr="00567E08">
        <w:rPr>
          <w:rFonts w:ascii="Times New Roman" w:hAnsi="Times New Roman" w:cs="Times New Roman"/>
        </w:rPr>
        <w:t>Native American youth</w:t>
      </w:r>
    </w:p>
    <w:p w14:paraId="56DA6040" w14:textId="77777777" w:rsidR="00D24A74" w:rsidRPr="00567E08" w:rsidRDefault="00D24A74" w:rsidP="0056739F">
      <w:pPr>
        <w:pStyle w:val="ListParagraph"/>
        <w:ind w:hanging="360"/>
        <w:rPr>
          <w:rFonts w:ascii="Times New Roman" w:hAnsi="Times New Roman" w:cs="Times New Roman"/>
        </w:rPr>
        <w:sectPr w:rsidR="00D24A74" w:rsidRPr="00567E08" w:rsidSect="00D24A74">
          <w:type w:val="continuous"/>
          <w:pgSz w:w="12240" w:h="15840"/>
          <w:pgMar w:top="1440" w:right="1440" w:bottom="1440" w:left="1440" w:header="720" w:footer="720" w:gutter="0"/>
          <w:pgNumType w:start="1"/>
          <w:cols w:num="2" w:space="720"/>
          <w:titlePg/>
          <w:docGrid w:linePitch="360"/>
        </w:sectPr>
      </w:pPr>
    </w:p>
    <w:p w14:paraId="146D4EA7" w14:textId="77777777" w:rsidR="00561632" w:rsidRPr="00567E08" w:rsidRDefault="00561632" w:rsidP="0056739F">
      <w:pPr>
        <w:pStyle w:val="ListParagraph"/>
        <w:ind w:hanging="360"/>
        <w:rPr>
          <w:rFonts w:ascii="Times New Roman" w:hAnsi="Times New Roman" w:cs="Times New Roman"/>
        </w:rPr>
      </w:pPr>
    </w:p>
    <w:p w14:paraId="406F18D6" w14:textId="77777777" w:rsidR="00792DEA" w:rsidRPr="00567E08" w:rsidRDefault="00792DEA" w:rsidP="0056739F">
      <w:pPr>
        <w:pStyle w:val="ListParagraph"/>
        <w:numPr>
          <w:ilvl w:val="0"/>
          <w:numId w:val="5"/>
        </w:numPr>
        <w:spacing w:after="0" w:line="240" w:lineRule="auto"/>
        <w:rPr>
          <w:rFonts w:ascii="Times New Roman" w:hAnsi="Times New Roman" w:cs="Times New Roman"/>
        </w:rPr>
      </w:pPr>
      <w:r w:rsidRPr="00567E08">
        <w:rPr>
          <w:rFonts w:ascii="Times New Roman" w:hAnsi="Times New Roman" w:cs="Times New Roman"/>
        </w:rPr>
        <w:t>Research-based instructional strategies for teaching the suicide prevention curriculum and promoting mental and emotional health</w:t>
      </w:r>
    </w:p>
    <w:p w14:paraId="01189E1E" w14:textId="77777777" w:rsidR="00792DEA" w:rsidRPr="00567E08" w:rsidRDefault="00792DEA" w:rsidP="0056739F">
      <w:pPr>
        <w:pStyle w:val="ListParagraph"/>
        <w:ind w:hanging="360"/>
        <w:rPr>
          <w:rFonts w:ascii="Times New Roman" w:hAnsi="Times New Roman" w:cs="Times New Roman"/>
        </w:rPr>
      </w:pPr>
    </w:p>
    <w:p w14:paraId="2876863E" w14:textId="214A8822" w:rsidR="00792DEA" w:rsidRPr="00567E08" w:rsidRDefault="00792DEA" w:rsidP="0056739F">
      <w:pPr>
        <w:pStyle w:val="ListParagraph"/>
        <w:numPr>
          <w:ilvl w:val="0"/>
          <w:numId w:val="5"/>
        </w:numPr>
        <w:spacing w:after="0" w:line="240" w:lineRule="auto"/>
        <w:rPr>
          <w:rFonts w:ascii="Times New Roman" w:hAnsi="Times New Roman" w:cs="Times New Roman"/>
        </w:rPr>
      </w:pPr>
      <w:r w:rsidRPr="00567E08">
        <w:rPr>
          <w:rFonts w:ascii="Times New Roman" w:hAnsi="Times New Roman" w:cs="Times New Roman"/>
        </w:rPr>
        <w:t>School and community resources and services</w:t>
      </w:r>
    </w:p>
    <w:p w14:paraId="6608CBD8" w14:textId="77777777" w:rsidR="00792DEA" w:rsidRPr="00567E08" w:rsidRDefault="00792DEA" w:rsidP="0056739F">
      <w:pPr>
        <w:pStyle w:val="ListParagraph"/>
        <w:ind w:hanging="360"/>
        <w:rPr>
          <w:rFonts w:ascii="Times New Roman" w:hAnsi="Times New Roman" w:cs="Times New Roman"/>
        </w:rPr>
      </w:pPr>
    </w:p>
    <w:p w14:paraId="7A810235" w14:textId="12AB586F" w:rsidR="00792DEA" w:rsidRPr="00567E08" w:rsidRDefault="00792DEA" w:rsidP="0056739F">
      <w:pPr>
        <w:pStyle w:val="ListParagraph"/>
        <w:numPr>
          <w:ilvl w:val="0"/>
          <w:numId w:val="5"/>
        </w:numPr>
        <w:spacing w:after="0" w:line="240" w:lineRule="auto"/>
        <w:rPr>
          <w:rFonts w:ascii="Times New Roman" w:hAnsi="Times New Roman" w:cs="Times New Roman"/>
        </w:rPr>
      </w:pPr>
      <w:r w:rsidRPr="00567E08">
        <w:rPr>
          <w:rFonts w:ascii="Times New Roman" w:hAnsi="Times New Roman" w:cs="Times New Roman"/>
        </w:rPr>
        <w:t>District procedures for intervening when a student attempts, threatens</w:t>
      </w:r>
      <w:r w:rsidR="00D24A74" w:rsidRPr="00567E08">
        <w:rPr>
          <w:rFonts w:ascii="Times New Roman" w:hAnsi="Times New Roman" w:cs="Times New Roman"/>
        </w:rPr>
        <w:t>,</w:t>
      </w:r>
      <w:r w:rsidRPr="00567E08">
        <w:rPr>
          <w:rFonts w:ascii="Times New Roman" w:hAnsi="Times New Roman" w:cs="Times New Roman"/>
        </w:rPr>
        <w:t xml:space="preserve"> or discloses the desire to commit suicide</w:t>
      </w:r>
    </w:p>
    <w:p w14:paraId="707885D6" w14:textId="77777777" w:rsidR="00FE5EE1" w:rsidRDefault="00FE5EE1" w:rsidP="00D24A74">
      <w:pPr>
        <w:spacing w:after="0" w:line="240" w:lineRule="auto"/>
        <w:rPr>
          <w:rFonts w:ascii="Times New Roman" w:hAnsi="Times New Roman" w:cs="Times New Roman"/>
        </w:rPr>
      </w:pPr>
    </w:p>
    <w:p w14:paraId="72C8825A" w14:textId="21E1DA18" w:rsidR="00D24A74" w:rsidRPr="00567E08" w:rsidRDefault="00942693" w:rsidP="00D24A74">
      <w:pPr>
        <w:spacing w:after="0" w:line="240" w:lineRule="auto"/>
        <w:rPr>
          <w:rFonts w:ascii="Times New Roman" w:hAnsi="Times New Roman" w:cs="Times New Roman"/>
        </w:rPr>
      </w:pPr>
      <w:r w:rsidRPr="00567E08">
        <w:rPr>
          <w:rFonts w:ascii="Times New Roman" w:hAnsi="Times New Roman" w:cs="Times New Roman"/>
        </w:rPr>
        <w:t>Training</w:t>
      </w:r>
      <w:r w:rsidR="006E0748" w:rsidRPr="00567E08">
        <w:rPr>
          <w:rFonts w:ascii="Times New Roman" w:hAnsi="Times New Roman" w:cs="Times New Roman"/>
        </w:rPr>
        <w:t xml:space="preserve"> will be provided </w:t>
      </w:r>
      <w:r w:rsidR="00F73BB3" w:rsidRPr="00567E08">
        <w:rPr>
          <w:rFonts w:ascii="Times New Roman" w:hAnsi="Times New Roman" w:cs="Times New Roman"/>
        </w:rPr>
        <w:t xml:space="preserve">annually </w:t>
      </w:r>
      <w:r w:rsidR="006E0748" w:rsidRPr="00567E08">
        <w:rPr>
          <w:rFonts w:ascii="Times New Roman" w:hAnsi="Times New Roman" w:cs="Times New Roman"/>
        </w:rPr>
        <w:t>for all teachers</w:t>
      </w:r>
      <w:r w:rsidR="00F73BB3" w:rsidRPr="00567E08">
        <w:rPr>
          <w:rFonts w:ascii="Times New Roman" w:hAnsi="Times New Roman" w:cs="Times New Roman"/>
        </w:rPr>
        <w:t xml:space="preserve"> and staff</w:t>
      </w:r>
      <w:r w:rsidR="00D24A74" w:rsidRPr="00567E08">
        <w:rPr>
          <w:rFonts w:ascii="Times New Roman" w:hAnsi="Times New Roman" w:cs="Times New Roman"/>
        </w:rPr>
        <w:t xml:space="preserve"> through online providers or in person by trained individuals and will comply with specific modules to support LGBTQ+ students, as required by Ed Code 218.3. </w:t>
      </w:r>
    </w:p>
    <w:p w14:paraId="158EFE67" w14:textId="77777777" w:rsidR="00D24A74" w:rsidRPr="00567E08" w:rsidRDefault="00D24A74" w:rsidP="00D24A74">
      <w:pPr>
        <w:spacing w:after="0" w:line="240" w:lineRule="auto"/>
        <w:rPr>
          <w:rFonts w:ascii="Times New Roman" w:hAnsi="Times New Roman" w:cs="Times New Roman"/>
        </w:rPr>
      </w:pPr>
    </w:p>
    <w:p w14:paraId="5D0D5255" w14:textId="3EB69A64" w:rsidR="006E0748" w:rsidRPr="00567E08" w:rsidRDefault="00D24A74" w:rsidP="006E0748">
      <w:pPr>
        <w:spacing w:after="0" w:line="240" w:lineRule="auto"/>
        <w:rPr>
          <w:rFonts w:ascii="Times New Roman" w:hAnsi="Times New Roman" w:cs="Times New Roman"/>
        </w:rPr>
      </w:pPr>
      <w:r w:rsidRPr="00567E08">
        <w:rPr>
          <w:rFonts w:ascii="Times New Roman" w:hAnsi="Times New Roman" w:cs="Times New Roman"/>
        </w:rPr>
        <w:t>At this time, Johnstonville Elementary School District utilizes Keenan SafeSchools to comply with all suicide prevention professional development requirements, including those outlined in Ed Code 49602 and Ed Code 49428.2</w:t>
      </w:r>
    </w:p>
    <w:p w14:paraId="531EBFDC" w14:textId="77777777" w:rsidR="006E0748" w:rsidRPr="00567E08" w:rsidRDefault="006E0748" w:rsidP="006E0748">
      <w:pPr>
        <w:spacing w:after="0" w:line="240" w:lineRule="auto"/>
        <w:rPr>
          <w:rFonts w:ascii="Times New Roman" w:hAnsi="Times New Roman" w:cs="Times New Roman"/>
        </w:rPr>
      </w:pPr>
    </w:p>
    <w:p w14:paraId="5DB33968" w14:textId="77777777" w:rsidR="00ED4F0A" w:rsidRPr="00567E08" w:rsidRDefault="002565B6" w:rsidP="0009025D">
      <w:pPr>
        <w:spacing w:after="0" w:line="240" w:lineRule="auto"/>
        <w:rPr>
          <w:rFonts w:ascii="Times New Roman" w:hAnsi="Times New Roman" w:cs="Times New Roman"/>
        </w:rPr>
      </w:pPr>
      <w:r w:rsidRPr="00567E08">
        <w:rPr>
          <w:rFonts w:ascii="Times New Roman" w:hAnsi="Times New Roman" w:cs="Times New Roman"/>
        </w:rPr>
        <w:lastRenderedPageBreak/>
        <w:t>More information on evidence-based programs a</w:t>
      </w:r>
      <w:r w:rsidR="005F262E" w:rsidRPr="00567E08">
        <w:rPr>
          <w:rFonts w:ascii="Times New Roman" w:hAnsi="Times New Roman" w:cs="Times New Roman"/>
        </w:rPr>
        <w:t xml:space="preserve">nd practices can be found in </w:t>
      </w:r>
      <w:bookmarkStart w:id="1" w:name="SAMHSA"/>
      <w:r w:rsidR="005F262E" w:rsidRPr="00567E08">
        <w:rPr>
          <w:rFonts w:ascii="Times New Roman" w:hAnsi="Times New Roman" w:cs="Times New Roman"/>
        </w:rPr>
        <w:fldChar w:fldCharType="begin"/>
      </w:r>
      <w:r w:rsidR="005F262E" w:rsidRPr="00567E08">
        <w:rPr>
          <w:rFonts w:ascii="Times New Roman" w:hAnsi="Times New Roman" w:cs="Times New Roman"/>
        </w:rPr>
        <w:instrText xml:space="preserve"> HYPERLINK "http://nrepp.samhsa.gov/" </w:instrText>
      </w:r>
      <w:r w:rsidR="005F262E" w:rsidRPr="00567E08">
        <w:rPr>
          <w:rFonts w:ascii="Times New Roman" w:hAnsi="Times New Roman" w:cs="Times New Roman"/>
        </w:rPr>
        <w:fldChar w:fldCharType="separate"/>
      </w:r>
      <w:r w:rsidR="005F262E" w:rsidRPr="00567E08">
        <w:rPr>
          <w:rStyle w:val="Hyperlink"/>
          <w:rFonts w:ascii="Times New Roman" w:hAnsi="Times New Roman" w:cs="Times New Roman"/>
          <w:color w:val="auto"/>
        </w:rPr>
        <w:t>SAM</w:t>
      </w:r>
      <w:r w:rsidRPr="00567E08">
        <w:rPr>
          <w:rStyle w:val="Hyperlink"/>
          <w:rFonts w:ascii="Times New Roman" w:hAnsi="Times New Roman" w:cs="Times New Roman"/>
          <w:color w:val="auto"/>
        </w:rPr>
        <w:t>HSA’s National Registry of Evidence-Based Programs and Practices</w:t>
      </w:r>
      <w:bookmarkEnd w:id="1"/>
      <w:r w:rsidR="005F262E" w:rsidRPr="00567E08">
        <w:rPr>
          <w:rFonts w:ascii="Times New Roman" w:hAnsi="Times New Roman" w:cs="Times New Roman"/>
        </w:rPr>
        <w:fldChar w:fldCharType="end"/>
      </w:r>
      <w:r w:rsidR="00E72D3A" w:rsidRPr="00567E08">
        <w:rPr>
          <w:rFonts w:ascii="Times New Roman" w:hAnsi="Times New Roman" w:cs="Times New Roman"/>
        </w:rPr>
        <w:t>.</w:t>
      </w:r>
    </w:p>
    <w:p w14:paraId="3FAE267E" w14:textId="77777777" w:rsidR="00E72D3A" w:rsidRPr="00567E08" w:rsidRDefault="00E72D3A" w:rsidP="0009025D">
      <w:pPr>
        <w:spacing w:after="0" w:line="240" w:lineRule="auto"/>
        <w:rPr>
          <w:rFonts w:ascii="Times New Roman" w:hAnsi="Times New Roman" w:cs="Times New Roman"/>
        </w:rPr>
      </w:pPr>
    </w:p>
    <w:p w14:paraId="17079634" w14:textId="77777777" w:rsidR="006E0748" w:rsidRPr="00567E08" w:rsidRDefault="00E72D3A" w:rsidP="00E72D3A">
      <w:pPr>
        <w:spacing w:after="0" w:line="240" w:lineRule="auto"/>
        <w:rPr>
          <w:rFonts w:ascii="Times New Roman" w:hAnsi="Times New Roman" w:cs="Times New Roman"/>
          <w:i/>
        </w:rPr>
      </w:pPr>
      <w:r w:rsidRPr="00567E08">
        <w:rPr>
          <w:rStyle w:val="HTMLCite"/>
          <w:rFonts w:ascii="Times New Roman" w:hAnsi="Times New Roman" w:cs="Times New Roman"/>
          <w:i w:val="0"/>
          <w:lang w:val="en"/>
        </w:rPr>
        <w:t xml:space="preserve">The Trevor Project can be found at:  </w:t>
      </w:r>
      <w:hyperlink r:id="rId14" w:history="1">
        <w:r w:rsidRPr="00567E08">
          <w:rPr>
            <w:rStyle w:val="Hyperlink"/>
            <w:rFonts w:ascii="Times New Roman" w:hAnsi="Times New Roman" w:cs="Times New Roman"/>
            <w:color w:val="auto"/>
            <w:lang w:val="en"/>
          </w:rPr>
          <w:t>www.thetrevorproject.org</w:t>
        </w:r>
      </w:hyperlink>
      <w:r w:rsidRPr="00567E08">
        <w:rPr>
          <w:rStyle w:val="HTMLCite"/>
          <w:rFonts w:ascii="Times New Roman" w:hAnsi="Times New Roman" w:cs="Times New Roman"/>
          <w:i w:val="0"/>
          <w:lang w:val="en"/>
        </w:rPr>
        <w:t xml:space="preserve"> </w:t>
      </w:r>
      <w:r w:rsidR="006E0748" w:rsidRPr="00567E08">
        <w:rPr>
          <w:rFonts w:ascii="Times New Roman" w:hAnsi="Times New Roman" w:cs="Times New Roman"/>
        </w:rPr>
        <w:br w:type="page"/>
      </w:r>
    </w:p>
    <w:p w14:paraId="191A07FC" w14:textId="400C2D32" w:rsidR="00987DAD" w:rsidRPr="00567E08" w:rsidRDefault="003341D3" w:rsidP="00656750">
      <w:pPr>
        <w:pStyle w:val="Heading1"/>
        <w:spacing w:before="0"/>
        <w:jc w:val="center"/>
        <w:rPr>
          <w:rFonts w:ascii="Times New Roman" w:hAnsi="Times New Roman" w:cs="Times New Roman"/>
          <w:b/>
          <w:smallCaps/>
          <w:color w:val="auto"/>
        </w:rPr>
      </w:pPr>
      <w:bookmarkStart w:id="2" w:name="_Toc194471189"/>
      <w:r w:rsidRPr="00567E08">
        <w:rPr>
          <w:rFonts w:ascii="Times New Roman" w:hAnsi="Times New Roman" w:cs="Times New Roman"/>
          <w:b/>
          <w:smallCaps/>
          <w:color w:val="auto"/>
        </w:rPr>
        <w:lastRenderedPageBreak/>
        <w:t>Intervention</w:t>
      </w:r>
      <w:bookmarkEnd w:id="2"/>
    </w:p>
    <w:p w14:paraId="16B0FFC7" w14:textId="77777777" w:rsidR="00F73BB3" w:rsidRPr="00567E08" w:rsidRDefault="00F73BB3" w:rsidP="00656750">
      <w:pPr>
        <w:spacing w:after="0" w:line="240" w:lineRule="auto"/>
        <w:rPr>
          <w:rFonts w:ascii="Times New Roman" w:hAnsi="Times New Roman" w:cs="Times New Roman"/>
        </w:rPr>
      </w:pPr>
      <w:r w:rsidRPr="00567E08">
        <w:rPr>
          <w:rFonts w:ascii="Times New Roman" w:hAnsi="Times New Roman" w:cs="Times New Roman"/>
        </w:rPr>
        <w:t>The following process should be followed when a staff member becomes aware that a student is experiencing a crisis that may involve risk of harm to self or others:</w:t>
      </w:r>
    </w:p>
    <w:p w14:paraId="1F5135BC" w14:textId="77777777" w:rsidR="00F73BB3" w:rsidRPr="00567E08" w:rsidRDefault="00F73BB3" w:rsidP="00656750">
      <w:pPr>
        <w:spacing w:after="0" w:line="240" w:lineRule="auto"/>
        <w:rPr>
          <w:rFonts w:ascii="Times New Roman" w:hAnsi="Times New Roman" w:cs="Times New Roman"/>
        </w:rPr>
      </w:pPr>
    </w:p>
    <w:p w14:paraId="21378FA3" w14:textId="6AFA0E42" w:rsidR="006E0748" w:rsidRPr="00656750" w:rsidRDefault="006E0748" w:rsidP="00E06774">
      <w:pPr>
        <w:pStyle w:val="ListParagraph"/>
        <w:numPr>
          <w:ilvl w:val="0"/>
          <w:numId w:val="8"/>
        </w:numPr>
        <w:spacing w:after="0" w:line="240" w:lineRule="auto"/>
        <w:rPr>
          <w:rFonts w:ascii="Times New Roman" w:hAnsi="Times New Roman" w:cs="Times New Roman"/>
        </w:rPr>
      </w:pPr>
      <w:r w:rsidRPr="00656750">
        <w:rPr>
          <w:rFonts w:ascii="Times New Roman" w:hAnsi="Times New Roman" w:cs="Times New Roman"/>
        </w:rPr>
        <w:t>When a staff member suspects</w:t>
      </w:r>
      <w:r w:rsidR="003A6271" w:rsidRPr="00656750">
        <w:rPr>
          <w:rFonts w:ascii="Times New Roman" w:hAnsi="Times New Roman" w:cs="Times New Roman"/>
        </w:rPr>
        <w:t>,</w:t>
      </w:r>
      <w:r w:rsidRPr="00656750">
        <w:rPr>
          <w:rFonts w:ascii="Times New Roman" w:hAnsi="Times New Roman" w:cs="Times New Roman"/>
        </w:rPr>
        <w:t xml:space="preserve"> or has knowledge of</w:t>
      </w:r>
      <w:r w:rsidR="003A6271" w:rsidRPr="00656750">
        <w:rPr>
          <w:rFonts w:ascii="Times New Roman" w:hAnsi="Times New Roman" w:cs="Times New Roman"/>
        </w:rPr>
        <w:t>,</w:t>
      </w:r>
      <w:r w:rsidRPr="00656750">
        <w:rPr>
          <w:rFonts w:ascii="Times New Roman" w:hAnsi="Times New Roman" w:cs="Times New Roman"/>
        </w:rPr>
        <w:t xml:space="preserve"> a student’</w:t>
      </w:r>
      <w:r w:rsidR="00F73BB3" w:rsidRPr="00656750">
        <w:rPr>
          <w:rFonts w:ascii="Times New Roman" w:hAnsi="Times New Roman" w:cs="Times New Roman"/>
        </w:rPr>
        <w:t>s suicidal intentions, he</w:t>
      </w:r>
      <w:r w:rsidRPr="00656750">
        <w:rPr>
          <w:rFonts w:ascii="Times New Roman" w:hAnsi="Times New Roman" w:cs="Times New Roman"/>
        </w:rPr>
        <w:t xml:space="preserve">/she shall promptly notify the </w:t>
      </w:r>
      <w:r w:rsidR="00F73BB3" w:rsidRPr="00656750">
        <w:rPr>
          <w:rFonts w:ascii="Times New Roman" w:hAnsi="Times New Roman" w:cs="Times New Roman"/>
        </w:rPr>
        <w:t xml:space="preserve">Superintendent, Principal, </w:t>
      </w:r>
      <w:r w:rsidRPr="00656750">
        <w:rPr>
          <w:rFonts w:ascii="Times New Roman" w:hAnsi="Times New Roman" w:cs="Times New Roman"/>
        </w:rPr>
        <w:t xml:space="preserve">or </w:t>
      </w:r>
      <w:r w:rsidR="00F73BB3" w:rsidRPr="00656750">
        <w:rPr>
          <w:rFonts w:ascii="Times New Roman" w:hAnsi="Times New Roman" w:cs="Times New Roman"/>
        </w:rPr>
        <w:t xml:space="preserve">designee, who </w:t>
      </w:r>
      <w:r w:rsidRPr="00656750">
        <w:rPr>
          <w:rFonts w:ascii="Times New Roman" w:hAnsi="Times New Roman" w:cs="Times New Roman"/>
        </w:rPr>
        <w:t>shall then notify the student’s parents/guardians as soon as possible</w:t>
      </w:r>
      <w:r w:rsidR="009C5634" w:rsidRPr="00656750">
        <w:rPr>
          <w:rFonts w:ascii="Times New Roman" w:hAnsi="Times New Roman" w:cs="Times New Roman"/>
        </w:rPr>
        <w:t xml:space="preserve">. </w:t>
      </w:r>
      <w:r w:rsidRPr="00656750">
        <w:rPr>
          <w:rFonts w:ascii="Times New Roman" w:hAnsi="Times New Roman" w:cs="Times New Roman"/>
        </w:rPr>
        <w:t xml:space="preserve"> </w:t>
      </w:r>
      <w:r w:rsidR="009C5634" w:rsidRPr="00656750">
        <w:rPr>
          <w:rFonts w:ascii="Times New Roman" w:hAnsi="Times New Roman" w:cs="Times New Roman"/>
        </w:rPr>
        <w:t>T</w:t>
      </w:r>
      <w:r w:rsidRPr="00656750">
        <w:rPr>
          <w:rFonts w:ascii="Times New Roman" w:hAnsi="Times New Roman" w:cs="Times New Roman"/>
        </w:rPr>
        <w:t xml:space="preserve">he student </w:t>
      </w:r>
      <w:r w:rsidR="009C5634" w:rsidRPr="00656750">
        <w:rPr>
          <w:rFonts w:ascii="Times New Roman" w:hAnsi="Times New Roman" w:cs="Times New Roman"/>
        </w:rPr>
        <w:t xml:space="preserve">may be referred </w:t>
      </w:r>
      <w:r w:rsidRPr="00656750">
        <w:rPr>
          <w:rFonts w:ascii="Times New Roman" w:hAnsi="Times New Roman" w:cs="Times New Roman"/>
        </w:rPr>
        <w:t>to mental health resources in the school or community.</w:t>
      </w:r>
    </w:p>
    <w:p w14:paraId="6B8E2286" w14:textId="77777777" w:rsidR="006E0748" w:rsidRPr="00567E08" w:rsidRDefault="006E0748" w:rsidP="00656750">
      <w:pPr>
        <w:pStyle w:val="ListParagraph"/>
        <w:numPr>
          <w:ilvl w:val="0"/>
          <w:numId w:val="8"/>
        </w:numPr>
        <w:spacing w:after="0" w:line="240" w:lineRule="auto"/>
        <w:rPr>
          <w:rFonts w:ascii="Times New Roman" w:hAnsi="Times New Roman" w:cs="Times New Roman"/>
        </w:rPr>
      </w:pPr>
      <w:r w:rsidRPr="00567E08">
        <w:rPr>
          <w:rFonts w:ascii="Times New Roman" w:hAnsi="Times New Roman" w:cs="Times New Roman"/>
        </w:rPr>
        <w:t>Students shall be encouraged to notify a teacher, principal, counselor, or other adult when they are experiencing thoughts of suicide or when they suspect or have knowledge of another student’s suicidal intentions.</w:t>
      </w:r>
    </w:p>
    <w:p w14:paraId="271C7A0D" w14:textId="77777777" w:rsidR="00656750" w:rsidRDefault="00656750" w:rsidP="00656750">
      <w:pPr>
        <w:spacing w:after="0"/>
        <w:rPr>
          <w:rFonts w:ascii="Times New Roman" w:hAnsi="Times New Roman" w:cs="Times New Roman"/>
        </w:rPr>
      </w:pPr>
    </w:p>
    <w:p w14:paraId="46CF655E" w14:textId="18D3ADDA" w:rsidR="00974A43" w:rsidRDefault="006F2D27" w:rsidP="00656750">
      <w:pPr>
        <w:spacing w:after="0"/>
        <w:rPr>
          <w:rFonts w:ascii="Times New Roman" w:hAnsi="Times New Roman" w:cs="Times New Roman"/>
        </w:rPr>
      </w:pPr>
      <w:r w:rsidRPr="00567E08">
        <w:rPr>
          <w:rFonts w:ascii="Times New Roman" w:hAnsi="Times New Roman" w:cs="Times New Roman"/>
          <w:noProof/>
        </w:rPr>
        <mc:AlternateContent>
          <mc:Choice Requires="wps">
            <w:drawing>
              <wp:anchor distT="0" distB="0" distL="114300" distR="114300" simplePos="0" relativeHeight="251672576" behindDoc="1" locked="0" layoutInCell="1" allowOverlap="1" wp14:anchorId="36B6C9C2" wp14:editId="1D66F464">
                <wp:simplePos x="0" y="0"/>
                <wp:positionH relativeFrom="column">
                  <wp:posOffset>-9525</wp:posOffset>
                </wp:positionH>
                <wp:positionV relativeFrom="paragraph">
                  <wp:posOffset>-17668875</wp:posOffset>
                </wp:positionV>
                <wp:extent cx="5857875" cy="13716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5857875" cy="1371600"/>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rect w14:anchorId="5A11D5C8" id="Rectangle 9" o:spid="_x0000_s1026" style="position:absolute;margin-left:-.75pt;margin-top:-1391.25pt;width:461.25pt;height:108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" fillcolor="#ffc000" strokecolor="#243f60 [1604]" strokeweight="2pt"/>
            </w:pict>
          </mc:Fallback>
        </mc:AlternateContent>
      </w:r>
      <w:r w:rsidR="00656750">
        <w:rPr>
          <w:rFonts w:ascii="Times New Roman" w:hAnsi="Times New Roman" w:cs="Times New Roman"/>
        </w:rPr>
        <w:t>Imminent Risk Definition:</w:t>
      </w:r>
    </w:p>
    <w:p w14:paraId="486DE871" w14:textId="77777777" w:rsidR="00656750" w:rsidRPr="00567E08" w:rsidRDefault="00656750" w:rsidP="00656750">
      <w:pPr>
        <w:pStyle w:val="ListParagraph"/>
        <w:numPr>
          <w:ilvl w:val="0"/>
          <w:numId w:val="1"/>
        </w:numPr>
        <w:spacing w:after="0" w:line="240" w:lineRule="auto"/>
        <w:rPr>
          <w:rFonts w:ascii="Times New Roman" w:hAnsi="Times New Roman" w:cs="Times New Roman"/>
        </w:rPr>
      </w:pPr>
      <w:r w:rsidRPr="00567E08">
        <w:rPr>
          <w:rFonts w:ascii="Times New Roman" w:hAnsi="Times New Roman" w:cs="Times New Roman"/>
        </w:rPr>
        <w:t xml:space="preserve">There is immediate danger to the student’s self or others (for example, the possible presence of </w:t>
      </w:r>
    </w:p>
    <w:p w14:paraId="3B7B116A" w14:textId="77777777" w:rsidR="00656750" w:rsidRPr="00567E08" w:rsidRDefault="00656750" w:rsidP="00656750">
      <w:pPr>
        <w:pStyle w:val="ListParagraph"/>
        <w:spacing w:after="0" w:line="240" w:lineRule="auto"/>
        <w:rPr>
          <w:rFonts w:ascii="Times New Roman" w:hAnsi="Times New Roman" w:cs="Times New Roman"/>
        </w:rPr>
      </w:pPr>
      <w:r w:rsidRPr="00567E08">
        <w:rPr>
          <w:rFonts w:ascii="Times New Roman" w:hAnsi="Times New Roman" w:cs="Times New Roman"/>
        </w:rPr>
        <w:t>a weapon or other means the student intends to use to harm self or others).</w:t>
      </w:r>
    </w:p>
    <w:p w14:paraId="7B57EB97" w14:textId="77777777" w:rsidR="00656750" w:rsidRPr="00567E08" w:rsidRDefault="00656750" w:rsidP="00656750">
      <w:pPr>
        <w:pStyle w:val="ListParagraph"/>
        <w:numPr>
          <w:ilvl w:val="0"/>
          <w:numId w:val="1"/>
        </w:numPr>
        <w:spacing w:after="0" w:line="240" w:lineRule="auto"/>
        <w:rPr>
          <w:rFonts w:ascii="Times New Roman" w:hAnsi="Times New Roman" w:cs="Times New Roman"/>
        </w:rPr>
      </w:pPr>
      <w:r w:rsidRPr="00567E08">
        <w:rPr>
          <w:rFonts w:ascii="Times New Roman" w:hAnsi="Times New Roman" w:cs="Times New Roman"/>
        </w:rPr>
        <w:t xml:space="preserve">There is a suicide attempt in progress (for example, the student has taken a drug or </w:t>
      </w:r>
    </w:p>
    <w:p w14:paraId="76F6091F" w14:textId="77777777" w:rsidR="00656750" w:rsidRPr="00567E08" w:rsidRDefault="00656750" w:rsidP="00656750">
      <w:pPr>
        <w:pStyle w:val="ListParagraph"/>
        <w:spacing w:after="0" w:line="240" w:lineRule="auto"/>
        <w:rPr>
          <w:rFonts w:ascii="Times New Roman" w:hAnsi="Times New Roman" w:cs="Times New Roman"/>
        </w:rPr>
      </w:pPr>
      <w:r w:rsidRPr="00567E08">
        <w:rPr>
          <w:rFonts w:ascii="Times New Roman" w:hAnsi="Times New Roman" w:cs="Times New Roman"/>
        </w:rPr>
        <w:t>medication overdose).</w:t>
      </w:r>
    </w:p>
    <w:p w14:paraId="044A518A" w14:textId="77777777" w:rsidR="00656750" w:rsidRDefault="00656750" w:rsidP="00656750">
      <w:pPr>
        <w:spacing w:after="0"/>
        <w:rPr>
          <w:rFonts w:ascii="Times New Roman" w:hAnsi="Times New Roman" w:cs="Times New Roman"/>
        </w:rPr>
      </w:pPr>
    </w:p>
    <w:p w14:paraId="6D72F176" w14:textId="6D9C3993" w:rsidR="00656750" w:rsidRPr="00656750" w:rsidRDefault="00656750" w:rsidP="00656750">
      <w:pPr>
        <w:pStyle w:val="Heading2"/>
        <w:jc w:val="center"/>
        <w:rPr>
          <w:sz w:val="28"/>
          <w:szCs w:val="28"/>
        </w:rPr>
      </w:pPr>
      <w:bookmarkStart w:id="3" w:name="_Toc194471190"/>
      <w:r w:rsidRPr="00656750">
        <w:rPr>
          <w:sz w:val="28"/>
          <w:szCs w:val="28"/>
        </w:rPr>
        <w:t>Imminent Risk – Suicide Awareness and Prevention Plan</w:t>
      </w:r>
      <w:bookmarkEnd w:id="3"/>
    </w:p>
    <w:p w14:paraId="6DA6291C" w14:textId="77777777" w:rsidR="00656750" w:rsidRPr="00656750" w:rsidRDefault="00656750" w:rsidP="00656750">
      <w:pPr>
        <w:rPr>
          <w:rFonts w:ascii="Times New Roman" w:hAnsi="Times New Roman" w:cs="Times New Roman"/>
          <w:sz w:val="26"/>
          <w:szCs w:val="26"/>
        </w:rPr>
      </w:pPr>
      <w:r w:rsidRPr="00656750">
        <w:rPr>
          <w:rFonts w:ascii="Times New Roman" w:hAnsi="Times New Roman" w:cs="Times New Roman"/>
          <w:sz w:val="26"/>
          <w:szCs w:val="26"/>
        </w:rPr>
        <w:t>Step 1: Staff member suspects or has knowledge of imminent risk (e.g., presence of lethal means or suicide attempt in progress).</w:t>
      </w:r>
    </w:p>
    <w:p w14:paraId="1A841115" w14:textId="4095D78D" w:rsidR="00656750" w:rsidRPr="00656750" w:rsidRDefault="00656750" w:rsidP="00656750">
      <w:pPr>
        <w:rPr>
          <w:rFonts w:ascii="Times New Roman" w:hAnsi="Times New Roman" w:cs="Times New Roman"/>
          <w:sz w:val="26"/>
          <w:szCs w:val="26"/>
        </w:rPr>
      </w:pPr>
      <w:r w:rsidRPr="00656750">
        <w:rPr>
          <w:rFonts w:ascii="Times New Roman" w:hAnsi="Times New Roman" w:cs="Times New Roman"/>
          <w:sz w:val="26"/>
          <w:szCs w:val="26"/>
        </w:rPr>
        <w:t xml:space="preserve">Step 2: </w:t>
      </w:r>
      <w:bookmarkStart w:id="4" w:name="_Hlk194470449"/>
      <w:r w:rsidRPr="00656750">
        <w:rPr>
          <w:rFonts w:ascii="Times New Roman" w:hAnsi="Times New Roman" w:cs="Times New Roman"/>
          <w:sz w:val="26"/>
          <w:szCs w:val="26"/>
        </w:rPr>
        <w:t xml:space="preserve">Staff provides continuous supervision of the student, </w:t>
      </w:r>
      <w:r w:rsidR="00033BDC" w:rsidRPr="00656750">
        <w:rPr>
          <w:rFonts w:ascii="Times New Roman" w:eastAsia="MS Mincho" w:hAnsi="Times New Roman" w:cs="Times New Roman"/>
          <w:sz w:val="24"/>
          <w:szCs w:val="24"/>
        </w:rPr>
        <w:t>provide emotional support</w:t>
      </w:r>
      <w:r w:rsidR="00033BDC">
        <w:rPr>
          <w:rFonts w:ascii="Times New Roman" w:eastAsia="MS Mincho" w:hAnsi="Times New Roman" w:cs="Times New Roman"/>
          <w:sz w:val="24"/>
          <w:szCs w:val="24"/>
        </w:rPr>
        <w:t>,</w:t>
      </w:r>
      <w:r w:rsidR="00033BDC" w:rsidRPr="00656750">
        <w:rPr>
          <w:rFonts w:ascii="Times New Roman" w:hAnsi="Times New Roman" w:cs="Times New Roman"/>
          <w:sz w:val="26"/>
          <w:szCs w:val="26"/>
        </w:rPr>
        <w:t xml:space="preserve"> </w:t>
      </w:r>
      <w:r w:rsidRPr="00656750">
        <w:rPr>
          <w:rFonts w:ascii="Times New Roman" w:hAnsi="Times New Roman" w:cs="Times New Roman"/>
          <w:sz w:val="26"/>
          <w:szCs w:val="26"/>
        </w:rPr>
        <w:t xml:space="preserve">ensures safety, </w:t>
      </w:r>
      <w:bookmarkEnd w:id="4"/>
      <w:r w:rsidRPr="00656750">
        <w:rPr>
          <w:rFonts w:ascii="Times New Roman" w:hAnsi="Times New Roman" w:cs="Times New Roman"/>
          <w:sz w:val="26"/>
          <w:szCs w:val="26"/>
        </w:rPr>
        <w:t>and removes access to lethal means, if safe.</w:t>
      </w:r>
    </w:p>
    <w:p w14:paraId="57901A7C" w14:textId="4B4680AF" w:rsidR="00656750" w:rsidRPr="00656750" w:rsidRDefault="00656750" w:rsidP="00656750">
      <w:pPr>
        <w:rPr>
          <w:rFonts w:ascii="Times New Roman" w:hAnsi="Times New Roman" w:cs="Times New Roman"/>
          <w:sz w:val="26"/>
          <w:szCs w:val="26"/>
        </w:rPr>
      </w:pPr>
      <w:r w:rsidRPr="00656750">
        <w:rPr>
          <w:rFonts w:ascii="Times New Roman" w:hAnsi="Times New Roman" w:cs="Times New Roman"/>
          <w:sz w:val="26"/>
          <w:szCs w:val="26"/>
        </w:rPr>
        <w:t xml:space="preserve">Step 3: Staff immediately notifies the Superintendent </w:t>
      </w:r>
      <w:r>
        <w:rPr>
          <w:rFonts w:ascii="Times New Roman" w:hAnsi="Times New Roman" w:cs="Times New Roman"/>
          <w:sz w:val="26"/>
          <w:szCs w:val="26"/>
        </w:rPr>
        <w:t>or</w:t>
      </w:r>
      <w:r w:rsidRPr="00656750">
        <w:rPr>
          <w:rFonts w:ascii="Times New Roman" w:hAnsi="Times New Roman" w:cs="Times New Roman"/>
          <w:sz w:val="26"/>
          <w:szCs w:val="26"/>
        </w:rPr>
        <w:t xml:space="preserve"> designee.</w:t>
      </w:r>
    </w:p>
    <w:p w14:paraId="4E54E84E" w14:textId="6BECBBD3" w:rsidR="00656750" w:rsidRPr="00656750" w:rsidRDefault="00656750" w:rsidP="00656750">
      <w:pPr>
        <w:rPr>
          <w:rFonts w:ascii="Times New Roman" w:hAnsi="Times New Roman" w:cs="Times New Roman"/>
          <w:sz w:val="26"/>
          <w:szCs w:val="26"/>
        </w:rPr>
      </w:pPr>
      <w:r w:rsidRPr="00656750">
        <w:rPr>
          <w:rFonts w:ascii="Times New Roman" w:hAnsi="Times New Roman" w:cs="Times New Roman"/>
          <w:sz w:val="26"/>
          <w:szCs w:val="26"/>
        </w:rPr>
        <w:t xml:space="preserve">Step 4: </w:t>
      </w:r>
      <w:r>
        <w:rPr>
          <w:rFonts w:ascii="Times New Roman" w:hAnsi="Times New Roman" w:cs="Times New Roman"/>
          <w:sz w:val="26"/>
          <w:szCs w:val="26"/>
        </w:rPr>
        <w:t>Superintendent,</w:t>
      </w:r>
      <w:r w:rsidRPr="00656750">
        <w:rPr>
          <w:rFonts w:ascii="Times New Roman" w:hAnsi="Times New Roman" w:cs="Times New Roman"/>
          <w:sz w:val="26"/>
          <w:szCs w:val="26"/>
        </w:rPr>
        <w:t xml:space="preserve"> or designee</w:t>
      </w:r>
      <w:r>
        <w:rPr>
          <w:rFonts w:ascii="Times New Roman" w:hAnsi="Times New Roman" w:cs="Times New Roman"/>
          <w:sz w:val="26"/>
          <w:szCs w:val="26"/>
        </w:rPr>
        <w:t>,</w:t>
      </w:r>
      <w:r w:rsidRPr="00656750">
        <w:rPr>
          <w:rFonts w:ascii="Times New Roman" w:hAnsi="Times New Roman" w:cs="Times New Roman"/>
          <w:sz w:val="26"/>
          <w:szCs w:val="26"/>
        </w:rPr>
        <w:t xml:space="preserve"> calls 911 or assigns someone to call.</w:t>
      </w:r>
    </w:p>
    <w:p w14:paraId="2A60C956" w14:textId="77777777" w:rsidR="00656750" w:rsidRPr="00656750" w:rsidRDefault="00656750" w:rsidP="00656750">
      <w:pPr>
        <w:rPr>
          <w:rFonts w:ascii="Times New Roman" w:hAnsi="Times New Roman" w:cs="Times New Roman"/>
          <w:sz w:val="26"/>
          <w:szCs w:val="26"/>
        </w:rPr>
      </w:pPr>
      <w:r w:rsidRPr="00656750">
        <w:rPr>
          <w:rFonts w:ascii="Times New Roman" w:hAnsi="Times New Roman" w:cs="Times New Roman"/>
          <w:sz w:val="26"/>
          <w:szCs w:val="26"/>
        </w:rPr>
        <w:t>Step 5: Activate the Emergency Plan and clear other students from the area if necessary.</w:t>
      </w:r>
    </w:p>
    <w:p w14:paraId="5E18A947" w14:textId="77777777" w:rsidR="00656750" w:rsidRPr="00656750" w:rsidRDefault="00656750" w:rsidP="00656750">
      <w:pPr>
        <w:rPr>
          <w:rFonts w:ascii="Times New Roman" w:hAnsi="Times New Roman" w:cs="Times New Roman"/>
          <w:sz w:val="26"/>
          <w:szCs w:val="26"/>
        </w:rPr>
      </w:pPr>
      <w:r w:rsidRPr="00656750">
        <w:rPr>
          <w:rFonts w:ascii="Times New Roman" w:hAnsi="Times New Roman" w:cs="Times New Roman"/>
          <w:sz w:val="26"/>
          <w:szCs w:val="26"/>
        </w:rPr>
        <w:t>Step 6: Administrator or designee notifies the student’s guardian/emergency contact and documents the communication.</w:t>
      </w:r>
    </w:p>
    <w:p w14:paraId="7322FC1B" w14:textId="73EE7BA5" w:rsidR="00656750" w:rsidRDefault="00656750" w:rsidP="00656750">
      <w:pPr>
        <w:rPr>
          <w:rFonts w:ascii="Times New Roman" w:hAnsi="Times New Roman" w:cs="Times New Roman"/>
          <w:sz w:val="26"/>
          <w:szCs w:val="26"/>
        </w:rPr>
      </w:pPr>
      <w:r w:rsidRPr="00656750">
        <w:rPr>
          <w:rFonts w:ascii="Times New Roman" w:hAnsi="Times New Roman" w:cs="Times New Roman"/>
          <w:sz w:val="26"/>
          <w:szCs w:val="26"/>
        </w:rPr>
        <w:t>Step 7: Complete district incident report forms.</w:t>
      </w:r>
    </w:p>
    <w:p w14:paraId="1F0A5BA9" w14:textId="6B6B1977" w:rsidR="00656750" w:rsidRDefault="00656750" w:rsidP="00656750">
      <w:pPr>
        <w:rPr>
          <w:rFonts w:ascii="Times New Roman" w:hAnsi="Times New Roman" w:cs="Times New Roman"/>
          <w:sz w:val="26"/>
          <w:szCs w:val="26"/>
        </w:rPr>
      </w:pPr>
    </w:p>
    <w:p w14:paraId="317CAA6E" w14:textId="77777777" w:rsidR="00656750" w:rsidRPr="00656750" w:rsidRDefault="00656750" w:rsidP="00656750">
      <w:pPr>
        <w:rPr>
          <w:rFonts w:ascii="Times New Roman" w:hAnsi="Times New Roman" w:cs="Times New Roman"/>
          <w:sz w:val="26"/>
          <w:szCs w:val="26"/>
        </w:rPr>
      </w:pPr>
    </w:p>
    <w:p w14:paraId="202E868E" w14:textId="582B07E1" w:rsidR="00656750" w:rsidRPr="00656750" w:rsidRDefault="00656750" w:rsidP="00656750">
      <w:pPr>
        <w:jc w:val="center"/>
        <w:rPr>
          <w:rFonts w:ascii="Times New Roman" w:hAnsi="Times New Roman" w:cs="Times New Roman"/>
          <w:sz w:val="28"/>
          <w:szCs w:val="28"/>
        </w:rPr>
      </w:pPr>
      <w:r w:rsidRPr="00656750">
        <w:rPr>
          <w:rFonts w:ascii="Times New Roman" w:hAnsi="Times New Roman" w:cs="Times New Roman"/>
          <w:sz w:val="28"/>
          <w:szCs w:val="28"/>
        </w:rPr>
        <w:t>Staff member</w:t>
      </w:r>
      <w:r w:rsidR="00033BDC">
        <w:rPr>
          <w:rFonts w:ascii="Times New Roman" w:hAnsi="Times New Roman" w:cs="Times New Roman"/>
          <w:sz w:val="28"/>
          <w:szCs w:val="28"/>
        </w:rPr>
        <w:t>(s)</w:t>
      </w:r>
      <w:r w:rsidRPr="00656750">
        <w:rPr>
          <w:rFonts w:ascii="Times New Roman" w:hAnsi="Times New Roman" w:cs="Times New Roman"/>
          <w:sz w:val="28"/>
          <w:szCs w:val="28"/>
        </w:rPr>
        <w:t xml:space="preserve"> </w:t>
      </w:r>
      <w:r w:rsidR="00033BDC">
        <w:rPr>
          <w:rFonts w:ascii="Times New Roman" w:hAnsi="Times New Roman" w:cs="Times New Roman"/>
          <w:sz w:val="28"/>
          <w:szCs w:val="28"/>
        </w:rPr>
        <w:t xml:space="preserve">are to act </w:t>
      </w:r>
      <w:r w:rsidRPr="00656750">
        <w:rPr>
          <w:rFonts w:ascii="Times New Roman" w:hAnsi="Times New Roman" w:cs="Times New Roman"/>
          <w:sz w:val="28"/>
          <w:szCs w:val="28"/>
        </w:rPr>
        <w:t>within the scope of their credential or license.</w:t>
      </w:r>
    </w:p>
    <w:p w14:paraId="187376CA" w14:textId="2C3C5A48" w:rsidR="00656750" w:rsidRDefault="00656750">
      <w:pPr>
        <w:rPr>
          <w:rFonts w:ascii="Times New Roman" w:hAnsi="Times New Roman" w:cs="Times New Roman"/>
        </w:rPr>
      </w:pPr>
      <w:r>
        <w:rPr>
          <w:rFonts w:ascii="Times New Roman" w:hAnsi="Times New Roman" w:cs="Times New Roman"/>
        </w:rPr>
        <w:br w:type="page"/>
      </w:r>
    </w:p>
    <w:p w14:paraId="2260503A" w14:textId="60E276C1" w:rsidR="00656750" w:rsidRDefault="00656750" w:rsidP="00B86C56">
      <w:pPr>
        <w:jc w:val="center"/>
        <w:rPr>
          <w:rFonts w:ascii="Times New Roman" w:hAnsi="Times New Roman" w:cs="Times New Roman"/>
        </w:rPr>
      </w:pPr>
    </w:p>
    <w:p w14:paraId="6AF2BC01" w14:textId="255DCBE8" w:rsidR="00656750" w:rsidRDefault="00656750" w:rsidP="00656750">
      <w:pPr>
        <w:rPr>
          <w:rFonts w:ascii="Times New Roman" w:hAnsi="Times New Roman" w:cs="Times New Roman"/>
        </w:rPr>
      </w:pPr>
      <w:r>
        <w:rPr>
          <w:rFonts w:ascii="Times New Roman" w:hAnsi="Times New Roman" w:cs="Times New Roman"/>
        </w:rPr>
        <w:t>At Risk Definition:</w:t>
      </w:r>
    </w:p>
    <w:p w14:paraId="6C21D97A" w14:textId="77777777" w:rsidR="00656750" w:rsidRPr="00567E08" w:rsidRDefault="00656750" w:rsidP="00656750">
      <w:pPr>
        <w:pStyle w:val="ListParagraph"/>
        <w:numPr>
          <w:ilvl w:val="0"/>
          <w:numId w:val="1"/>
        </w:numPr>
        <w:spacing w:after="0" w:line="240" w:lineRule="auto"/>
        <w:rPr>
          <w:rFonts w:ascii="Times New Roman" w:hAnsi="Times New Roman" w:cs="Times New Roman"/>
        </w:rPr>
      </w:pPr>
      <w:r w:rsidRPr="00567E08">
        <w:rPr>
          <w:rFonts w:ascii="Times New Roman" w:hAnsi="Times New Roman" w:cs="Times New Roman"/>
        </w:rPr>
        <w:t>The student identifies thoughts of death but has no plan, intent to die, or suicidal behavior.</w:t>
      </w:r>
    </w:p>
    <w:p w14:paraId="69A11AD3" w14:textId="77777777" w:rsidR="00656750" w:rsidRPr="00567E08" w:rsidRDefault="00656750" w:rsidP="00656750">
      <w:pPr>
        <w:pStyle w:val="ListParagraph"/>
        <w:numPr>
          <w:ilvl w:val="0"/>
          <w:numId w:val="1"/>
        </w:numPr>
        <w:spacing w:after="0" w:line="240" w:lineRule="auto"/>
        <w:rPr>
          <w:rFonts w:ascii="Times New Roman" w:hAnsi="Times New Roman" w:cs="Times New Roman"/>
        </w:rPr>
      </w:pPr>
      <w:r w:rsidRPr="00567E08">
        <w:rPr>
          <w:rFonts w:ascii="Times New Roman" w:hAnsi="Times New Roman" w:cs="Times New Roman"/>
        </w:rPr>
        <w:t>The student identifies thoughts of death and may have a plan, intent to die, or suicidal behavior.</w:t>
      </w:r>
    </w:p>
    <w:p w14:paraId="648EF415" w14:textId="77777777" w:rsidR="00656750" w:rsidRPr="00567E08" w:rsidRDefault="00656750" w:rsidP="00656750">
      <w:pPr>
        <w:pStyle w:val="ListParagraph"/>
        <w:numPr>
          <w:ilvl w:val="0"/>
          <w:numId w:val="1"/>
        </w:numPr>
        <w:spacing w:after="0" w:line="240" w:lineRule="auto"/>
        <w:rPr>
          <w:rFonts w:ascii="Times New Roman" w:hAnsi="Times New Roman" w:cs="Times New Roman"/>
        </w:rPr>
      </w:pPr>
      <w:r w:rsidRPr="00567E08">
        <w:rPr>
          <w:rFonts w:ascii="Times New Roman" w:hAnsi="Times New Roman" w:cs="Times New Roman"/>
        </w:rPr>
        <w:t>The student is experiencing identified stressors.</w:t>
      </w:r>
    </w:p>
    <w:p w14:paraId="5A60A1CF" w14:textId="77777777" w:rsidR="00656750" w:rsidRDefault="00656750" w:rsidP="000671A0">
      <w:pPr>
        <w:spacing w:after="0" w:line="240" w:lineRule="auto"/>
        <w:rPr>
          <w:rFonts w:ascii="Times New Roman" w:hAnsi="Times New Roman" w:cs="Times New Roman"/>
        </w:rPr>
      </w:pPr>
    </w:p>
    <w:p w14:paraId="660237E7" w14:textId="77777777" w:rsidR="00656750" w:rsidRPr="00656750" w:rsidRDefault="00656750" w:rsidP="00656750">
      <w:pPr>
        <w:pStyle w:val="Heading2"/>
        <w:jc w:val="center"/>
        <w:rPr>
          <w:rFonts w:eastAsia="MS Gothic"/>
          <w:sz w:val="28"/>
          <w:szCs w:val="28"/>
        </w:rPr>
      </w:pPr>
      <w:bookmarkStart w:id="5" w:name="_Toc194471191"/>
      <w:r w:rsidRPr="00656750">
        <w:rPr>
          <w:rFonts w:eastAsia="MS Gothic"/>
          <w:sz w:val="28"/>
          <w:szCs w:val="28"/>
        </w:rPr>
        <w:t>Chart 2: At Risk – Suicide Awareness and Prevention Plan</w:t>
      </w:r>
      <w:bookmarkEnd w:id="5"/>
    </w:p>
    <w:p w14:paraId="4ABACA87" w14:textId="0518701F" w:rsidR="00656750" w:rsidRPr="00C57F34" w:rsidRDefault="00656750" w:rsidP="00033BDC">
      <w:pPr>
        <w:spacing w:after="0" w:line="240" w:lineRule="auto"/>
        <w:rPr>
          <w:rFonts w:ascii="Times New Roman" w:eastAsia="MS Mincho" w:hAnsi="Times New Roman" w:cs="Times New Roman"/>
          <w:sz w:val="26"/>
          <w:szCs w:val="26"/>
        </w:rPr>
      </w:pPr>
      <w:r w:rsidRPr="00C57F34">
        <w:rPr>
          <w:rFonts w:ascii="Times New Roman" w:eastAsia="MS Mincho" w:hAnsi="Times New Roman" w:cs="Times New Roman"/>
          <w:sz w:val="26"/>
          <w:szCs w:val="26"/>
        </w:rPr>
        <w:t>Step 1: Administrator or designee is notified immediately.</w:t>
      </w:r>
    </w:p>
    <w:p w14:paraId="15920A04" w14:textId="77777777" w:rsidR="00033BDC" w:rsidRPr="00C57F34" w:rsidRDefault="00033BDC" w:rsidP="00033BDC">
      <w:pPr>
        <w:spacing w:after="0" w:line="240" w:lineRule="auto"/>
        <w:rPr>
          <w:rFonts w:ascii="Times New Roman" w:eastAsia="MS Mincho" w:hAnsi="Times New Roman" w:cs="Times New Roman"/>
          <w:sz w:val="26"/>
          <w:szCs w:val="26"/>
        </w:rPr>
      </w:pPr>
    </w:p>
    <w:p w14:paraId="7AF87647" w14:textId="19B1834C" w:rsidR="00656750" w:rsidRPr="00C57F34" w:rsidRDefault="00656750" w:rsidP="00033BDC">
      <w:pPr>
        <w:spacing w:after="0" w:line="240" w:lineRule="auto"/>
        <w:rPr>
          <w:rFonts w:ascii="Times New Roman" w:eastAsia="MS Mincho" w:hAnsi="Times New Roman" w:cs="Times New Roman"/>
          <w:sz w:val="26"/>
          <w:szCs w:val="26"/>
        </w:rPr>
      </w:pPr>
      <w:r w:rsidRPr="00C57F34">
        <w:rPr>
          <w:rFonts w:ascii="Times New Roman" w:eastAsia="MS Mincho" w:hAnsi="Times New Roman" w:cs="Times New Roman"/>
          <w:sz w:val="26"/>
          <w:szCs w:val="26"/>
        </w:rPr>
        <w:t xml:space="preserve">Step </w:t>
      </w:r>
      <w:r w:rsidR="00033BDC" w:rsidRPr="00C57F34">
        <w:rPr>
          <w:rFonts w:ascii="Times New Roman" w:eastAsia="MS Mincho" w:hAnsi="Times New Roman" w:cs="Times New Roman"/>
          <w:sz w:val="26"/>
          <w:szCs w:val="26"/>
        </w:rPr>
        <w:t>2:</w:t>
      </w:r>
      <w:r w:rsidRPr="00C57F34">
        <w:rPr>
          <w:rFonts w:ascii="Times New Roman" w:eastAsia="MS Mincho" w:hAnsi="Times New Roman" w:cs="Times New Roman"/>
          <w:sz w:val="26"/>
          <w:szCs w:val="26"/>
        </w:rPr>
        <w:t xml:space="preserve"> </w:t>
      </w:r>
      <w:r w:rsidR="00033BDC" w:rsidRPr="00C57F34">
        <w:rPr>
          <w:rFonts w:ascii="Times New Roman" w:eastAsia="MS Mincho" w:hAnsi="Times New Roman" w:cs="Times New Roman"/>
          <w:sz w:val="26"/>
          <w:szCs w:val="26"/>
        </w:rPr>
        <w:t>Staff provides continuous supervision of the student, provide emotional support, and ensures safety.</w:t>
      </w:r>
    </w:p>
    <w:p w14:paraId="50394963" w14:textId="77777777" w:rsidR="00033BDC" w:rsidRPr="00C57F34" w:rsidRDefault="00033BDC" w:rsidP="00033BDC">
      <w:pPr>
        <w:spacing w:after="0" w:line="240" w:lineRule="auto"/>
        <w:rPr>
          <w:rFonts w:ascii="Times New Roman" w:eastAsia="MS Mincho" w:hAnsi="Times New Roman" w:cs="Times New Roman"/>
          <w:sz w:val="26"/>
          <w:szCs w:val="26"/>
        </w:rPr>
      </w:pPr>
    </w:p>
    <w:p w14:paraId="6BC527D0" w14:textId="5D20AEE8" w:rsidR="00033BDC" w:rsidRPr="00C57F34" w:rsidRDefault="00656750" w:rsidP="00033BDC">
      <w:pPr>
        <w:spacing w:after="0" w:line="240" w:lineRule="auto"/>
        <w:rPr>
          <w:rFonts w:ascii="Times New Roman" w:hAnsi="Times New Roman" w:cs="Times New Roman"/>
          <w:sz w:val="26"/>
          <w:szCs w:val="26"/>
        </w:rPr>
      </w:pPr>
      <w:r w:rsidRPr="00C57F34">
        <w:rPr>
          <w:rFonts w:ascii="Times New Roman" w:eastAsia="MS Mincho" w:hAnsi="Times New Roman" w:cs="Times New Roman"/>
          <w:sz w:val="26"/>
          <w:szCs w:val="26"/>
        </w:rPr>
        <w:t xml:space="preserve">Step </w:t>
      </w:r>
      <w:r w:rsidR="00033BDC" w:rsidRPr="00C57F34">
        <w:rPr>
          <w:rFonts w:ascii="Times New Roman" w:eastAsia="MS Mincho" w:hAnsi="Times New Roman" w:cs="Times New Roman"/>
          <w:sz w:val="26"/>
          <w:szCs w:val="26"/>
        </w:rPr>
        <w:t>3</w:t>
      </w:r>
      <w:r w:rsidRPr="00C57F34">
        <w:rPr>
          <w:rFonts w:ascii="Times New Roman" w:eastAsia="MS Mincho" w:hAnsi="Times New Roman" w:cs="Times New Roman"/>
          <w:sz w:val="26"/>
          <w:szCs w:val="26"/>
        </w:rPr>
        <w:t xml:space="preserve">: </w:t>
      </w:r>
      <w:r w:rsidR="00033BDC" w:rsidRPr="00C57F34">
        <w:rPr>
          <w:rFonts w:ascii="Times New Roman" w:eastAsia="MS Mincho" w:hAnsi="Times New Roman" w:cs="Times New Roman"/>
          <w:sz w:val="26"/>
          <w:szCs w:val="26"/>
        </w:rPr>
        <w:t>Administrator, or designee, will c</w:t>
      </w:r>
      <w:r w:rsidR="00033BDC" w:rsidRPr="00C57F34">
        <w:rPr>
          <w:rFonts w:ascii="Times New Roman" w:hAnsi="Times New Roman" w:cs="Times New Roman"/>
          <w:sz w:val="26"/>
          <w:szCs w:val="26"/>
        </w:rPr>
        <w:t>ontact support team members (school counselor, behavioral counselor, school psychologist, Lassen County Behavioral Health).</w:t>
      </w:r>
    </w:p>
    <w:p w14:paraId="54E1B704" w14:textId="77777777" w:rsidR="00033BDC" w:rsidRPr="00C57F34" w:rsidRDefault="00033BDC" w:rsidP="00033BDC">
      <w:pPr>
        <w:spacing w:after="0" w:line="240" w:lineRule="auto"/>
        <w:rPr>
          <w:rFonts w:ascii="Times New Roman" w:eastAsia="MS Mincho" w:hAnsi="Times New Roman" w:cs="Times New Roman"/>
          <w:sz w:val="26"/>
          <w:szCs w:val="26"/>
        </w:rPr>
      </w:pPr>
    </w:p>
    <w:p w14:paraId="7D196F57" w14:textId="6A31A809" w:rsidR="00656750" w:rsidRPr="00C57F34" w:rsidRDefault="00656750" w:rsidP="00033BDC">
      <w:pPr>
        <w:spacing w:after="0" w:line="240" w:lineRule="auto"/>
        <w:rPr>
          <w:rFonts w:ascii="Times New Roman" w:eastAsia="MS Mincho" w:hAnsi="Times New Roman" w:cs="Times New Roman"/>
          <w:sz w:val="26"/>
          <w:szCs w:val="26"/>
        </w:rPr>
      </w:pPr>
      <w:r w:rsidRPr="00C57F34">
        <w:rPr>
          <w:rFonts w:ascii="Times New Roman" w:eastAsia="MS Mincho" w:hAnsi="Times New Roman" w:cs="Times New Roman"/>
          <w:sz w:val="26"/>
          <w:szCs w:val="26"/>
        </w:rPr>
        <w:t xml:space="preserve">Step </w:t>
      </w:r>
      <w:r w:rsidR="00033BDC" w:rsidRPr="00C57F34">
        <w:rPr>
          <w:rFonts w:ascii="Times New Roman" w:eastAsia="MS Mincho" w:hAnsi="Times New Roman" w:cs="Times New Roman"/>
          <w:sz w:val="26"/>
          <w:szCs w:val="26"/>
        </w:rPr>
        <w:t>4</w:t>
      </w:r>
      <w:r w:rsidRPr="00C57F34">
        <w:rPr>
          <w:rFonts w:ascii="Times New Roman" w:eastAsia="MS Mincho" w:hAnsi="Times New Roman" w:cs="Times New Roman"/>
          <w:sz w:val="26"/>
          <w:szCs w:val="26"/>
        </w:rPr>
        <w:t>: Evaluate student; if further evaluation is needed, make appropriate arrangements</w:t>
      </w:r>
      <w:r w:rsidR="00107ACB" w:rsidRPr="00C57F34">
        <w:rPr>
          <w:rFonts w:ascii="Times New Roman" w:eastAsia="MS Mincho" w:hAnsi="Times New Roman" w:cs="Times New Roman"/>
          <w:sz w:val="26"/>
          <w:szCs w:val="26"/>
        </w:rPr>
        <w:t xml:space="preserve"> and/or behavioral health referral if 7</w:t>
      </w:r>
      <w:r w:rsidR="00107ACB" w:rsidRPr="00C57F34">
        <w:rPr>
          <w:rFonts w:ascii="Times New Roman" w:eastAsia="MS Mincho" w:hAnsi="Times New Roman" w:cs="Times New Roman"/>
          <w:sz w:val="26"/>
          <w:szCs w:val="26"/>
          <w:vertAlign w:val="superscript"/>
        </w:rPr>
        <w:t>th</w:t>
      </w:r>
      <w:r w:rsidR="00107ACB" w:rsidRPr="00C57F34">
        <w:rPr>
          <w:rFonts w:ascii="Times New Roman" w:eastAsia="MS Mincho" w:hAnsi="Times New Roman" w:cs="Times New Roman"/>
          <w:sz w:val="26"/>
          <w:szCs w:val="26"/>
        </w:rPr>
        <w:t xml:space="preserve"> or 8</w:t>
      </w:r>
      <w:r w:rsidR="00107ACB" w:rsidRPr="00C57F34">
        <w:rPr>
          <w:rFonts w:ascii="Times New Roman" w:eastAsia="MS Mincho" w:hAnsi="Times New Roman" w:cs="Times New Roman"/>
          <w:sz w:val="26"/>
          <w:szCs w:val="26"/>
          <w:vertAlign w:val="superscript"/>
        </w:rPr>
        <w:t>th</w:t>
      </w:r>
      <w:r w:rsidR="00107ACB" w:rsidRPr="00C57F34">
        <w:rPr>
          <w:rFonts w:ascii="Times New Roman" w:eastAsia="MS Mincho" w:hAnsi="Times New Roman" w:cs="Times New Roman"/>
          <w:sz w:val="26"/>
          <w:szCs w:val="26"/>
        </w:rPr>
        <w:t xml:space="preserve"> grade student. </w:t>
      </w:r>
    </w:p>
    <w:p w14:paraId="3C2EE476" w14:textId="77777777" w:rsidR="00033BDC" w:rsidRPr="00C57F34" w:rsidRDefault="00033BDC" w:rsidP="00033BDC">
      <w:pPr>
        <w:spacing w:after="0" w:line="240" w:lineRule="auto"/>
        <w:rPr>
          <w:rFonts w:ascii="Times New Roman" w:eastAsia="MS Mincho" w:hAnsi="Times New Roman" w:cs="Times New Roman"/>
          <w:sz w:val="26"/>
          <w:szCs w:val="26"/>
        </w:rPr>
      </w:pPr>
    </w:p>
    <w:p w14:paraId="7FAC89E2" w14:textId="5FD0F40F" w:rsidR="00033BDC" w:rsidRPr="00C57F34" w:rsidRDefault="00033BDC" w:rsidP="00033BDC">
      <w:pPr>
        <w:spacing w:after="0" w:line="240" w:lineRule="auto"/>
        <w:rPr>
          <w:rFonts w:ascii="Times New Roman" w:eastAsia="MS Mincho" w:hAnsi="Times New Roman" w:cs="Times New Roman"/>
          <w:sz w:val="26"/>
          <w:szCs w:val="26"/>
        </w:rPr>
      </w:pPr>
      <w:r w:rsidRPr="00C57F34">
        <w:rPr>
          <w:rFonts w:ascii="Times New Roman" w:eastAsia="MS Mincho" w:hAnsi="Times New Roman" w:cs="Times New Roman"/>
          <w:sz w:val="26"/>
          <w:szCs w:val="26"/>
        </w:rPr>
        <w:t>Step 5: Administrator or designee notifies the student’s guardian/emergency contact and documents the communication.</w:t>
      </w:r>
    </w:p>
    <w:p w14:paraId="1DE53D62" w14:textId="77777777" w:rsidR="00033BDC" w:rsidRPr="00033BDC" w:rsidRDefault="00033BDC" w:rsidP="00033BDC">
      <w:pPr>
        <w:spacing w:after="0" w:line="240" w:lineRule="auto"/>
        <w:rPr>
          <w:rFonts w:ascii="Times New Roman" w:eastAsia="MS Mincho" w:hAnsi="Times New Roman" w:cs="Times New Roman"/>
          <w:sz w:val="24"/>
          <w:szCs w:val="24"/>
        </w:rPr>
      </w:pPr>
    </w:p>
    <w:p w14:paraId="5F4A0CF5" w14:textId="3B82CEC4" w:rsidR="00656750" w:rsidRPr="004B1FB1" w:rsidRDefault="00033BDC" w:rsidP="00033BDC">
      <w:pPr>
        <w:spacing w:after="0" w:line="240" w:lineRule="auto"/>
        <w:rPr>
          <w:rFonts w:ascii="Times New Roman" w:eastAsia="MS Mincho" w:hAnsi="Times New Roman" w:cs="Times New Roman"/>
          <w:sz w:val="26"/>
          <w:szCs w:val="26"/>
        </w:rPr>
      </w:pPr>
      <w:r w:rsidRPr="004B1FB1">
        <w:rPr>
          <w:rFonts w:ascii="Times New Roman" w:eastAsia="MS Mincho" w:hAnsi="Times New Roman" w:cs="Times New Roman"/>
          <w:sz w:val="26"/>
          <w:szCs w:val="26"/>
        </w:rPr>
        <w:t>Step 6: Complete district incident report forms.</w:t>
      </w:r>
    </w:p>
    <w:p w14:paraId="06266DCD" w14:textId="0B4EFDC2" w:rsidR="00033BDC" w:rsidRDefault="00033BDC" w:rsidP="000671A0">
      <w:pPr>
        <w:spacing w:after="0" w:line="240" w:lineRule="auto"/>
        <w:rPr>
          <w:rFonts w:ascii="Times New Roman" w:eastAsia="MS Mincho" w:hAnsi="Times New Roman" w:cs="Times New Roman"/>
          <w:sz w:val="24"/>
          <w:szCs w:val="24"/>
        </w:rPr>
      </w:pPr>
    </w:p>
    <w:p w14:paraId="1DC55CE0" w14:textId="77777777" w:rsidR="00033BDC" w:rsidRDefault="00033BDC" w:rsidP="00033BDC">
      <w:pPr>
        <w:jc w:val="center"/>
        <w:rPr>
          <w:rFonts w:ascii="Times New Roman" w:hAnsi="Times New Roman" w:cs="Times New Roman"/>
          <w:sz w:val="28"/>
          <w:szCs w:val="28"/>
        </w:rPr>
      </w:pPr>
    </w:p>
    <w:p w14:paraId="236C212A" w14:textId="05DA24AC" w:rsidR="00033BDC" w:rsidRPr="00656750" w:rsidRDefault="00033BDC" w:rsidP="00033BDC">
      <w:pPr>
        <w:jc w:val="center"/>
        <w:rPr>
          <w:rFonts w:ascii="Times New Roman" w:hAnsi="Times New Roman" w:cs="Times New Roman"/>
          <w:sz w:val="28"/>
          <w:szCs w:val="28"/>
        </w:rPr>
      </w:pPr>
      <w:r w:rsidRPr="00656750">
        <w:rPr>
          <w:rFonts w:ascii="Times New Roman" w:hAnsi="Times New Roman" w:cs="Times New Roman"/>
          <w:sz w:val="28"/>
          <w:szCs w:val="28"/>
        </w:rPr>
        <w:t>Staff member</w:t>
      </w:r>
      <w:r>
        <w:rPr>
          <w:rFonts w:ascii="Times New Roman" w:hAnsi="Times New Roman" w:cs="Times New Roman"/>
          <w:sz w:val="28"/>
          <w:szCs w:val="28"/>
        </w:rPr>
        <w:t>(s)</w:t>
      </w:r>
      <w:r w:rsidRPr="00656750">
        <w:rPr>
          <w:rFonts w:ascii="Times New Roman" w:hAnsi="Times New Roman" w:cs="Times New Roman"/>
          <w:sz w:val="28"/>
          <w:szCs w:val="28"/>
        </w:rPr>
        <w:t xml:space="preserve"> </w:t>
      </w:r>
      <w:r>
        <w:rPr>
          <w:rFonts w:ascii="Times New Roman" w:hAnsi="Times New Roman" w:cs="Times New Roman"/>
          <w:sz w:val="28"/>
          <w:szCs w:val="28"/>
        </w:rPr>
        <w:t xml:space="preserve">are to act </w:t>
      </w:r>
      <w:r w:rsidRPr="00656750">
        <w:rPr>
          <w:rFonts w:ascii="Times New Roman" w:hAnsi="Times New Roman" w:cs="Times New Roman"/>
          <w:sz w:val="28"/>
          <w:szCs w:val="28"/>
        </w:rPr>
        <w:t>within the scope of their credential or license.</w:t>
      </w:r>
    </w:p>
    <w:p w14:paraId="7069BC5D" w14:textId="77777777" w:rsidR="00033BDC" w:rsidRDefault="00033BDC" w:rsidP="000671A0">
      <w:pPr>
        <w:spacing w:after="0" w:line="240" w:lineRule="auto"/>
        <w:rPr>
          <w:rFonts w:ascii="Times New Roman" w:hAnsi="Times New Roman" w:cs="Times New Roman"/>
        </w:rPr>
      </w:pPr>
    </w:p>
    <w:p w14:paraId="0E9E901E" w14:textId="77777777" w:rsidR="00810C30" w:rsidRPr="00567E08" w:rsidRDefault="00810C30" w:rsidP="00810C30">
      <w:pPr>
        <w:spacing w:after="0"/>
        <w:rPr>
          <w:rFonts w:ascii="Times New Roman" w:hAnsi="Times New Roman" w:cs="Times New Roman"/>
          <w:b/>
          <w:bCs/>
          <w:szCs w:val="20"/>
        </w:rPr>
      </w:pPr>
      <w:r w:rsidRPr="00567E08">
        <w:rPr>
          <w:rFonts w:ascii="Times New Roman" w:hAnsi="Times New Roman" w:cs="Times New Roman"/>
          <w:b/>
          <w:bCs/>
          <w:szCs w:val="20"/>
        </w:rPr>
        <w:t>Behavioral Health Referral Protocols for Grades 7–8</w:t>
      </w:r>
    </w:p>
    <w:p w14:paraId="740B7D0E" w14:textId="77777777" w:rsidR="00810C30" w:rsidRPr="00567E08" w:rsidRDefault="00810C30" w:rsidP="00810C30">
      <w:pPr>
        <w:spacing w:after="0"/>
        <w:rPr>
          <w:rFonts w:ascii="Times New Roman" w:hAnsi="Times New Roman" w:cs="Times New Roman"/>
          <w:szCs w:val="20"/>
        </w:rPr>
      </w:pPr>
    </w:p>
    <w:p w14:paraId="77C96EBB" w14:textId="77777777" w:rsidR="00810C30" w:rsidRPr="00567E08" w:rsidRDefault="00810C30" w:rsidP="00810C30">
      <w:pPr>
        <w:spacing w:after="0"/>
        <w:rPr>
          <w:rFonts w:ascii="Times New Roman" w:hAnsi="Times New Roman" w:cs="Times New Roman"/>
          <w:szCs w:val="20"/>
        </w:rPr>
      </w:pPr>
      <w:r w:rsidRPr="00567E08">
        <w:rPr>
          <w:rFonts w:ascii="Times New Roman" w:hAnsi="Times New Roman" w:cs="Times New Roman"/>
          <w:szCs w:val="20"/>
        </w:rPr>
        <w:t>To comply with California Education Code 49428.2 and 49429, Johnstonville Elementary School District has established referral protocols for addressing behavioral health concerns in students in grades 7–8. These protocols ensure timely identification, appropriate intervention, and coordination with mental health professionals and services, including telehealth options where available.</w:t>
      </w:r>
    </w:p>
    <w:p w14:paraId="05A9E476" w14:textId="77777777" w:rsidR="00810C30" w:rsidRPr="00567E08" w:rsidRDefault="00810C30" w:rsidP="00810C30">
      <w:pPr>
        <w:spacing w:after="0"/>
        <w:rPr>
          <w:rFonts w:ascii="Times New Roman" w:hAnsi="Times New Roman" w:cs="Times New Roman"/>
          <w:szCs w:val="20"/>
        </w:rPr>
      </w:pPr>
    </w:p>
    <w:p w14:paraId="61AE4554" w14:textId="77777777" w:rsidR="00810C30" w:rsidRPr="00567E08" w:rsidRDefault="00810C30" w:rsidP="00810C30">
      <w:pPr>
        <w:spacing w:after="0"/>
        <w:rPr>
          <w:rFonts w:ascii="Times New Roman" w:hAnsi="Times New Roman" w:cs="Times New Roman"/>
          <w:szCs w:val="20"/>
        </w:rPr>
      </w:pPr>
      <w:r w:rsidRPr="00567E08">
        <w:rPr>
          <w:rFonts w:ascii="Times New Roman" w:hAnsi="Times New Roman" w:cs="Times New Roman"/>
          <w:szCs w:val="20"/>
        </w:rPr>
        <w:t>Referral Protocol Includes:</w:t>
      </w:r>
    </w:p>
    <w:p w14:paraId="75A685C6" w14:textId="77777777" w:rsidR="00810C30" w:rsidRPr="00567E08" w:rsidRDefault="00810C30" w:rsidP="00810C30">
      <w:pPr>
        <w:pStyle w:val="ListParagraph"/>
        <w:numPr>
          <w:ilvl w:val="0"/>
          <w:numId w:val="32"/>
        </w:numPr>
        <w:spacing w:after="0" w:line="259" w:lineRule="auto"/>
        <w:rPr>
          <w:rFonts w:ascii="Times New Roman" w:hAnsi="Times New Roman" w:cs="Times New Roman"/>
          <w:szCs w:val="20"/>
        </w:rPr>
      </w:pPr>
      <w:r w:rsidRPr="00567E08">
        <w:rPr>
          <w:rFonts w:ascii="Times New Roman" w:hAnsi="Times New Roman" w:cs="Times New Roman"/>
          <w:szCs w:val="20"/>
        </w:rPr>
        <w:t>School staff shall notify the site administrator, school counselor, or designated mental health coordinator when behavioral health concerns are observed in a student.</w:t>
      </w:r>
    </w:p>
    <w:p w14:paraId="1066EA1A" w14:textId="77777777" w:rsidR="00810C30" w:rsidRPr="00567E08" w:rsidRDefault="00810C30" w:rsidP="00810C30">
      <w:pPr>
        <w:pStyle w:val="ListParagraph"/>
        <w:numPr>
          <w:ilvl w:val="0"/>
          <w:numId w:val="32"/>
        </w:numPr>
        <w:spacing w:after="0" w:line="259" w:lineRule="auto"/>
        <w:rPr>
          <w:rFonts w:ascii="Times New Roman" w:hAnsi="Times New Roman" w:cs="Times New Roman"/>
          <w:szCs w:val="20"/>
        </w:rPr>
      </w:pPr>
      <w:r w:rsidRPr="00567E08">
        <w:rPr>
          <w:rFonts w:ascii="Times New Roman" w:hAnsi="Times New Roman" w:cs="Times New Roman"/>
          <w:szCs w:val="20"/>
        </w:rPr>
        <w:t>A preliminary screening will be conducted by qualified staff to determine the level of need and appropriate next steps.</w:t>
      </w:r>
    </w:p>
    <w:p w14:paraId="572FB3F2" w14:textId="77777777" w:rsidR="00810C30" w:rsidRPr="00567E08" w:rsidRDefault="00810C30" w:rsidP="00810C30">
      <w:pPr>
        <w:pStyle w:val="ListParagraph"/>
        <w:numPr>
          <w:ilvl w:val="0"/>
          <w:numId w:val="32"/>
        </w:numPr>
        <w:spacing w:after="0" w:line="259" w:lineRule="auto"/>
        <w:rPr>
          <w:rFonts w:ascii="Times New Roman" w:hAnsi="Times New Roman" w:cs="Times New Roman"/>
          <w:szCs w:val="20"/>
        </w:rPr>
      </w:pPr>
      <w:r w:rsidRPr="00567E08">
        <w:rPr>
          <w:rFonts w:ascii="Times New Roman" w:hAnsi="Times New Roman" w:cs="Times New Roman"/>
          <w:szCs w:val="20"/>
        </w:rPr>
        <w:lastRenderedPageBreak/>
        <w:t>Referrals may be made to school-based mental health providers, community-based providers, or telehealth service partners, depending on the nature and severity of the concern.</w:t>
      </w:r>
    </w:p>
    <w:p w14:paraId="5C173636" w14:textId="77777777" w:rsidR="00810C30" w:rsidRPr="00567E08" w:rsidRDefault="00810C30" w:rsidP="00810C30">
      <w:pPr>
        <w:pStyle w:val="ListParagraph"/>
        <w:numPr>
          <w:ilvl w:val="0"/>
          <w:numId w:val="32"/>
        </w:numPr>
        <w:spacing w:after="0" w:line="259" w:lineRule="auto"/>
        <w:rPr>
          <w:rFonts w:ascii="Times New Roman" w:hAnsi="Times New Roman" w:cs="Times New Roman"/>
          <w:szCs w:val="20"/>
        </w:rPr>
      </w:pPr>
      <w:r w:rsidRPr="00567E08">
        <w:rPr>
          <w:rFonts w:ascii="Times New Roman" w:hAnsi="Times New Roman" w:cs="Times New Roman"/>
          <w:szCs w:val="20"/>
        </w:rPr>
        <w:t>Parents/guardians shall be informed of the referral and given information on available mental health resources, including options for telehealth counseling or therapy services.</w:t>
      </w:r>
    </w:p>
    <w:p w14:paraId="018793A8" w14:textId="77777777" w:rsidR="00810C30" w:rsidRPr="00567E08" w:rsidRDefault="00810C30" w:rsidP="00810C30">
      <w:pPr>
        <w:pStyle w:val="ListParagraph"/>
        <w:numPr>
          <w:ilvl w:val="0"/>
          <w:numId w:val="32"/>
        </w:numPr>
        <w:spacing w:after="0" w:line="259" w:lineRule="auto"/>
        <w:rPr>
          <w:rFonts w:ascii="Times New Roman" w:hAnsi="Times New Roman" w:cs="Times New Roman"/>
          <w:szCs w:val="20"/>
        </w:rPr>
      </w:pPr>
      <w:r w:rsidRPr="00567E08">
        <w:rPr>
          <w:rFonts w:ascii="Times New Roman" w:hAnsi="Times New Roman" w:cs="Times New Roman"/>
          <w:szCs w:val="20"/>
        </w:rPr>
        <w:t>Follow-up procedures will be implemented to monitor student progress and ensure engagement with referred services.</w:t>
      </w:r>
    </w:p>
    <w:p w14:paraId="493845EF" w14:textId="77777777" w:rsidR="00810C30" w:rsidRPr="00567E08" w:rsidRDefault="00810C30" w:rsidP="00810C30">
      <w:pPr>
        <w:spacing w:after="0"/>
        <w:rPr>
          <w:rFonts w:ascii="Times New Roman" w:hAnsi="Times New Roman" w:cs="Times New Roman"/>
          <w:szCs w:val="20"/>
        </w:rPr>
      </w:pPr>
    </w:p>
    <w:p w14:paraId="0EDFBA9E" w14:textId="4DD0C498" w:rsidR="00810C30" w:rsidRDefault="00810C30" w:rsidP="005D325B">
      <w:pPr>
        <w:spacing w:after="0" w:line="23" w:lineRule="atLeast"/>
        <w:rPr>
          <w:rFonts w:ascii="Times New Roman" w:hAnsi="Times New Roman" w:cs="Times New Roman"/>
          <w:szCs w:val="20"/>
        </w:rPr>
      </w:pPr>
      <w:r w:rsidRPr="00567E08">
        <w:rPr>
          <w:rFonts w:ascii="Times New Roman" w:hAnsi="Times New Roman" w:cs="Times New Roman"/>
          <w:szCs w:val="20"/>
        </w:rPr>
        <w:t>The district shall ensure that school personnel involved in the referral process are trained and certified in youth behavioral health protocols, and that telehealth services meet all confidentiality and data protection standards as outlined in FERPA and HIPAA.</w:t>
      </w:r>
    </w:p>
    <w:p w14:paraId="5D12DE0C" w14:textId="3921B53A" w:rsidR="005D325B" w:rsidRDefault="005D325B" w:rsidP="005D325B">
      <w:pPr>
        <w:spacing w:after="0" w:line="23" w:lineRule="atLeast"/>
        <w:rPr>
          <w:rFonts w:ascii="Times New Roman" w:hAnsi="Times New Roman" w:cs="Times New Roman"/>
          <w:szCs w:val="20"/>
        </w:rPr>
      </w:pPr>
    </w:p>
    <w:p w14:paraId="6B6394A9" w14:textId="77777777" w:rsidR="005D325B" w:rsidRPr="00567E08" w:rsidRDefault="005D325B" w:rsidP="005D325B">
      <w:pPr>
        <w:pStyle w:val="Heading2"/>
        <w:spacing w:before="0" w:beforeAutospacing="0" w:after="0" w:afterAutospacing="0" w:line="23" w:lineRule="atLeast"/>
        <w:rPr>
          <w:sz w:val="28"/>
          <w:szCs w:val="28"/>
        </w:rPr>
      </w:pPr>
      <w:bookmarkStart w:id="6" w:name="_Toc194471192"/>
      <w:r w:rsidRPr="00567E08">
        <w:rPr>
          <w:sz w:val="28"/>
          <w:szCs w:val="28"/>
        </w:rPr>
        <w:t>Confidentiality in Mental Health Services</w:t>
      </w:r>
      <w:bookmarkEnd w:id="6"/>
    </w:p>
    <w:p w14:paraId="082B5DBE" w14:textId="77777777" w:rsidR="005D325B" w:rsidRDefault="005D325B" w:rsidP="005D325B">
      <w:pPr>
        <w:rPr>
          <w:rFonts w:ascii="Times New Roman" w:hAnsi="Times New Roman" w:cs="Times New Roman"/>
        </w:rPr>
      </w:pPr>
      <w:r w:rsidRPr="00567E08">
        <w:rPr>
          <w:rFonts w:ascii="Times New Roman" w:hAnsi="Times New Roman" w:cs="Times New Roman"/>
        </w:rPr>
        <w:t>In accordance with California Education Code 49602, Johnstonville Elementary School District recognizes the importance of maintaining student confidentiality in counseling settings. All counseling services, whether provided by school staff or external mental health professionals, shall be conducted in a manner that respects the privacy and dignity of the student.</w:t>
      </w:r>
    </w:p>
    <w:p w14:paraId="638E73A6" w14:textId="77777777" w:rsidR="005D325B" w:rsidRDefault="005D325B" w:rsidP="005D325B">
      <w:pPr>
        <w:rPr>
          <w:rFonts w:ascii="Times New Roman" w:hAnsi="Times New Roman" w:cs="Times New Roman"/>
        </w:rPr>
      </w:pPr>
      <w:r w:rsidRPr="00567E08">
        <w:rPr>
          <w:rFonts w:ascii="Times New Roman" w:hAnsi="Times New Roman" w:cs="Times New Roman"/>
        </w:rPr>
        <w:t>Confidentiality Protocol:</w:t>
      </w:r>
    </w:p>
    <w:p w14:paraId="110ADDC3" w14:textId="648BD59A" w:rsidR="005D325B" w:rsidRPr="005D325B" w:rsidRDefault="005D325B" w:rsidP="005D325B">
      <w:pPr>
        <w:pStyle w:val="ListParagraph"/>
        <w:numPr>
          <w:ilvl w:val="0"/>
          <w:numId w:val="41"/>
        </w:numPr>
        <w:rPr>
          <w:rFonts w:ascii="Times New Roman" w:hAnsi="Times New Roman" w:cs="Times New Roman"/>
        </w:rPr>
      </w:pPr>
      <w:r w:rsidRPr="005D325B">
        <w:rPr>
          <w:rFonts w:ascii="Times New Roman" w:hAnsi="Times New Roman" w:cs="Times New Roman"/>
        </w:rPr>
        <w:t>Students and families shall be informed that personal information disclosed during counseling sessions will remain confidential, except under circumstances where disclosure is required by law. This includes situations involving:</w:t>
      </w:r>
    </w:p>
    <w:p w14:paraId="1F6A9CAC" w14:textId="77777777" w:rsidR="005D325B" w:rsidRPr="005D325B" w:rsidRDefault="005D325B" w:rsidP="005D325B">
      <w:pPr>
        <w:pStyle w:val="ListParagraph"/>
        <w:numPr>
          <w:ilvl w:val="1"/>
          <w:numId w:val="41"/>
        </w:numPr>
        <w:rPr>
          <w:rFonts w:ascii="Times New Roman" w:hAnsi="Times New Roman" w:cs="Times New Roman"/>
        </w:rPr>
      </w:pPr>
      <w:r w:rsidRPr="005D325B">
        <w:rPr>
          <w:rFonts w:ascii="Times New Roman" w:hAnsi="Times New Roman" w:cs="Times New Roman"/>
        </w:rPr>
        <w:t>Risk of harm to self or others</w:t>
      </w:r>
    </w:p>
    <w:p w14:paraId="22788DBC" w14:textId="77777777" w:rsidR="005D325B" w:rsidRPr="005D325B" w:rsidRDefault="005D325B" w:rsidP="005D325B">
      <w:pPr>
        <w:pStyle w:val="ListParagraph"/>
        <w:numPr>
          <w:ilvl w:val="1"/>
          <w:numId w:val="41"/>
        </w:numPr>
        <w:rPr>
          <w:rFonts w:ascii="Times New Roman" w:hAnsi="Times New Roman" w:cs="Times New Roman"/>
        </w:rPr>
      </w:pPr>
      <w:r w:rsidRPr="005D325B">
        <w:rPr>
          <w:rFonts w:ascii="Times New Roman" w:hAnsi="Times New Roman" w:cs="Times New Roman"/>
        </w:rPr>
        <w:t>Suspected child abuse or neglect</w:t>
      </w:r>
    </w:p>
    <w:p w14:paraId="515F944E" w14:textId="77777777" w:rsidR="005D325B" w:rsidRPr="005D325B" w:rsidRDefault="005D325B" w:rsidP="005D325B">
      <w:pPr>
        <w:pStyle w:val="ListParagraph"/>
        <w:numPr>
          <w:ilvl w:val="1"/>
          <w:numId w:val="41"/>
        </w:numPr>
        <w:rPr>
          <w:rFonts w:ascii="Times New Roman" w:hAnsi="Times New Roman" w:cs="Times New Roman"/>
        </w:rPr>
      </w:pPr>
      <w:r w:rsidRPr="005D325B">
        <w:rPr>
          <w:rFonts w:ascii="Times New Roman" w:hAnsi="Times New Roman" w:cs="Times New Roman"/>
        </w:rPr>
        <w:t>A valid court order requiring disclosure</w:t>
      </w:r>
    </w:p>
    <w:p w14:paraId="138C8600" w14:textId="77777777" w:rsidR="005D325B" w:rsidRPr="005D325B" w:rsidRDefault="005D325B" w:rsidP="005D325B">
      <w:pPr>
        <w:pStyle w:val="ListParagraph"/>
        <w:numPr>
          <w:ilvl w:val="0"/>
          <w:numId w:val="41"/>
        </w:numPr>
        <w:rPr>
          <w:rFonts w:ascii="Times New Roman" w:hAnsi="Times New Roman" w:cs="Times New Roman"/>
        </w:rPr>
      </w:pPr>
      <w:r w:rsidRPr="005D325B">
        <w:rPr>
          <w:rFonts w:ascii="Times New Roman" w:hAnsi="Times New Roman" w:cs="Times New Roman"/>
        </w:rPr>
        <w:t>At the outset of services, counselors or designated staff shall provide written and verbal information to both students and parents/guardians outlining the limits of confidentiality.</w:t>
      </w:r>
    </w:p>
    <w:p w14:paraId="6D2DF58E" w14:textId="77777777" w:rsidR="005D325B" w:rsidRPr="005D325B" w:rsidRDefault="005D325B" w:rsidP="005D325B">
      <w:pPr>
        <w:pStyle w:val="ListParagraph"/>
        <w:numPr>
          <w:ilvl w:val="0"/>
          <w:numId w:val="41"/>
        </w:numPr>
        <w:rPr>
          <w:rFonts w:ascii="Times New Roman" w:hAnsi="Times New Roman" w:cs="Times New Roman"/>
        </w:rPr>
      </w:pPr>
      <w:r w:rsidRPr="005D325B">
        <w:rPr>
          <w:rFonts w:ascii="Times New Roman" w:hAnsi="Times New Roman" w:cs="Times New Roman"/>
        </w:rPr>
        <w:t>Any disclosures made beyond the exceptions listed above will require the student’s written consent (or parent/guardian consent, as applicable by age and situation) prior to release of information.</w:t>
      </w:r>
    </w:p>
    <w:p w14:paraId="601B57A1" w14:textId="77777777" w:rsidR="005D325B" w:rsidRPr="005D325B" w:rsidRDefault="005D325B" w:rsidP="005D325B">
      <w:pPr>
        <w:pStyle w:val="ListParagraph"/>
        <w:numPr>
          <w:ilvl w:val="0"/>
          <w:numId w:val="41"/>
        </w:numPr>
        <w:spacing w:after="0"/>
        <w:rPr>
          <w:rFonts w:ascii="Times New Roman" w:hAnsi="Times New Roman" w:cs="Times New Roman"/>
        </w:rPr>
      </w:pPr>
      <w:r w:rsidRPr="005D325B">
        <w:rPr>
          <w:rFonts w:ascii="Times New Roman" w:hAnsi="Times New Roman" w:cs="Times New Roman"/>
        </w:rPr>
        <w:t>Documentation of counseling sessions shall be maintained securely and separately from academic records, and access shall be limited to authorized personnel only.</w:t>
      </w:r>
    </w:p>
    <w:p w14:paraId="0680F936" w14:textId="77777777" w:rsidR="005D325B" w:rsidRDefault="005D325B" w:rsidP="005D325B">
      <w:pPr>
        <w:spacing w:after="0"/>
        <w:rPr>
          <w:rFonts w:ascii="Times New Roman" w:hAnsi="Times New Roman" w:cs="Times New Roman"/>
        </w:rPr>
      </w:pPr>
    </w:p>
    <w:p w14:paraId="664B193E" w14:textId="13FDB121" w:rsidR="005D325B" w:rsidRPr="00567E08" w:rsidRDefault="005D325B" w:rsidP="005D325B">
      <w:pPr>
        <w:spacing w:after="0"/>
        <w:rPr>
          <w:rFonts w:ascii="Times New Roman" w:hAnsi="Times New Roman" w:cs="Times New Roman"/>
        </w:rPr>
      </w:pPr>
      <w:r w:rsidRPr="00567E08">
        <w:rPr>
          <w:rFonts w:ascii="Times New Roman" w:hAnsi="Times New Roman" w:cs="Times New Roman"/>
        </w:rPr>
        <w:t>The District is committed to ensuring students feel safe and supported when seeking mental health or emotional support and will uphold the confidentiality rights afforded to them by law.</w:t>
      </w:r>
    </w:p>
    <w:p w14:paraId="5D323D39" w14:textId="6A14577B" w:rsidR="005D325B" w:rsidRDefault="005D325B">
      <w:pPr>
        <w:rPr>
          <w:rFonts w:ascii="Times New Roman" w:hAnsi="Times New Roman" w:cs="Times New Roman"/>
          <w:szCs w:val="20"/>
        </w:rPr>
      </w:pPr>
      <w:r>
        <w:rPr>
          <w:rFonts w:ascii="Times New Roman" w:hAnsi="Times New Roman" w:cs="Times New Roman"/>
          <w:szCs w:val="20"/>
        </w:rPr>
        <w:br w:type="page"/>
      </w:r>
    </w:p>
    <w:p w14:paraId="7CC102F2" w14:textId="77777777" w:rsidR="00987DAD" w:rsidRPr="00567E08" w:rsidRDefault="003B3183" w:rsidP="003B3183">
      <w:pPr>
        <w:pStyle w:val="Heading1"/>
        <w:jc w:val="center"/>
        <w:rPr>
          <w:rFonts w:ascii="Times New Roman" w:hAnsi="Times New Roman" w:cs="Times New Roman"/>
          <w:b/>
          <w:smallCaps/>
          <w:color w:val="auto"/>
        </w:rPr>
      </w:pPr>
      <w:bookmarkStart w:id="7" w:name="_Toc194471193"/>
      <w:r w:rsidRPr="00567E08">
        <w:rPr>
          <w:rFonts w:ascii="Times New Roman" w:hAnsi="Times New Roman" w:cs="Times New Roman"/>
          <w:b/>
          <w:smallCaps/>
          <w:color w:val="auto"/>
        </w:rPr>
        <w:lastRenderedPageBreak/>
        <w:t>Postvention</w:t>
      </w:r>
      <w:bookmarkEnd w:id="7"/>
    </w:p>
    <w:p w14:paraId="139AF414" w14:textId="77777777" w:rsidR="0055099A" w:rsidRPr="00567E08" w:rsidRDefault="00DF57BE" w:rsidP="00502952">
      <w:pPr>
        <w:spacing w:after="0" w:line="240" w:lineRule="auto"/>
        <w:rPr>
          <w:rFonts w:ascii="Times New Roman" w:hAnsi="Times New Roman" w:cs="Times New Roman"/>
        </w:rPr>
      </w:pPr>
      <w:r w:rsidRPr="00567E08">
        <w:rPr>
          <w:rFonts w:ascii="Times New Roman" w:hAnsi="Times New Roman" w:cs="Times New Roman"/>
        </w:rPr>
        <w:t>Johnstonville Elementary School</w:t>
      </w:r>
      <w:r w:rsidR="00D00AD9" w:rsidRPr="00567E08">
        <w:rPr>
          <w:rFonts w:ascii="Times New Roman" w:hAnsi="Times New Roman" w:cs="Times New Roman"/>
        </w:rPr>
        <w:t xml:space="preserve"> </w:t>
      </w:r>
      <w:r w:rsidR="000F4E05" w:rsidRPr="00567E08">
        <w:rPr>
          <w:rFonts w:ascii="Times New Roman" w:hAnsi="Times New Roman" w:cs="Times New Roman"/>
        </w:rPr>
        <w:t>recognizes that the death of a student, whether by suicide or other means, is</w:t>
      </w:r>
      <w:r w:rsidR="00466741" w:rsidRPr="00567E08">
        <w:rPr>
          <w:rFonts w:ascii="Times New Roman" w:hAnsi="Times New Roman" w:cs="Times New Roman"/>
        </w:rPr>
        <w:t xml:space="preserve"> a crisis that affects the entire school </w:t>
      </w:r>
      <w:r w:rsidR="00BA7C32" w:rsidRPr="00567E08">
        <w:rPr>
          <w:rFonts w:ascii="Times New Roman" w:hAnsi="Times New Roman" w:cs="Times New Roman"/>
        </w:rPr>
        <w:t xml:space="preserve">and </w:t>
      </w:r>
      <w:r w:rsidR="00466741" w:rsidRPr="00567E08">
        <w:rPr>
          <w:rFonts w:ascii="Times New Roman" w:hAnsi="Times New Roman" w:cs="Times New Roman"/>
        </w:rPr>
        <w:t xml:space="preserve">community. </w:t>
      </w:r>
      <w:r w:rsidR="00081CBE" w:rsidRPr="00567E08">
        <w:rPr>
          <w:rFonts w:ascii="Times New Roman" w:hAnsi="Times New Roman" w:cs="Times New Roman"/>
        </w:rPr>
        <w:t xml:space="preserve">In the event of a student’s death, </w:t>
      </w:r>
      <w:r w:rsidR="003A6271" w:rsidRPr="00567E08">
        <w:rPr>
          <w:rFonts w:ascii="Times New Roman" w:hAnsi="Times New Roman" w:cs="Times New Roman"/>
        </w:rPr>
        <w:t>the school’s response must be</w:t>
      </w:r>
      <w:r w:rsidR="00081CBE" w:rsidRPr="00567E08">
        <w:rPr>
          <w:rFonts w:ascii="Times New Roman" w:hAnsi="Times New Roman" w:cs="Times New Roman"/>
        </w:rPr>
        <w:t xml:space="preserve"> swift, consistent, and intended to protect</w:t>
      </w:r>
      <w:r w:rsidR="000F4E05" w:rsidRPr="00567E08">
        <w:rPr>
          <w:rFonts w:ascii="Times New Roman" w:hAnsi="Times New Roman" w:cs="Times New Roman"/>
        </w:rPr>
        <w:t xml:space="preserve"> the student body and community. In the case of a death by suicide, other concerns such as the prevention of </w:t>
      </w:r>
      <w:bookmarkStart w:id="8" w:name="contagion"/>
      <w:r w:rsidR="000F4E05" w:rsidRPr="00567E08">
        <w:rPr>
          <w:rFonts w:ascii="Times New Roman" w:hAnsi="Times New Roman" w:cs="Times New Roman"/>
        </w:rPr>
        <w:t xml:space="preserve">suicide contagion </w:t>
      </w:r>
      <w:bookmarkEnd w:id="8"/>
      <w:r w:rsidR="000F4E05" w:rsidRPr="00567E08">
        <w:rPr>
          <w:rFonts w:ascii="Times New Roman" w:hAnsi="Times New Roman" w:cs="Times New Roman"/>
        </w:rPr>
        <w:t>will be taken into account.</w:t>
      </w:r>
    </w:p>
    <w:p w14:paraId="3A9267FA" w14:textId="77777777" w:rsidR="00CE6739" w:rsidRPr="00567E08" w:rsidRDefault="00CE6739" w:rsidP="00502952">
      <w:pPr>
        <w:spacing w:after="0" w:line="240" w:lineRule="auto"/>
        <w:rPr>
          <w:rFonts w:ascii="Times New Roman" w:hAnsi="Times New Roman" w:cs="Times New Roman"/>
        </w:rPr>
      </w:pPr>
    </w:p>
    <w:p w14:paraId="1DABAAF4" w14:textId="77777777" w:rsidR="00466741" w:rsidRPr="00567E08" w:rsidRDefault="0055099A" w:rsidP="00502952">
      <w:pPr>
        <w:spacing w:after="0" w:line="240" w:lineRule="auto"/>
        <w:rPr>
          <w:rFonts w:ascii="Times New Roman" w:hAnsi="Times New Roman" w:cs="Times New Roman"/>
          <w:b/>
          <w:smallCaps/>
          <w:sz w:val="28"/>
          <w:szCs w:val="28"/>
        </w:rPr>
      </w:pPr>
      <w:r w:rsidRPr="00567E08">
        <w:rPr>
          <w:rFonts w:ascii="Times New Roman" w:hAnsi="Times New Roman" w:cs="Times New Roman"/>
          <w:b/>
          <w:smallCaps/>
          <w:sz w:val="28"/>
          <w:szCs w:val="28"/>
        </w:rPr>
        <w:t xml:space="preserve">confirming the news and convening the </w:t>
      </w:r>
      <w:r w:rsidR="00080566" w:rsidRPr="00567E08">
        <w:rPr>
          <w:rFonts w:ascii="Times New Roman" w:hAnsi="Times New Roman" w:cs="Times New Roman"/>
          <w:b/>
          <w:smallCaps/>
          <w:sz w:val="28"/>
          <w:szCs w:val="28"/>
        </w:rPr>
        <w:t>educational support</w:t>
      </w:r>
      <w:r w:rsidRPr="00567E08">
        <w:rPr>
          <w:rFonts w:ascii="Times New Roman" w:hAnsi="Times New Roman" w:cs="Times New Roman"/>
          <w:b/>
          <w:smallCaps/>
          <w:sz w:val="28"/>
          <w:szCs w:val="28"/>
        </w:rPr>
        <w:t xml:space="preserve"> team</w:t>
      </w:r>
    </w:p>
    <w:p w14:paraId="5DCA10E8" w14:textId="77777777" w:rsidR="00502952" w:rsidRPr="00567E08" w:rsidRDefault="00502952" w:rsidP="00502952">
      <w:pPr>
        <w:spacing w:after="0" w:line="240" w:lineRule="auto"/>
        <w:rPr>
          <w:rFonts w:ascii="Times New Roman" w:hAnsi="Times New Roman" w:cs="Times New Roman"/>
        </w:rPr>
      </w:pPr>
    </w:p>
    <w:p w14:paraId="2BF76BF3" w14:textId="77777777" w:rsidR="00502952" w:rsidRPr="00567E08" w:rsidRDefault="00466741" w:rsidP="00502952">
      <w:pPr>
        <w:spacing w:after="0" w:line="240" w:lineRule="auto"/>
        <w:rPr>
          <w:rFonts w:ascii="Times New Roman" w:hAnsi="Times New Roman" w:cs="Times New Roman"/>
        </w:rPr>
      </w:pPr>
      <w:r w:rsidRPr="00567E08">
        <w:rPr>
          <w:rFonts w:ascii="Times New Roman" w:hAnsi="Times New Roman" w:cs="Times New Roman"/>
        </w:rPr>
        <w:t>Upon receiving news of a student</w:t>
      </w:r>
      <w:r w:rsidR="000F4E05" w:rsidRPr="00567E08">
        <w:rPr>
          <w:rFonts w:ascii="Times New Roman" w:hAnsi="Times New Roman" w:cs="Times New Roman"/>
        </w:rPr>
        <w:t>’s death, including an unconfirmed rumor</w:t>
      </w:r>
      <w:r w:rsidRPr="00567E08">
        <w:rPr>
          <w:rFonts w:ascii="Times New Roman" w:hAnsi="Times New Roman" w:cs="Times New Roman"/>
        </w:rPr>
        <w:t xml:space="preserve">, a staff member must immediately contact the </w:t>
      </w:r>
      <w:r w:rsidR="00A17EAE" w:rsidRPr="00567E08">
        <w:rPr>
          <w:rFonts w:ascii="Times New Roman" w:hAnsi="Times New Roman" w:cs="Times New Roman"/>
        </w:rPr>
        <w:t>Superintendent</w:t>
      </w:r>
      <w:r w:rsidR="00080566" w:rsidRPr="00567E08">
        <w:rPr>
          <w:rFonts w:ascii="Times New Roman" w:hAnsi="Times New Roman" w:cs="Times New Roman"/>
        </w:rPr>
        <w:t>,</w:t>
      </w:r>
      <w:r w:rsidR="00A17EAE" w:rsidRPr="00567E08">
        <w:rPr>
          <w:rFonts w:ascii="Times New Roman" w:hAnsi="Times New Roman" w:cs="Times New Roman"/>
        </w:rPr>
        <w:t xml:space="preserve"> Principal</w:t>
      </w:r>
      <w:r w:rsidR="00080566" w:rsidRPr="00567E08">
        <w:rPr>
          <w:rFonts w:ascii="Times New Roman" w:hAnsi="Times New Roman" w:cs="Times New Roman"/>
        </w:rPr>
        <w:t>, and/or designee</w:t>
      </w:r>
      <w:r w:rsidR="000F4E05" w:rsidRPr="00567E08">
        <w:rPr>
          <w:rFonts w:ascii="Times New Roman" w:hAnsi="Times New Roman" w:cs="Times New Roman"/>
        </w:rPr>
        <w:t>. Contact must be made whether this is during or outside school hours.</w:t>
      </w:r>
      <w:r w:rsidR="00A17EAE" w:rsidRPr="00567E08">
        <w:rPr>
          <w:rFonts w:ascii="Times New Roman" w:hAnsi="Times New Roman" w:cs="Times New Roman"/>
        </w:rPr>
        <w:t xml:space="preserve">  </w:t>
      </w:r>
    </w:p>
    <w:p w14:paraId="4DF510AF" w14:textId="77777777" w:rsidR="00A17EAE" w:rsidRPr="00567E08" w:rsidRDefault="00A17EAE" w:rsidP="00502952">
      <w:pPr>
        <w:spacing w:after="0" w:line="240" w:lineRule="auto"/>
        <w:rPr>
          <w:rFonts w:ascii="Times New Roman" w:hAnsi="Times New Roman" w:cs="Times New Roman"/>
        </w:rPr>
      </w:pPr>
    </w:p>
    <w:p w14:paraId="4D8DE762" w14:textId="77777777" w:rsidR="00B86C56" w:rsidRPr="00567E08" w:rsidRDefault="00B86C56" w:rsidP="00BA39FF">
      <w:pPr>
        <w:pStyle w:val="ListParagraph"/>
        <w:numPr>
          <w:ilvl w:val="0"/>
          <w:numId w:val="6"/>
        </w:numPr>
        <w:spacing w:after="0" w:line="240" w:lineRule="auto"/>
        <w:rPr>
          <w:rFonts w:ascii="Times New Roman" w:hAnsi="Times New Roman" w:cs="Times New Roman"/>
        </w:rPr>
      </w:pPr>
      <w:r w:rsidRPr="00567E08">
        <w:rPr>
          <w:rFonts w:ascii="Times New Roman" w:hAnsi="Times New Roman" w:cs="Times New Roman"/>
        </w:rPr>
        <w:t>The Superintendent, Principal, or designee will contact:</w:t>
      </w:r>
    </w:p>
    <w:p w14:paraId="57F28453" w14:textId="77777777" w:rsidR="00FE052C" w:rsidRPr="00567E08" w:rsidRDefault="00A17EAE" w:rsidP="00BA39FF">
      <w:pPr>
        <w:pStyle w:val="ListParagraph"/>
        <w:numPr>
          <w:ilvl w:val="0"/>
          <w:numId w:val="9"/>
        </w:numPr>
        <w:tabs>
          <w:tab w:val="left" w:pos="1080"/>
        </w:tabs>
        <w:spacing w:after="0" w:line="240" w:lineRule="auto"/>
        <w:rPr>
          <w:rFonts w:ascii="Times New Roman" w:hAnsi="Times New Roman" w:cs="Times New Roman"/>
        </w:rPr>
      </w:pPr>
      <w:r w:rsidRPr="00567E08">
        <w:rPr>
          <w:rFonts w:ascii="Times New Roman" w:hAnsi="Times New Roman" w:cs="Times New Roman"/>
        </w:rPr>
        <w:t>Lassen County Office of Education</w:t>
      </w:r>
      <w:r w:rsidR="00FE052C" w:rsidRPr="00567E08">
        <w:rPr>
          <w:rFonts w:ascii="Times New Roman" w:hAnsi="Times New Roman" w:cs="Times New Roman"/>
        </w:rPr>
        <w:t xml:space="preserve"> (LCOE)</w:t>
      </w:r>
      <w:r w:rsidRPr="00567E08">
        <w:rPr>
          <w:rFonts w:ascii="Times New Roman" w:hAnsi="Times New Roman" w:cs="Times New Roman"/>
        </w:rPr>
        <w:t xml:space="preserve"> County Superintendent of Schools</w:t>
      </w:r>
    </w:p>
    <w:p w14:paraId="0DCB494F" w14:textId="77777777" w:rsidR="00FE052C" w:rsidRPr="00567E08" w:rsidRDefault="00FE052C" w:rsidP="00FE052C">
      <w:pPr>
        <w:tabs>
          <w:tab w:val="left" w:pos="1080"/>
        </w:tabs>
        <w:spacing w:after="0" w:line="240" w:lineRule="auto"/>
        <w:ind w:left="360"/>
        <w:rPr>
          <w:rFonts w:ascii="Times New Roman" w:hAnsi="Times New Roman" w:cs="Times New Roman"/>
        </w:rPr>
      </w:pPr>
    </w:p>
    <w:p w14:paraId="4AC8176B" w14:textId="77777777" w:rsidR="00A17EAE" w:rsidRPr="00567E08" w:rsidRDefault="00FE052C" w:rsidP="00BA39FF">
      <w:pPr>
        <w:pStyle w:val="ListParagraph"/>
        <w:numPr>
          <w:ilvl w:val="0"/>
          <w:numId w:val="6"/>
        </w:numPr>
        <w:spacing w:after="0" w:line="240" w:lineRule="auto"/>
        <w:rPr>
          <w:rFonts w:ascii="Times New Roman" w:hAnsi="Times New Roman" w:cs="Times New Roman"/>
        </w:rPr>
      </w:pPr>
      <w:r w:rsidRPr="00567E08">
        <w:rPr>
          <w:rFonts w:ascii="Times New Roman" w:hAnsi="Times New Roman" w:cs="Times New Roman"/>
        </w:rPr>
        <w:t xml:space="preserve">The LCOE County Superintendent of Schools </w:t>
      </w:r>
      <w:r w:rsidR="00A17EAE" w:rsidRPr="00567E08">
        <w:rPr>
          <w:rFonts w:ascii="Times New Roman" w:hAnsi="Times New Roman" w:cs="Times New Roman"/>
        </w:rPr>
        <w:t>will convene the educational support team</w:t>
      </w:r>
      <w:r w:rsidR="00080566" w:rsidRPr="00567E08">
        <w:rPr>
          <w:rFonts w:ascii="Times New Roman" w:hAnsi="Times New Roman" w:cs="Times New Roman"/>
        </w:rPr>
        <w:t xml:space="preserve"> which may include:</w:t>
      </w:r>
    </w:p>
    <w:p w14:paraId="793734CA" w14:textId="77777777" w:rsidR="00080566" w:rsidRPr="00567E08" w:rsidRDefault="00080566" w:rsidP="00BA39FF">
      <w:pPr>
        <w:pStyle w:val="ListParagraph"/>
        <w:numPr>
          <w:ilvl w:val="0"/>
          <w:numId w:val="10"/>
        </w:numPr>
        <w:tabs>
          <w:tab w:val="left" w:pos="1080"/>
        </w:tabs>
        <w:spacing w:after="0" w:line="240" w:lineRule="auto"/>
        <w:rPr>
          <w:rFonts w:ascii="Times New Roman" w:hAnsi="Times New Roman" w:cs="Times New Roman"/>
        </w:rPr>
      </w:pPr>
      <w:r w:rsidRPr="00567E08">
        <w:rPr>
          <w:rFonts w:ascii="Times New Roman" w:hAnsi="Times New Roman" w:cs="Times New Roman"/>
        </w:rPr>
        <w:t>Administrators</w:t>
      </w:r>
    </w:p>
    <w:p w14:paraId="55F1302E" w14:textId="77777777" w:rsidR="00080566" w:rsidRPr="00567E08" w:rsidRDefault="00080566" w:rsidP="00BA39FF">
      <w:pPr>
        <w:pStyle w:val="ListParagraph"/>
        <w:numPr>
          <w:ilvl w:val="0"/>
          <w:numId w:val="10"/>
        </w:numPr>
        <w:tabs>
          <w:tab w:val="left" w:pos="1080"/>
        </w:tabs>
        <w:spacing w:after="0" w:line="240" w:lineRule="auto"/>
        <w:rPr>
          <w:rFonts w:ascii="Times New Roman" w:hAnsi="Times New Roman" w:cs="Times New Roman"/>
        </w:rPr>
      </w:pPr>
      <w:r w:rsidRPr="00567E08">
        <w:rPr>
          <w:rFonts w:ascii="Times New Roman" w:hAnsi="Times New Roman" w:cs="Times New Roman"/>
        </w:rPr>
        <w:t>Behavioral Counselors</w:t>
      </w:r>
    </w:p>
    <w:p w14:paraId="20D225DC" w14:textId="77777777" w:rsidR="00080566" w:rsidRPr="00567E08" w:rsidRDefault="00080566" w:rsidP="003A6271">
      <w:pPr>
        <w:pStyle w:val="ListParagraph"/>
        <w:numPr>
          <w:ilvl w:val="0"/>
          <w:numId w:val="10"/>
        </w:numPr>
        <w:tabs>
          <w:tab w:val="left" w:pos="1080"/>
        </w:tabs>
        <w:spacing w:after="240" w:line="240" w:lineRule="auto"/>
        <w:rPr>
          <w:rFonts w:ascii="Times New Roman" w:hAnsi="Times New Roman" w:cs="Times New Roman"/>
        </w:rPr>
      </w:pPr>
      <w:r w:rsidRPr="00567E08">
        <w:rPr>
          <w:rFonts w:ascii="Times New Roman" w:hAnsi="Times New Roman" w:cs="Times New Roman"/>
        </w:rPr>
        <w:t>School Psychologists</w:t>
      </w:r>
    </w:p>
    <w:p w14:paraId="4B843743" w14:textId="214683BF" w:rsidR="00DB5E11" w:rsidRPr="00567E08" w:rsidRDefault="00DB5E11" w:rsidP="00810C30">
      <w:pPr>
        <w:pStyle w:val="Heading2"/>
        <w:spacing w:before="0" w:beforeAutospacing="0" w:after="0" w:afterAutospacing="0"/>
      </w:pPr>
      <w:bookmarkStart w:id="9" w:name="_Toc194471194"/>
      <w:r w:rsidRPr="00567E08">
        <w:rPr>
          <w:sz w:val="28"/>
        </w:rPr>
        <w:t>Re-Entry to School After a Suicide Attempt</w:t>
      </w:r>
      <w:bookmarkEnd w:id="9"/>
    </w:p>
    <w:p w14:paraId="0753D641" w14:textId="77777777" w:rsidR="00810C30" w:rsidRPr="00567E08" w:rsidRDefault="00810C30" w:rsidP="00810C30">
      <w:pPr>
        <w:pStyle w:val="Heading2"/>
        <w:spacing w:before="0" w:beforeAutospacing="0" w:after="0" w:afterAutospacing="0"/>
        <w:rPr>
          <w:b w:val="0"/>
          <w:sz w:val="24"/>
          <w:szCs w:val="24"/>
        </w:rPr>
      </w:pPr>
    </w:p>
    <w:p w14:paraId="2A48F4D6" w14:textId="77777777" w:rsidR="00DB5E11" w:rsidRPr="00567E08" w:rsidRDefault="00DB5E11" w:rsidP="00DB5E11">
      <w:pPr>
        <w:pStyle w:val="ListParagraph"/>
        <w:spacing w:after="0" w:line="240" w:lineRule="auto"/>
        <w:ind w:left="360"/>
        <w:rPr>
          <w:rFonts w:ascii="Times New Roman" w:hAnsi="Times New Roman" w:cs="Times New Roman"/>
          <w:sz w:val="24"/>
          <w:szCs w:val="24"/>
        </w:rPr>
      </w:pPr>
      <w:r w:rsidRPr="00567E08">
        <w:rPr>
          <w:rFonts w:ascii="Times New Roman" w:hAnsi="Times New Roman" w:cs="Times New Roman"/>
          <w:sz w:val="24"/>
          <w:szCs w:val="24"/>
        </w:rPr>
        <w:t xml:space="preserve">A student who threatened or attempted suicide is at a higher risk for suicide in the months following the crisis. Having a streamlined and </w:t>
      </w:r>
      <w:r w:rsidR="003A6271" w:rsidRPr="00567E08">
        <w:rPr>
          <w:rFonts w:ascii="Times New Roman" w:hAnsi="Times New Roman" w:cs="Times New Roman"/>
          <w:sz w:val="24"/>
          <w:szCs w:val="24"/>
        </w:rPr>
        <w:t>well-planned</w:t>
      </w:r>
      <w:r w:rsidRPr="00567E08">
        <w:rPr>
          <w:rFonts w:ascii="Times New Roman" w:hAnsi="Times New Roman" w:cs="Times New Roman"/>
          <w:sz w:val="24"/>
          <w:szCs w:val="24"/>
        </w:rPr>
        <w:t xml:space="preserve"> re-entry process ensures the safety and </w:t>
      </w:r>
      <w:r w:rsidR="003A6271" w:rsidRPr="00567E08">
        <w:rPr>
          <w:rFonts w:ascii="Times New Roman" w:hAnsi="Times New Roman" w:cs="Times New Roman"/>
          <w:sz w:val="24"/>
          <w:szCs w:val="24"/>
        </w:rPr>
        <w:t>well-being</w:t>
      </w:r>
      <w:r w:rsidRPr="00567E08">
        <w:rPr>
          <w:rFonts w:ascii="Times New Roman" w:hAnsi="Times New Roman" w:cs="Times New Roman"/>
          <w:sz w:val="24"/>
          <w:szCs w:val="24"/>
        </w:rPr>
        <w:t xml:space="preserve"> of students who have previously attempted suicide and reduces the risk of another attempt. An appropriate re-entry process is an important component of suicide prevention. Involving students in planning for their return to school provides them with a sense of control, personal responsibility, and empowerment.</w:t>
      </w:r>
    </w:p>
    <w:p w14:paraId="4BE57402" w14:textId="77777777" w:rsidR="00DB5E11" w:rsidRPr="00567E08" w:rsidRDefault="00DB5E11" w:rsidP="00DB5E11">
      <w:pPr>
        <w:pStyle w:val="ListParagraph"/>
        <w:spacing w:after="0" w:line="240" w:lineRule="auto"/>
        <w:rPr>
          <w:rFonts w:ascii="Times New Roman" w:hAnsi="Times New Roman" w:cs="Times New Roman"/>
          <w:sz w:val="24"/>
          <w:szCs w:val="24"/>
        </w:rPr>
      </w:pPr>
    </w:p>
    <w:p w14:paraId="3CA04865" w14:textId="77777777" w:rsidR="00DB5E11" w:rsidRPr="00567E08" w:rsidRDefault="00DB5E11" w:rsidP="00DB5E11">
      <w:pPr>
        <w:pStyle w:val="ListParagraph"/>
        <w:spacing w:after="0" w:line="240" w:lineRule="auto"/>
        <w:ind w:left="360"/>
        <w:rPr>
          <w:rFonts w:ascii="Times New Roman" w:hAnsi="Times New Roman" w:cs="Times New Roman"/>
          <w:sz w:val="24"/>
          <w:szCs w:val="24"/>
        </w:rPr>
      </w:pPr>
      <w:r w:rsidRPr="00567E08">
        <w:rPr>
          <w:rFonts w:ascii="Times New Roman" w:hAnsi="Times New Roman" w:cs="Times New Roman"/>
          <w:sz w:val="24"/>
          <w:szCs w:val="24"/>
        </w:rPr>
        <w:t>The following steps are part of the re-integration process:</w:t>
      </w:r>
    </w:p>
    <w:p w14:paraId="6C061219" w14:textId="77777777" w:rsidR="00DB5E11" w:rsidRPr="00567E08" w:rsidRDefault="00DB5E11" w:rsidP="00DB5E11">
      <w:pPr>
        <w:pStyle w:val="ListParagraph"/>
        <w:spacing w:after="0" w:line="240" w:lineRule="auto"/>
        <w:rPr>
          <w:rFonts w:ascii="Times New Roman" w:hAnsi="Times New Roman" w:cs="Times New Roman"/>
          <w:sz w:val="24"/>
          <w:szCs w:val="24"/>
        </w:rPr>
      </w:pPr>
    </w:p>
    <w:p w14:paraId="3FF126E5" w14:textId="77777777" w:rsidR="00DB5E11" w:rsidRPr="00567E08" w:rsidRDefault="00DB5E11" w:rsidP="00DB5E11">
      <w:pPr>
        <w:pStyle w:val="ListParagraph"/>
        <w:numPr>
          <w:ilvl w:val="0"/>
          <w:numId w:val="20"/>
        </w:numPr>
        <w:spacing w:after="0" w:line="240" w:lineRule="auto"/>
        <w:ind w:left="1080"/>
        <w:rPr>
          <w:rFonts w:ascii="Times New Roman" w:hAnsi="Times New Roman" w:cs="Times New Roman"/>
          <w:sz w:val="24"/>
          <w:szCs w:val="24"/>
        </w:rPr>
      </w:pPr>
      <w:r w:rsidRPr="00567E08">
        <w:rPr>
          <w:rFonts w:ascii="Times New Roman" w:hAnsi="Times New Roman" w:cs="Times New Roman"/>
          <w:sz w:val="24"/>
          <w:szCs w:val="24"/>
        </w:rPr>
        <w:t>Obtain a written release of information signed by parents/guardians and providers;</w:t>
      </w:r>
    </w:p>
    <w:p w14:paraId="216DE28E" w14:textId="77777777" w:rsidR="00DB5E11" w:rsidRPr="00567E08" w:rsidRDefault="00DB5E11" w:rsidP="00DB5E11">
      <w:pPr>
        <w:pStyle w:val="ListParagraph"/>
        <w:spacing w:after="0" w:line="240" w:lineRule="auto"/>
        <w:ind w:left="1080"/>
        <w:rPr>
          <w:rFonts w:ascii="Times New Roman" w:hAnsi="Times New Roman" w:cs="Times New Roman"/>
          <w:sz w:val="24"/>
          <w:szCs w:val="24"/>
        </w:rPr>
      </w:pPr>
    </w:p>
    <w:p w14:paraId="0F992061" w14:textId="77777777" w:rsidR="00DB5E11" w:rsidRPr="00567E08" w:rsidRDefault="00DB5E11" w:rsidP="00DB5E11">
      <w:pPr>
        <w:pStyle w:val="ListParagraph"/>
        <w:numPr>
          <w:ilvl w:val="0"/>
          <w:numId w:val="20"/>
        </w:numPr>
        <w:spacing w:after="0" w:line="240" w:lineRule="auto"/>
        <w:ind w:left="1080"/>
        <w:rPr>
          <w:rFonts w:ascii="Times New Roman" w:hAnsi="Times New Roman" w:cs="Times New Roman"/>
          <w:sz w:val="24"/>
          <w:szCs w:val="24"/>
        </w:rPr>
      </w:pPr>
      <w:r w:rsidRPr="00567E08">
        <w:rPr>
          <w:rFonts w:ascii="Times New Roman" w:hAnsi="Times New Roman" w:cs="Times New Roman"/>
          <w:sz w:val="24"/>
          <w:szCs w:val="24"/>
        </w:rPr>
        <w:t>Confer with student and parents/guardians about any specific requests on how to handle the situation;</w:t>
      </w:r>
    </w:p>
    <w:p w14:paraId="007BE4F6" w14:textId="77777777" w:rsidR="00DB5E11" w:rsidRPr="00567E08" w:rsidRDefault="00DB5E11" w:rsidP="00DB5E11">
      <w:pPr>
        <w:pStyle w:val="ListParagraph"/>
        <w:spacing w:after="0" w:line="240" w:lineRule="auto"/>
        <w:ind w:left="1080"/>
        <w:rPr>
          <w:rFonts w:ascii="Times New Roman" w:hAnsi="Times New Roman" w:cs="Times New Roman"/>
          <w:sz w:val="24"/>
          <w:szCs w:val="24"/>
        </w:rPr>
      </w:pPr>
    </w:p>
    <w:p w14:paraId="2C0B5BEE" w14:textId="77777777" w:rsidR="00DB5E11" w:rsidRPr="00567E08" w:rsidRDefault="00DB5E11" w:rsidP="00DB5E11">
      <w:pPr>
        <w:pStyle w:val="ListParagraph"/>
        <w:numPr>
          <w:ilvl w:val="0"/>
          <w:numId w:val="20"/>
        </w:numPr>
        <w:spacing w:after="0" w:line="240" w:lineRule="auto"/>
        <w:ind w:left="1080"/>
        <w:rPr>
          <w:rFonts w:ascii="Times New Roman" w:hAnsi="Times New Roman" w:cs="Times New Roman"/>
          <w:sz w:val="24"/>
          <w:szCs w:val="24"/>
        </w:rPr>
      </w:pPr>
      <w:r w:rsidRPr="00567E08">
        <w:rPr>
          <w:rFonts w:ascii="Times New Roman" w:hAnsi="Times New Roman" w:cs="Times New Roman"/>
          <w:sz w:val="24"/>
          <w:szCs w:val="24"/>
        </w:rPr>
        <w:t>Inform the student’s teachers about possible days of absences;</w:t>
      </w:r>
    </w:p>
    <w:p w14:paraId="4AD27388" w14:textId="77777777" w:rsidR="00DB5E11" w:rsidRPr="00567E08" w:rsidRDefault="00DB5E11" w:rsidP="00DB5E11">
      <w:pPr>
        <w:pStyle w:val="ListParagraph"/>
        <w:spacing w:after="0" w:line="240" w:lineRule="auto"/>
        <w:ind w:left="1080"/>
        <w:rPr>
          <w:rFonts w:ascii="Times New Roman" w:hAnsi="Times New Roman" w:cs="Times New Roman"/>
          <w:sz w:val="24"/>
          <w:szCs w:val="24"/>
        </w:rPr>
      </w:pPr>
    </w:p>
    <w:p w14:paraId="06A704FC" w14:textId="77777777" w:rsidR="00DB5E11" w:rsidRPr="00567E08" w:rsidRDefault="00DB5E11" w:rsidP="00DB5E11">
      <w:pPr>
        <w:pStyle w:val="ListParagraph"/>
        <w:numPr>
          <w:ilvl w:val="0"/>
          <w:numId w:val="20"/>
        </w:numPr>
        <w:spacing w:after="0" w:line="240" w:lineRule="auto"/>
        <w:ind w:left="1080"/>
        <w:rPr>
          <w:rFonts w:ascii="Times New Roman" w:hAnsi="Times New Roman" w:cs="Times New Roman"/>
          <w:sz w:val="24"/>
          <w:szCs w:val="24"/>
        </w:rPr>
      </w:pPr>
      <w:r w:rsidRPr="00567E08">
        <w:rPr>
          <w:rFonts w:ascii="Times New Roman" w:hAnsi="Times New Roman" w:cs="Times New Roman"/>
          <w:sz w:val="24"/>
          <w:szCs w:val="24"/>
        </w:rPr>
        <w:t>Allow accommodations for student to make up work (be understanding that missed assignments may add stress to student);</w:t>
      </w:r>
    </w:p>
    <w:p w14:paraId="5076E7CD" w14:textId="77777777" w:rsidR="00DB5E11" w:rsidRPr="00567E08" w:rsidRDefault="00DB5E11" w:rsidP="00DB5E11">
      <w:pPr>
        <w:pStyle w:val="ListParagraph"/>
        <w:spacing w:after="0" w:line="240" w:lineRule="auto"/>
        <w:ind w:left="1080"/>
        <w:rPr>
          <w:rFonts w:ascii="Times New Roman" w:hAnsi="Times New Roman" w:cs="Times New Roman"/>
          <w:sz w:val="24"/>
          <w:szCs w:val="24"/>
        </w:rPr>
      </w:pPr>
    </w:p>
    <w:p w14:paraId="7CA77C69" w14:textId="77777777" w:rsidR="00DB5E11" w:rsidRPr="00567E08" w:rsidRDefault="00DB5E11" w:rsidP="00DB5E11">
      <w:pPr>
        <w:pStyle w:val="ListParagraph"/>
        <w:numPr>
          <w:ilvl w:val="0"/>
          <w:numId w:val="20"/>
        </w:numPr>
        <w:spacing w:after="0" w:line="240" w:lineRule="auto"/>
        <w:ind w:left="1080"/>
        <w:rPr>
          <w:rFonts w:ascii="Times New Roman" w:hAnsi="Times New Roman" w:cs="Times New Roman"/>
          <w:sz w:val="24"/>
          <w:szCs w:val="24"/>
        </w:rPr>
      </w:pPr>
      <w:r w:rsidRPr="00567E08">
        <w:rPr>
          <w:rFonts w:ascii="Times New Roman" w:hAnsi="Times New Roman" w:cs="Times New Roman"/>
          <w:sz w:val="24"/>
          <w:szCs w:val="24"/>
        </w:rPr>
        <w:t>Mental health professionals or trusted staff members should maintain ongoing contact to monitor student’s actions and mood;</w:t>
      </w:r>
    </w:p>
    <w:p w14:paraId="405CB949" w14:textId="77777777" w:rsidR="00DB5E11" w:rsidRPr="00567E08" w:rsidRDefault="00DB5E11" w:rsidP="00DB5E11">
      <w:pPr>
        <w:pStyle w:val="ListParagraph"/>
        <w:spacing w:after="0" w:line="240" w:lineRule="auto"/>
        <w:ind w:left="1080"/>
        <w:rPr>
          <w:rFonts w:ascii="Times New Roman" w:hAnsi="Times New Roman" w:cs="Times New Roman"/>
          <w:sz w:val="24"/>
          <w:szCs w:val="24"/>
        </w:rPr>
      </w:pPr>
    </w:p>
    <w:p w14:paraId="403D0A26" w14:textId="77777777" w:rsidR="00DB5E11" w:rsidRPr="00567E08" w:rsidRDefault="00DB5E11" w:rsidP="00DB5E11">
      <w:pPr>
        <w:pStyle w:val="ListParagraph"/>
        <w:numPr>
          <w:ilvl w:val="0"/>
          <w:numId w:val="20"/>
        </w:numPr>
        <w:spacing w:after="0" w:line="240" w:lineRule="auto"/>
        <w:ind w:left="1080"/>
        <w:rPr>
          <w:rFonts w:ascii="Times New Roman" w:hAnsi="Times New Roman" w:cs="Times New Roman"/>
          <w:sz w:val="24"/>
          <w:szCs w:val="24"/>
        </w:rPr>
      </w:pPr>
      <w:r w:rsidRPr="00567E08">
        <w:rPr>
          <w:rFonts w:ascii="Times New Roman" w:hAnsi="Times New Roman" w:cs="Times New Roman"/>
          <w:sz w:val="24"/>
          <w:szCs w:val="24"/>
        </w:rPr>
        <w:t xml:space="preserve">Work with parents/guardians to involve the student in a </w:t>
      </w:r>
      <w:r w:rsidR="003A6271" w:rsidRPr="00567E08">
        <w:rPr>
          <w:rFonts w:ascii="Times New Roman" w:hAnsi="Times New Roman" w:cs="Times New Roman"/>
          <w:sz w:val="24"/>
          <w:szCs w:val="24"/>
        </w:rPr>
        <w:t>reintegration</w:t>
      </w:r>
      <w:r w:rsidRPr="00567E08">
        <w:rPr>
          <w:rFonts w:ascii="Times New Roman" w:hAnsi="Times New Roman" w:cs="Times New Roman"/>
          <w:sz w:val="24"/>
          <w:szCs w:val="24"/>
        </w:rPr>
        <w:t xml:space="preserve"> plan.</w:t>
      </w:r>
    </w:p>
    <w:p w14:paraId="0A65FDCE" w14:textId="77777777" w:rsidR="00DE6DDB" w:rsidRPr="00567E08" w:rsidRDefault="00DE6DDB" w:rsidP="00567E08">
      <w:pPr>
        <w:pStyle w:val="Heading2"/>
        <w:rPr>
          <w:sz w:val="28"/>
          <w:szCs w:val="28"/>
        </w:rPr>
      </w:pPr>
      <w:bookmarkStart w:id="10" w:name="_Toc194471195"/>
      <w:r w:rsidRPr="00567E08">
        <w:rPr>
          <w:sz w:val="28"/>
          <w:szCs w:val="28"/>
        </w:rPr>
        <w:lastRenderedPageBreak/>
        <w:t>Responding After a Suicide Death</w:t>
      </w:r>
      <w:bookmarkEnd w:id="10"/>
    </w:p>
    <w:p w14:paraId="6230FFBB" w14:textId="77777777" w:rsidR="00107ACB" w:rsidRDefault="00DE6DDB" w:rsidP="00107ACB">
      <w:pPr>
        <w:rPr>
          <w:rFonts w:ascii="Times New Roman" w:hAnsi="Times New Roman" w:cs="Times New Roman"/>
        </w:rPr>
      </w:pPr>
      <w:r w:rsidRPr="00107ACB">
        <w:rPr>
          <w:rFonts w:ascii="Times New Roman" w:hAnsi="Times New Roman" w:cs="Times New Roman"/>
        </w:rPr>
        <w:t>A death by suicide in the school community (whether by a student or staff member) can have devastating consequences on students and staff. Therefore, it is vital that we are prepared ahead of time in the event of such a tragedy. The Johnstonville Elementary School District, along with its county and community mental health agency partners, will develop a Suicide Postvention Response Plan. The components of the plan will include both immediate and long-term steps and objectives. The Suicide Postvention Response Plan will become activated when it is determined by a staff member that a student or staff member has died by suicide;</w:t>
      </w:r>
      <w:r w:rsidRPr="00107ACB">
        <w:rPr>
          <w:rFonts w:ascii="Times New Roman" w:hAnsi="Times New Roman" w:cs="Times New Roman"/>
        </w:rPr>
        <w:br/>
      </w:r>
      <w:r w:rsidRPr="00107ACB">
        <w:rPr>
          <w:rFonts w:ascii="Times New Roman" w:hAnsi="Times New Roman" w:cs="Times New Roman"/>
        </w:rPr>
        <w:br/>
        <w:t>The Suicide Postvention Response Plan will:</w:t>
      </w:r>
    </w:p>
    <w:p w14:paraId="250C39B9" w14:textId="77777777" w:rsidR="00107ACB" w:rsidRPr="00107ACB" w:rsidRDefault="00DE6DDB" w:rsidP="00107ACB">
      <w:pPr>
        <w:pStyle w:val="ListParagraph"/>
        <w:numPr>
          <w:ilvl w:val="0"/>
          <w:numId w:val="38"/>
        </w:numPr>
        <w:rPr>
          <w:rFonts w:ascii="Times New Roman" w:hAnsi="Times New Roman" w:cs="Times New Roman"/>
        </w:rPr>
      </w:pPr>
      <w:r w:rsidRPr="00107ACB">
        <w:rPr>
          <w:rFonts w:ascii="Times New Roman" w:hAnsi="Times New Roman" w:cs="Times New Roman"/>
        </w:rPr>
        <w:t>Identify a staff member to contact the deceased’s family (preferably within 24 hours);</w:t>
      </w:r>
    </w:p>
    <w:p w14:paraId="75EE9C1C" w14:textId="77777777" w:rsidR="00107ACB" w:rsidRPr="00107ACB" w:rsidRDefault="00DE6DDB" w:rsidP="00107ACB">
      <w:pPr>
        <w:pStyle w:val="ListParagraph"/>
        <w:numPr>
          <w:ilvl w:val="0"/>
          <w:numId w:val="38"/>
        </w:numPr>
        <w:rPr>
          <w:rFonts w:ascii="Times New Roman" w:hAnsi="Times New Roman" w:cs="Times New Roman"/>
        </w:rPr>
      </w:pPr>
      <w:r w:rsidRPr="00107ACB">
        <w:rPr>
          <w:rFonts w:ascii="Times New Roman" w:hAnsi="Times New Roman" w:cs="Times New Roman"/>
        </w:rPr>
        <w:t>Enact the Suicide Postvention Response Plan, including an initial meeting (in person or over the phone) of the district’s Suicide Postvention Response Team;</w:t>
      </w:r>
    </w:p>
    <w:p w14:paraId="29574A36" w14:textId="77777777" w:rsidR="00107ACB" w:rsidRPr="00107ACB" w:rsidRDefault="00DE6DDB" w:rsidP="00107ACB">
      <w:pPr>
        <w:pStyle w:val="ListParagraph"/>
        <w:numPr>
          <w:ilvl w:val="0"/>
          <w:numId w:val="38"/>
        </w:numPr>
        <w:rPr>
          <w:rFonts w:ascii="Times New Roman" w:hAnsi="Times New Roman" w:cs="Times New Roman"/>
        </w:rPr>
      </w:pPr>
      <w:r w:rsidRPr="00107ACB">
        <w:rPr>
          <w:rFonts w:ascii="Times New Roman" w:hAnsi="Times New Roman" w:cs="Times New Roman"/>
        </w:rPr>
        <w:t>Notify all staff members (ideally in-person or via phone, not via e-mail or mass notification);</w:t>
      </w:r>
    </w:p>
    <w:p w14:paraId="7045FE55" w14:textId="22762432" w:rsidR="00107ACB" w:rsidRPr="00107ACB" w:rsidRDefault="00DE6DDB" w:rsidP="00107ACB">
      <w:pPr>
        <w:pStyle w:val="ListParagraph"/>
        <w:numPr>
          <w:ilvl w:val="0"/>
          <w:numId w:val="38"/>
        </w:numPr>
        <w:rPr>
          <w:rFonts w:ascii="Times New Roman" w:hAnsi="Times New Roman" w:cs="Times New Roman"/>
        </w:rPr>
      </w:pPr>
      <w:r w:rsidRPr="00107ACB">
        <w:rPr>
          <w:rFonts w:ascii="Times New Roman" w:hAnsi="Times New Roman" w:cs="Times New Roman"/>
        </w:rPr>
        <w:t>Coordinate an all-staff meeting, to include:</w:t>
      </w:r>
    </w:p>
    <w:p w14:paraId="138DF80D" w14:textId="77777777" w:rsidR="00107ACB" w:rsidRPr="00107ACB" w:rsidRDefault="00DE6DDB" w:rsidP="00107ACB">
      <w:pPr>
        <w:pStyle w:val="ListParagraph"/>
        <w:numPr>
          <w:ilvl w:val="1"/>
          <w:numId w:val="38"/>
        </w:numPr>
        <w:rPr>
          <w:rFonts w:ascii="Times New Roman" w:hAnsi="Times New Roman" w:cs="Times New Roman"/>
        </w:rPr>
      </w:pPr>
      <w:r w:rsidRPr="00107ACB">
        <w:rPr>
          <w:rFonts w:ascii="Times New Roman" w:hAnsi="Times New Roman" w:cs="Times New Roman"/>
        </w:rPr>
        <w:t>Notification (if not already conducted) to staff about suicide death;</w:t>
      </w:r>
    </w:p>
    <w:p w14:paraId="1DAC5870" w14:textId="77777777" w:rsidR="00107ACB" w:rsidRPr="00107ACB" w:rsidRDefault="00DE6DDB" w:rsidP="00107ACB">
      <w:pPr>
        <w:pStyle w:val="ListParagraph"/>
        <w:numPr>
          <w:ilvl w:val="1"/>
          <w:numId w:val="38"/>
        </w:numPr>
        <w:rPr>
          <w:rFonts w:ascii="Times New Roman" w:hAnsi="Times New Roman" w:cs="Times New Roman"/>
        </w:rPr>
      </w:pPr>
      <w:r w:rsidRPr="00107ACB">
        <w:rPr>
          <w:rFonts w:ascii="Times New Roman" w:hAnsi="Times New Roman" w:cs="Times New Roman"/>
        </w:rPr>
        <w:t>Emotional support and resources available to staff;</w:t>
      </w:r>
    </w:p>
    <w:p w14:paraId="5B77550D" w14:textId="77777777" w:rsidR="00107ACB" w:rsidRPr="00107ACB" w:rsidRDefault="00DE6DDB" w:rsidP="00107ACB">
      <w:pPr>
        <w:pStyle w:val="ListParagraph"/>
        <w:numPr>
          <w:ilvl w:val="1"/>
          <w:numId w:val="38"/>
        </w:numPr>
        <w:rPr>
          <w:rFonts w:ascii="Times New Roman" w:hAnsi="Times New Roman" w:cs="Times New Roman"/>
        </w:rPr>
      </w:pPr>
      <w:r w:rsidRPr="00107ACB">
        <w:rPr>
          <w:rFonts w:ascii="Times New Roman" w:hAnsi="Times New Roman" w:cs="Times New Roman"/>
        </w:rPr>
        <w:t>Notification to students about suicide death;</w:t>
      </w:r>
    </w:p>
    <w:p w14:paraId="778F2374" w14:textId="77777777" w:rsidR="00107ACB" w:rsidRPr="00107ACB" w:rsidRDefault="00DE6DDB" w:rsidP="00107ACB">
      <w:pPr>
        <w:pStyle w:val="ListParagraph"/>
        <w:numPr>
          <w:ilvl w:val="1"/>
          <w:numId w:val="38"/>
        </w:numPr>
        <w:rPr>
          <w:rFonts w:ascii="Times New Roman" w:hAnsi="Times New Roman" w:cs="Times New Roman"/>
        </w:rPr>
      </w:pPr>
      <w:r w:rsidRPr="00107ACB">
        <w:rPr>
          <w:rFonts w:ascii="Times New Roman" w:hAnsi="Times New Roman" w:cs="Times New Roman"/>
        </w:rPr>
        <w:t>Information that is relevant and that which you have permission to disclose;</w:t>
      </w:r>
    </w:p>
    <w:p w14:paraId="0653F7EE" w14:textId="77777777" w:rsidR="00107ACB" w:rsidRPr="00107ACB" w:rsidRDefault="00DE6DDB" w:rsidP="00107ACB">
      <w:pPr>
        <w:pStyle w:val="ListParagraph"/>
        <w:numPr>
          <w:ilvl w:val="0"/>
          <w:numId w:val="38"/>
        </w:numPr>
        <w:rPr>
          <w:rFonts w:ascii="Times New Roman" w:hAnsi="Times New Roman" w:cs="Times New Roman"/>
        </w:rPr>
      </w:pPr>
      <w:r w:rsidRPr="00107ACB">
        <w:rPr>
          <w:rFonts w:ascii="Times New Roman" w:hAnsi="Times New Roman" w:cs="Times New Roman"/>
        </w:rPr>
        <w:t>Coordination of support services from partnering county and community agencies for both students and staff;</w:t>
      </w:r>
      <w:r w:rsidRPr="00107ACB">
        <w:rPr>
          <w:rFonts w:ascii="Times New Roman" w:hAnsi="Times New Roman" w:cs="Times New Roman"/>
        </w:rPr>
        <w:br/>
        <w:t>Prepare staff to respond to the needs of students regarding the following:</w:t>
      </w:r>
    </w:p>
    <w:p w14:paraId="66F98E93" w14:textId="77777777" w:rsidR="00107ACB" w:rsidRPr="00107ACB" w:rsidRDefault="00DE6DDB" w:rsidP="00107ACB">
      <w:pPr>
        <w:pStyle w:val="ListParagraph"/>
        <w:numPr>
          <w:ilvl w:val="1"/>
          <w:numId w:val="38"/>
        </w:numPr>
        <w:rPr>
          <w:rFonts w:ascii="Times New Roman" w:hAnsi="Times New Roman" w:cs="Times New Roman"/>
        </w:rPr>
      </w:pPr>
      <w:r w:rsidRPr="00107ACB">
        <w:rPr>
          <w:rFonts w:ascii="Times New Roman" w:hAnsi="Times New Roman" w:cs="Times New Roman"/>
        </w:rPr>
        <w:t>Review of protocols for referring students for support/assessment;</w:t>
      </w:r>
    </w:p>
    <w:p w14:paraId="3BF14064" w14:textId="77777777" w:rsidR="004B1FB1" w:rsidRDefault="00DE6DDB" w:rsidP="00107ACB">
      <w:pPr>
        <w:pStyle w:val="ListParagraph"/>
        <w:numPr>
          <w:ilvl w:val="1"/>
          <w:numId w:val="38"/>
        </w:numPr>
        <w:rPr>
          <w:rFonts w:ascii="Times New Roman" w:hAnsi="Times New Roman" w:cs="Times New Roman"/>
        </w:rPr>
      </w:pPr>
      <w:r w:rsidRPr="00107ACB">
        <w:rPr>
          <w:rFonts w:ascii="Times New Roman" w:hAnsi="Times New Roman" w:cs="Times New Roman"/>
        </w:rPr>
        <w:t>Talking points for staff to notify students;</w:t>
      </w:r>
    </w:p>
    <w:p w14:paraId="547A22E4" w14:textId="314EED45" w:rsidR="00107ACB" w:rsidRPr="00107ACB" w:rsidRDefault="00DE6DDB" w:rsidP="00107ACB">
      <w:pPr>
        <w:pStyle w:val="ListParagraph"/>
        <w:numPr>
          <w:ilvl w:val="1"/>
          <w:numId w:val="38"/>
        </w:numPr>
        <w:rPr>
          <w:rFonts w:ascii="Times New Roman" w:hAnsi="Times New Roman" w:cs="Times New Roman"/>
        </w:rPr>
      </w:pPr>
      <w:r w:rsidRPr="00107ACB">
        <w:rPr>
          <w:rFonts w:ascii="Times New Roman" w:hAnsi="Times New Roman" w:cs="Times New Roman"/>
        </w:rPr>
        <w:t>Resources available to students and staff (both on and off campus);</w:t>
      </w:r>
    </w:p>
    <w:p w14:paraId="0B747DB0" w14:textId="77777777" w:rsidR="00107ACB" w:rsidRPr="00107ACB" w:rsidRDefault="00DE6DDB" w:rsidP="00107ACB">
      <w:pPr>
        <w:pStyle w:val="ListParagraph"/>
        <w:numPr>
          <w:ilvl w:val="0"/>
          <w:numId w:val="38"/>
        </w:numPr>
        <w:rPr>
          <w:rFonts w:ascii="Times New Roman" w:hAnsi="Times New Roman" w:cs="Times New Roman"/>
        </w:rPr>
      </w:pPr>
      <w:r w:rsidRPr="00107ACB">
        <w:rPr>
          <w:rFonts w:ascii="Times New Roman" w:hAnsi="Times New Roman" w:cs="Times New Roman"/>
        </w:rPr>
        <w:t>Identify students significantly affected by suicide death and other students at risk of imitating behavior;</w:t>
      </w:r>
    </w:p>
    <w:p w14:paraId="29800A19" w14:textId="77777777" w:rsidR="00107ACB" w:rsidRPr="00107ACB" w:rsidRDefault="00DE6DDB" w:rsidP="00107ACB">
      <w:pPr>
        <w:pStyle w:val="ListParagraph"/>
        <w:numPr>
          <w:ilvl w:val="0"/>
          <w:numId w:val="38"/>
        </w:numPr>
        <w:rPr>
          <w:rFonts w:ascii="Times New Roman" w:hAnsi="Times New Roman" w:cs="Times New Roman"/>
        </w:rPr>
      </w:pPr>
      <w:r w:rsidRPr="00107ACB">
        <w:rPr>
          <w:rFonts w:ascii="Times New Roman" w:hAnsi="Times New Roman" w:cs="Times New Roman"/>
        </w:rPr>
        <w:t>Identify students affected by suicide death but not at risk of imitating behavior;</w:t>
      </w:r>
    </w:p>
    <w:p w14:paraId="3BA41B6E" w14:textId="77777777" w:rsidR="00107ACB" w:rsidRPr="00107ACB" w:rsidRDefault="00DE6DDB" w:rsidP="00107ACB">
      <w:pPr>
        <w:pStyle w:val="ListParagraph"/>
        <w:numPr>
          <w:ilvl w:val="0"/>
          <w:numId w:val="38"/>
        </w:numPr>
        <w:rPr>
          <w:rFonts w:ascii="Times New Roman" w:hAnsi="Times New Roman" w:cs="Times New Roman"/>
        </w:rPr>
      </w:pPr>
      <w:r w:rsidRPr="00107ACB">
        <w:rPr>
          <w:rFonts w:ascii="Times New Roman" w:hAnsi="Times New Roman" w:cs="Times New Roman"/>
        </w:rPr>
        <w:t>Communicate with the larger school community about the suicide death;</w:t>
      </w:r>
    </w:p>
    <w:p w14:paraId="0372D55F" w14:textId="77777777" w:rsidR="00107ACB" w:rsidRPr="00107ACB" w:rsidRDefault="00DE6DDB" w:rsidP="00107ACB">
      <w:pPr>
        <w:pStyle w:val="ListParagraph"/>
        <w:numPr>
          <w:ilvl w:val="0"/>
          <w:numId w:val="38"/>
        </w:numPr>
        <w:rPr>
          <w:rFonts w:ascii="Times New Roman" w:hAnsi="Times New Roman" w:cs="Times New Roman"/>
        </w:rPr>
      </w:pPr>
      <w:r w:rsidRPr="00107ACB">
        <w:rPr>
          <w:rFonts w:ascii="Times New Roman" w:hAnsi="Times New Roman" w:cs="Times New Roman"/>
        </w:rPr>
        <w:t>Consider funeral arrangements for family and school community;</w:t>
      </w:r>
    </w:p>
    <w:p w14:paraId="76239991" w14:textId="77777777" w:rsidR="00107ACB" w:rsidRPr="00107ACB" w:rsidRDefault="00DE6DDB" w:rsidP="00107ACB">
      <w:pPr>
        <w:pStyle w:val="ListParagraph"/>
        <w:numPr>
          <w:ilvl w:val="0"/>
          <w:numId w:val="38"/>
        </w:numPr>
        <w:rPr>
          <w:rFonts w:ascii="Times New Roman" w:hAnsi="Times New Roman" w:cs="Times New Roman"/>
        </w:rPr>
      </w:pPr>
      <w:r w:rsidRPr="00107ACB">
        <w:rPr>
          <w:rFonts w:ascii="Times New Roman" w:hAnsi="Times New Roman" w:cs="Times New Roman"/>
        </w:rPr>
        <w:t xml:space="preserve">The district’s </w:t>
      </w:r>
      <w:r w:rsidR="00107ACB" w:rsidRPr="00107ACB">
        <w:rPr>
          <w:rFonts w:ascii="Times New Roman" w:hAnsi="Times New Roman" w:cs="Times New Roman"/>
        </w:rPr>
        <w:t>Superintendent, or designee, w</w:t>
      </w:r>
      <w:r w:rsidRPr="00107ACB">
        <w:rPr>
          <w:rFonts w:ascii="Times New Roman" w:hAnsi="Times New Roman" w:cs="Times New Roman"/>
        </w:rPr>
        <w:t>ill respond to social media outlets:</w:t>
      </w:r>
    </w:p>
    <w:p w14:paraId="3417B9A4" w14:textId="77777777" w:rsidR="00107ACB" w:rsidRPr="00107ACB" w:rsidRDefault="00DE6DDB" w:rsidP="00107ACB">
      <w:pPr>
        <w:pStyle w:val="ListParagraph"/>
        <w:numPr>
          <w:ilvl w:val="1"/>
          <w:numId w:val="38"/>
        </w:numPr>
        <w:rPr>
          <w:rFonts w:ascii="Times New Roman" w:hAnsi="Times New Roman" w:cs="Times New Roman"/>
        </w:rPr>
      </w:pPr>
      <w:r w:rsidRPr="00107ACB">
        <w:rPr>
          <w:rFonts w:ascii="Times New Roman" w:hAnsi="Times New Roman" w:cs="Times New Roman"/>
        </w:rPr>
        <w:t>Identify what platforms students are using to respond to suicide death</w:t>
      </w:r>
    </w:p>
    <w:p w14:paraId="30CA0117" w14:textId="77777777" w:rsidR="00107ACB" w:rsidRPr="00107ACB" w:rsidRDefault="00DE6DDB" w:rsidP="00107ACB">
      <w:pPr>
        <w:pStyle w:val="ListParagraph"/>
        <w:numPr>
          <w:ilvl w:val="1"/>
          <w:numId w:val="38"/>
        </w:numPr>
        <w:rPr>
          <w:rFonts w:ascii="Times New Roman" w:hAnsi="Times New Roman" w:cs="Times New Roman"/>
        </w:rPr>
      </w:pPr>
      <w:r w:rsidRPr="00107ACB">
        <w:rPr>
          <w:rFonts w:ascii="Times New Roman" w:hAnsi="Times New Roman" w:cs="Times New Roman"/>
        </w:rPr>
        <w:t>Identify/train staff and students to monitor social media outlets</w:t>
      </w:r>
    </w:p>
    <w:p w14:paraId="2A2737C8" w14:textId="77777777" w:rsidR="00107ACB" w:rsidRPr="00107ACB" w:rsidRDefault="00107ACB" w:rsidP="00107ACB">
      <w:pPr>
        <w:pStyle w:val="ListParagraph"/>
        <w:numPr>
          <w:ilvl w:val="0"/>
          <w:numId w:val="38"/>
        </w:numPr>
        <w:rPr>
          <w:rFonts w:ascii="Times New Roman" w:hAnsi="Times New Roman" w:cs="Times New Roman"/>
        </w:rPr>
      </w:pPr>
      <w:r w:rsidRPr="00107ACB">
        <w:rPr>
          <w:rFonts w:ascii="Times New Roman" w:hAnsi="Times New Roman" w:cs="Times New Roman"/>
        </w:rPr>
        <w:t>I</w:t>
      </w:r>
      <w:r w:rsidR="00DE6DDB" w:rsidRPr="00107ACB">
        <w:rPr>
          <w:rFonts w:ascii="Times New Roman" w:hAnsi="Times New Roman" w:cs="Times New Roman"/>
        </w:rPr>
        <w:t>nclude long-term suicide postvention responses:</w:t>
      </w:r>
    </w:p>
    <w:p w14:paraId="54F068BF" w14:textId="77777777" w:rsidR="00107ACB" w:rsidRPr="00107ACB" w:rsidRDefault="00DE6DDB" w:rsidP="00107ACB">
      <w:pPr>
        <w:pStyle w:val="ListParagraph"/>
        <w:numPr>
          <w:ilvl w:val="1"/>
          <w:numId w:val="38"/>
        </w:numPr>
        <w:rPr>
          <w:rFonts w:ascii="Times New Roman" w:hAnsi="Times New Roman" w:cs="Times New Roman"/>
        </w:rPr>
      </w:pPr>
      <w:r w:rsidRPr="00107ACB">
        <w:rPr>
          <w:rFonts w:ascii="Times New Roman" w:hAnsi="Times New Roman" w:cs="Times New Roman"/>
        </w:rPr>
        <w:t>Respectfully decline long-term memorials due to the impact on emotionally vulnerable students and at-risk of suicide</w:t>
      </w:r>
    </w:p>
    <w:p w14:paraId="3A41B856" w14:textId="77777777" w:rsidR="00107ACB" w:rsidRPr="00107ACB" w:rsidRDefault="00DE6DDB" w:rsidP="00107ACB">
      <w:pPr>
        <w:pStyle w:val="ListParagraph"/>
        <w:numPr>
          <w:ilvl w:val="1"/>
          <w:numId w:val="38"/>
        </w:numPr>
        <w:rPr>
          <w:rFonts w:ascii="Times New Roman" w:hAnsi="Times New Roman" w:cs="Times New Roman"/>
        </w:rPr>
      </w:pPr>
      <w:r w:rsidRPr="00107ACB">
        <w:rPr>
          <w:rFonts w:ascii="Times New Roman" w:hAnsi="Times New Roman" w:cs="Times New Roman"/>
        </w:rPr>
        <w:t>Consider important dates (i.e., the anniversary of the death, the deceased’s birthday, graduation, or other significant events) and how these will be addressed</w:t>
      </w:r>
    </w:p>
    <w:p w14:paraId="56BCB742" w14:textId="3F0191C3" w:rsidR="00FE5EE1" w:rsidRPr="00107ACB" w:rsidRDefault="00DE6DDB" w:rsidP="00107ACB">
      <w:pPr>
        <w:pStyle w:val="ListParagraph"/>
        <w:numPr>
          <w:ilvl w:val="1"/>
          <w:numId w:val="38"/>
        </w:numPr>
        <w:rPr>
          <w:rFonts w:ascii="Times New Roman" w:hAnsi="Times New Roman" w:cs="Times New Roman"/>
          <w:sz w:val="28"/>
          <w:szCs w:val="28"/>
        </w:rPr>
      </w:pPr>
      <w:r w:rsidRPr="00107ACB">
        <w:rPr>
          <w:rFonts w:ascii="Times New Roman" w:hAnsi="Times New Roman" w:cs="Times New Roman"/>
        </w:rPr>
        <w:t>Support siblings, close friends, teachers, and/or students of the deceased.</w:t>
      </w:r>
      <w:r w:rsidRPr="00107ACB">
        <w:rPr>
          <w:rFonts w:ascii="Times New Roman" w:hAnsi="Times New Roman" w:cs="Times New Roman"/>
        </w:rPr>
        <w:br/>
      </w:r>
    </w:p>
    <w:p w14:paraId="2D807AB0" w14:textId="2AF6BCFB" w:rsidR="00DE6DDB" w:rsidRPr="00FE5EE1" w:rsidRDefault="00DE6DDB" w:rsidP="00FE5EE1">
      <w:pPr>
        <w:pStyle w:val="Heading2"/>
        <w:rPr>
          <w:sz w:val="28"/>
          <w:szCs w:val="28"/>
        </w:rPr>
      </w:pPr>
      <w:bookmarkStart w:id="11" w:name="_Toc194471196"/>
      <w:r w:rsidRPr="00FE5EE1">
        <w:rPr>
          <w:sz w:val="28"/>
          <w:szCs w:val="28"/>
        </w:rPr>
        <w:lastRenderedPageBreak/>
        <w:t>Media Communication Protocols Following a Suicide Death</w:t>
      </w:r>
      <w:bookmarkEnd w:id="11"/>
    </w:p>
    <w:p w14:paraId="4E28278D" w14:textId="31400B61" w:rsidR="00107ACB" w:rsidRDefault="00DE6DDB" w:rsidP="00DE6DDB">
      <w:pPr>
        <w:rPr>
          <w:rFonts w:ascii="Times New Roman" w:hAnsi="Times New Roman" w:cs="Times New Roman"/>
        </w:rPr>
      </w:pPr>
      <w:r w:rsidRPr="00567E08">
        <w:rPr>
          <w:rFonts w:ascii="Times New Roman" w:hAnsi="Times New Roman" w:cs="Times New Roman"/>
        </w:rPr>
        <w:t>In the event of a suicide death involving a student or staff member, Johnstonville Elementary School District shall follow evidence-based media communication guidelines to ensure the safety, privacy, and emotional well-being of the school community. These protocols are informed by guidance from Each Mind Matters: California’s Mental Health Movement, Suicide Prevention Resource Center, and the American Foundation for Suicide Prevention.</w:t>
      </w:r>
      <w:r w:rsidRPr="00567E08">
        <w:rPr>
          <w:rFonts w:ascii="Times New Roman" w:hAnsi="Times New Roman" w:cs="Times New Roman"/>
        </w:rPr>
        <w:br/>
      </w:r>
      <w:r w:rsidRPr="00567E08">
        <w:rPr>
          <w:rFonts w:ascii="Times New Roman" w:hAnsi="Times New Roman" w:cs="Times New Roman"/>
        </w:rPr>
        <w:br/>
        <w:t>Media Engagement Protocols Include:</w:t>
      </w:r>
    </w:p>
    <w:p w14:paraId="6CFFFB88" w14:textId="3BC77936" w:rsidR="00107ACB" w:rsidRPr="00107ACB" w:rsidRDefault="00107ACB" w:rsidP="00107ACB">
      <w:pPr>
        <w:pStyle w:val="ListParagraph"/>
        <w:numPr>
          <w:ilvl w:val="0"/>
          <w:numId w:val="39"/>
        </w:numPr>
        <w:rPr>
          <w:rFonts w:ascii="Times New Roman" w:hAnsi="Times New Roman" w:cs="Times New Roman"/>
        </w:rPr>
      </w:pPr>
      <w:r>
        <w:rPr>
          <w:rFonts w:ascii="Times New Roman" w:hAnsi="Times New Roman" w:cs="Times New Roman"/>
        </w:rPr>
        <w:t>The Superintendent, or designee,</w:t>
      </w:r>
      <w:r w:rsidR="00DE6DDB" w:rsidRPr="00107ACB">
        <w:rPr>
          <w:rFonts w:ascii="Times New Roman" w:hAnsi="Times New Roman" w:cs="Times New Roman"/>
        </w:rPr>
        <w:t xml:space="preserve"> will be the only individual authorized to communicate with media outlets.</w:t>
      </w:r>
    </w:p>
    <w:p w14:paraId="11FB79EB" w14:textId="77777777" w:rsidR="00107ACB" w:rsidRPr="00107ACB" w:rsidRDefault="00DE6DDB" w:rsidP="00107ACB">
      <w:pPr>
        <w:pStyle w:val="ListParagraph"/>
        <w:numPr>
          <w:ilvl w:val="0"/>
          <w:numId w:val="39"/>
        </w:numPr>
        <w:rPr>
          <w:rFonts w:ascii="Times New Roman" w:hAnsi="Times New Roman" w:cs="Times New Roman"/>
        </w:rPr>
      </w:pPr>
      <w:r w:rsidRPr="00107ACB">
        <w:rPr>
          <w:rFonts w:ascii="Times New Roman" w:hAnsi="Times New Roman" w:cs="Times New Roman"/>
        </w:rPr>
        <w:t>Communications to the public and media shall:</w:t>
      </w:r>
    </w:p>
    <w:p w14:paraId="31E2C923" w14:textId="77777777" w:rsidR="00107ACB" w:rsidRPr="00107ACB" w:rsidRDefault="00DE6DDB" w:rsidP="00107ACB">
      <w:pPr>
        <w:pStyle w:val="ListParagraph"/>
        <w:numPr>
          <w:ilvl w:val="1"/>
          <w:numId w:val="39"/>
        </w:numPr>
        <w:rPr>
          <w:rFonts w:ascii="Times New Roman" w:hAnsi="Times New Roman" w:cs="Times New Roman"/>
        </w:rPr>
      </w:pPr>
      <w:r w:rsidRPr="00107ACB">
        <w:rPr>
          <w:rFonts w:ascii="Times New Roman" w:hAnsi="Times New Roman" w:cs="Times New Roman"/>
        </w:rPr>
        <w:t>Avoid sensationalizing or romanticizing the death.</w:t>
      </w:r>
    </w:p>
    <w:p w14:paraId="5447585F" w14:textId="77777777" w:rsidR="00107ACB" w:rsidRPr="00107ACB" w:rsidRDefault="00DE6DDB" w:rsidP="00107ACB">
      <w:pPr>
        <w:pStyle w:val="ListParagraph"/>
        <w:numPr>
          <w:ilvl w:val="1"/>
          <w:numId w:val="39"/>
        </w:numPr>
        <w:rPr>
          <w:rFonts w:ascii="Times New Roman" w:hAnsi="Times New Roman" w:cs="Times New Roman"/>
        </w:rPr>
      </w:pPr>
      <w:r w:rsidRPr="00107ACB">
        <w:rPr>
          <w:rFonts w:ascii="Times New Roman" w:hAnsi="Times New Roman" w:cs="Times New Roman"/>
        </w:rPr>
        <w:t>Use non-stigmatizing language (e.g., avoid terms like “committed suicide” in favor of “died by suicide”).</w:t>
      </w:r>
    </w:p>
    <w:p w14:paraId="19CD6355" w14:textId="77777777" w:rsidR="00107ACB" w:rsidRPr="00107ACB" w:rsidRDefault="00DE6DDB" w:rsidP="00107ACB">
      <w:pPr>
        <w:pStyle w:val="ListParagraph"/>
        <w:numPr>
          <w:ilvl w:val="1"/>
          <w:numId w:val="39"/>
        </w:numPr>
        <w:rPr>
          <w:rFonts w:ascii="Times New Roman" w:hAnsi="Times New Roman" w:cs="Times New Roman"/>
        </w:rPr>
      </w:pPr>
      <w:r w:rsidRPr="00107ACB">
        <w:rPr>
          <w:rFonts w:ascii="Times New Roman" w:hAnsi="Times New Roman" w:cs="Times New Roman"/>
        </w:rPr>
        <w:t>Protect the privacy of the deceased and their family by disclosing only information that is authorized and appropriate.</w:t>
      </w:r>
    </w:p>
    <w:p w14:paraId="68F72925" w14:textId="77777777" w:rsidR="00107ACB" w:rsidRPr="00107ACB" w:rsidRDefault="00DE6DDB" w:rsidP="00107ACB">
      <w:pPr>
        <w:pStyle w:val="ListParagraph"/>
        <w:numPr>
          <w:ilvl w:val="1"/>
          <w:numId w:val="39"/>
        </w:numPr>
        <w:rPr>
          <w:rFonts w:ascii="Times New Roman" w:hAnsi="Times New Roman" w:cs="Times New Roman"/>
        </w:rPr>
      </w:pPr>
      <w:r w:rsidRPr="00107ACB">
        <w:rPr>
          <w:rFonts w:ascii="Times New Roman" w:hAnsi="Times New Roman" w:cs="Times New Roman"/>
        </w:rPr>
        <w:t>Emphasize messages of hope, resilience, and the availability of support resources.</w:t>
      </w:r>
    </w:p>
    <w:p w14:paraId="6BC12712" w14:textId="77777777" w:rsidR="00107ACB" w:rsidRPr="00107ACB" w:rsidRDefault="00DE6DDB" w:rsidP="00107ACB">
      <w:pPr>
        <w:pStyle w:val="ListParagraph"/>
        <w:numPr>
          <w:ilvl w:val="0"/>
          <w:numId w:val="39"/>
        </w:numPr>
        <w:rPr>
          <w:rFonts w:ascii="Times New Roman" w:hAnsi="Times New Roman" w:cs="Times New Roman"/>
        </w:rPr>
      </w:pPr>
      <w:r w:rsidRPr="00107ACB">
        <w:rPr>
          <w:rFonts w:ascii="Times New Roman" w:hAnsi="Times New Roman" w:cs="Times New Roman"/>
        </w:rPr>
        <w:t>Media statements will include:</w:t>
      </w:r>
    </w:p>
    <w:p w14:paraId="2E9CC021" w14:textId="77777777" w:rsidR="00107ACB" w:rsidRPr="00107ACB" w:rsidRDefault="00DE6DDB" w:rsidP="00107ACB">
      <w:pPr>
        <w:pStyle w:val="ListParagraph"/>
        <w:numPr>
          <w:ilvl w:val="1"/>
          <w:numId w:val="39"/>
        </w:numPr>
        <w:rPr>
          <w:rFonts w:ascii="Times New Roman" w:hAnsi="Times New Roman" w:cs="Times New Roman"/>
        </w:rPr>
      </w:pPr>
      <w:r w:rsidRPr="00107ACB">
        <w:rPr>
          <w:rFonts w:ascii="Times New Roman" w:hAnsi="Times New Roman" w:cs="Times New Roman"/>
        </w:rPr>
        <w:t>A reminder that suicide is preventable.</w:t>
      </w:r>
      <w:r w:rsidR="00107ACB" w:rsidRPr="00107ACB">
        <w:rPr>
          <w:rFonts w:ascii="Times New Roman" w:hAnsi="Times New Roman" w:cs="Times New Roman"/>
        </w:rPr>
        <w:t>\</w:t>
      </w:r>
    </w:p>
    <w:p w14:paraId="2F7A60D0" w14:textId="77777777" w:rsidR="00107ACB" w:rsidRPr="00107ACB" w:rsidRDefault="00DE6DDB" w:rsidP="00107ACB">
      <w:pPr>
        <w:pStyle w:val="ListParagraph"/>
        <w:numPr>
          <w:ilvl w:val="1"/>
          <w:numId w:val="39"/>
        </w:numPr>
        <w:rPr>
          <w:rFonts w:ascii="Times New Roman" w:hAnsi="Times New Roman" w:cs="Times New Roman"/>
        </w:rPr>
      </w:pPr>
      <w:r w:rsidRPr="00107ACB">
        <w:rPr>
          <w:rFonts w:ascii="Times New Roman" w:hAnsi="Times New Roman" w:cs="Times New Roman"/>
        </w:rPr>
        <w:t>Contact information for crisis support services (e.g., 988 Suicide &amp; Crisis Lifeline, Crisis Text Line).</w:t>
      </w:r>
    </w:p>
    <w:p w14:paraId="07B7E3FA" w14:textId="77777777" w:rsidR="00107ACB" w:rsidRPr="00107ACB" w:rsidRDefault="00DE6DDB" w:rsidP="00107ACB">
      <w:pPr>
        <w:pStyle w:val="ListParagraph"/>
        <w:numPr>
          <w:ilvl w:val="1"/>
          <w:numId w:val="39"/>
        </w:numPr>
        <w:rPr>
          <w:rFonts w:ascii="Times New Roman" w:hAnsi="Times New Roman" w:cs="Times New Roman"/>
        </w:rPr>
      </w:pPr>
      <w:r w:rsidRPr="00107ACB">
        <w:rPr>
          <w:rFonts w:ascii="Times New Roman" w:hAnsi="Times New Roman" w:cs="Times New Roman"/>
        </w:rPr>
        <w:t>Resources available for students and staff experiencing distress.</w:t>
      </w:r>
    </w:p>
    <w:p w14:paraId="664BE7BC" w14:textId="77777777" w:rsidR="00107ACB" w:rsidRPr="00107ACB" w:rsidRDefault="00DE6DDB" w:rsidP="00107ACB">
      <w:pPr>
        <w:pStyle w:val="ListParagraph"/>
        <w:numPr>
          <w:ilvl w:val="0"/>
          <w:numId w:val="39"/>
        </w:numPr>
        <w:rPr>
          <w:rFonts w:ascii="Times New Roman" w:hAnsi="Times New Roman" w:cs="Times New Roman"/>
        </w:rPr>
      </w:pPr>
      <w:r w:rsidRPr="00107ACB">
        <w:rPr>
          <w:rFonts w:ascii="Times New Roman" w:hAnsi="Times New Roman" w:cs="Times New Roman"/>
        </w:rPr>
        <w:t>Staff will receive guidance on how to refer any media inquiries to the designated spokesperson and will be discouraged from speaking independently to the press.</w:t>
      </w:r>
    </w:p>
    <w:p w14:paraId="768FAB35" w14:textId="77777777" w:rsidR="005D325B" w:rsidRDefault="00DE6DDB" w:rsidP="00107ACB">
      <w:pPr>
        <w:pStyle w:val="ListParagraph"/>
        <w:numPr>
          <w:ilvl w:val="0"/>
          <w:numId w:val="39"/>
        </w:numPr>
        <w:rPr>
          <w:rFonts w:ascii="Times New Roman" w:hAnsi="Times New Roman" w:cs="Times New Roman"/>
        </w:rPr>
      </w:pPr>
      <w:r w:rsidRPr="00107ACB">
        <w:rPr>
          <w:rFonts w:ascii="Times New Roman" w:hAnsi="Times New Roman" w:cs="Times New Roman"/>
        </w:rPr>
        <w:t>Social media communications will be monitored and, where appropriate, used to direct students and families to accurate, supportive, and health-promoting information.</w:t>
      </w:r>
    </w:p>
    <w:p w14:paraId="468158CF" w14:textId="77777777" w:rsidR="005D325B" w:rsidRPr="005D325B" w:rsidRDefault="005D325B" w:rsidP="005D325B">
      <w:pPr>
        <w:ind w:left="360"/>
        <w:rPr>
          <w:rFonts w:ascii="Times New Roman" w:hAnsi="Times New Roman" w:cs="Times New Roman"/>
        </w:rPr>
      </w:pPr>
    </w:p>
    <w:p w14:paraId="34EF870F" w14:textId="00A7F57C" w:rsidR="00DE6DDB" w:rsidRPr="005D325B" w:rsidRDefault="00DE6DDB" w:rsidP="005D325B">
      <w:pPr>
        <w:ind w:left="360"/>
        <w:rPr>
          <w:rFonts w:ascii="Times New Roman" w:hAnsi="Times New Roman" w:cs="Times New Roman"/>
        </w:rPr>
      </w:pPr>
      <w:r w:rsidRPr="005D325B">
        <w:rPr>
          <w:rFonts w:ascii="Times New Roman" w:hAnsi="Times New Roman" w:cs="Times New Roman"/>
        </w:rPr>
        <w:t>By adhering to these practices, the District seeks to reduce the risk of suicide contagion, support grieving students and staff, and promote a safe, compassionate, and informed school climate.</w:t>
      </w:r>
    </w:p>
    <w:p w14:paraId="68CB6E8F" w14:textId="77777777" w:rsidR="00675AD8" w:rsidRPr="00567E08" w:rsidRDefault="00DB0B32">
      <w:pPr>
        <w:rPr>
          <w:rFonts w:ascii="Times New Roman" w:hAnsi="Times New Roman" w:cs="Times New Roman"/>
        </w:rPr>
      </w:pPr>
      <w:r w:rsidRPr="00567E08">
        <w:rPr>
          <w:rFonts w:ascii="Times New Roman" w:hAnsi="Times New Roman" w:cs="Times New Roman"/>
        </w:rPr>
        <w:br w:type="page"/>
      </w:r>
    </w:p>
    <w:p w14:paraId="7344202D" w14:textId="77777777" w:rsidR="00675AD8" w:rsidRPr="007C0013" w:rsidRDefault="00DB0B32" w:rsidP="007C0013">
      <w:pPr>
        <w:pStyle w:val="Heading1"/>
        <w:jc w:val="center"/>
        <w:rPr>
          <w:rFonts w:ascii="Times New Roman Bold" w:hAnsi="Times New Roman Bold" w:cs="Times New Roman"/>
          <w:b/>
          <w:bCs/>
          <w:smallCaps/>
          <w:color w:val="auto"/>
          <w:u w:val="single"/>
        </w:rPr>
      </w:pPr>
      <w:bookmarkStart w:id="12" w:name="_Toc194471197"/>
      <w:r w:rsidRPr="007C0013">
        <w:rPr>
          <w:rFonts w:ascii="Times New Roman Bold" w:hAnsi="Times New Roman Bold" w:cs="Times New Roman"/>
          <w:b/>
          <w:bCs/>
          <w:smallCaps/>
          <w:color w:val="auto"/>
          <w:u w:val="single"/>
        </w:rPr>
        <w:lastRenderedPageBreak/>
        <w:t>Integrated Compliance Addendum</w:t>
      </w:r>
      <w:bookmarkEnd w:id="12"/>
    </w:p>
    <w:p w14:paraId="07AB467F" w14:textId="2E906A1C" w:rsidR="00675AD8" w:rsidRPr="00567E08" w:rsidRDefault="00DB0B32">
      <w:pPr>
        <w:rPr>
          <w:rFonts w:ascii="Times New Roman" w:hAnsi="Times New Roman" w:cs="Times New Roman"/>
        </w:rPr>
      </w:pPr>
      <w:r w:rsidRPr="00FE5EE1">
        <w:rPr>
          <w:rFonts w:ascii="Times New Roman" w:hAnsi="Times New Roman" w:cs="Times New Roman"/>
          <w:bCs/>
          <w:sz w:val="24"/>
          <w:szCs w:val="24"/>
        </w:rPr>
        <w:t>To ensure full compliance with California Education Code and state guidance, the following provisions have been integrated into this Suicide Awareness and Prevention Plan:</w:t>
      </w:r>
      <w:r w:rsidRPr="00567E08">
        <w:rPr>
          <w:rFonts w:ascii="Times New Roman" w:hAnsi="Times New Roman" w:cs="Times New Roman"/>
          <w:b/>
        </w:rPr>
        <w:br/>
      </w:r>
      <w:r w:rsidRPr="00567E08">
        <w:rPr>
          <w:rFonts w:ascii="Times New Roman" w:hAnsi="Times New Roman" w:cs="Times New Roman"/>
          <w:b/>
        </w:rPr>
        <w:br/>
      </w:r>
      <w:r w:rsidRPr="00567E08">
        <w:rPr>
          <w:rFonts w:ascii="Times New Roman" w:hAnsi="Times New Roman" w:cs="Times New Roman"/>
        </w:rPr>
        <w:t>1. Student Identification Cards (Ed Code 215.5):</w:t>
      </w:r>
      <w:r w:rsidRPr="00567E08">
        <w:rPr>
          <w:rFonts w:ascii="Times New Roman" w:hAnsi="Times New Roman" w:cs="Times New Roman"/>
        </w:rPr>
        <w:br/>
        <w:t>All student identification cards issued to students in grades 7–8 shall include the following information: the National Suicide Prevention Lifeline (1-800-273-8255 or 988), the Crisis Text Line (text HOME to 741741), and contact information for a local suicide prevention hotline or county mental health agency.</w:t>
      </w:r>
    </w:p>
    <w:p w14:paraId="5D7B5EDF" w14:textId="77777777" w:rsidR="00675AD8" w:rsidRPr="00567E08" w:rsidRDefault="00DB0B32">
      <w:pPr>
        <w:rPr>
          <w:rFonts w:ascii="Times New Roman" w:hAnsi="Times New Roman" w:cs="Times New Roman"/>
        </w:rPr>
      </w:pPr>
      <w:r w:rsidRPr="00567E08">
        <w:rPr>
          <w:rFonts w:ascii="Times New Roman" w:hAnsi="Times New Roman" w:cs="Times New Roman"/>
        </w:rPr>
        <w:t>2. Student Mental Health Posters (Ed Code 49428.5):</w:t>
      </w:r>
      <w:r w:rsidRPr="00567E08">
        <w:rPr>
          <w:rFonts w:ascii="Times New Roman" w:hAnsi="Times New Roman" w:cs="Times New Roman"/>
        </w:rPr>
        <w:br/>
        <w:t>Mental health posters that include local, state, and national mental health resources, crisis services, and suicide prevention hotline information shall be prominently displayed in key areas on campus, such as the main office, counseling center, and health office.</w:t>
      </w:r>
    </w:p>
    <w:p w14:paraId="60F36920" w14:textId="77777777" w:rsidR="00675AD8" w:rsidRPr="00567E08" w:rsidRDefault="00DB0B32">
      <w:pPr>
        <w:rPr>
          <w:rFonts w:ascii="Times New Roman" w:hAnsi="Times New Roman" w:cs="Times New Roman"/>
        </w:rPr>
      </w:pPr>
      <w:r w:rsidRPr="00567E08">
        <w:rPr>
          <w:rFonts w:ascii="Times New Roman" w:hAnsi="Times New Roman" w:cs="Times New Roman"/>
        </w:rPr>
        <w:t>3. LGBTQ+ Student Support Training (Ed Code 218.3):</w:t>
      </w:r>
      <w:r w:rsidRPr="00567E08">
        <w:rPr>
          <w:rFonts w:ascii="Times New Roman" w:hAnsi="Times New Roman" w:cs="Times New Roman"/>
        </w:rPr>
        <w:br/>
        <w:t>All suicide prevention training shall include a curriculum component focused on strategies to support lesbian, gay, bisexual, transgender, queer, and questioning (LGBTQ+) students. This training will ensure staff are equipped to identify risk factors and provide culturally competent support.</w:t>
      </w:r>
    </w:p>
    <w:p w14:paraId="7514E1D7" w14:textId="77777777" w:rsidR="00675AD8" w:rsidRPr="00567E08" w:rsidRDefault="00DB0B32">
      <w:pPr>
        <w:rPr>
          <w:rFonts w:ascii="Times New Roman" w:hAnsi="Times New Roman" w:cs="Times New Roman"/>
        </w:rPr>
      </w:pPr>
      <w:r w:rsidRPr="00567E08">
        <w:rPr>
          <w:rFonts w:ascii="Times New Roman" w:hAnsi="Times New Roman" w:cs="Times New Roman"/>
        </w:rPr>
        <w:t>4. Evidence-Based Programs (Ed Code 49428.15):</w:t>
      </w:r>
      <w:r w:rsidRPr="00567E08">
        <w:rPr>
          <w:rFonts w:ascii="Times New Roman" w:hAnsi="Times New Roman" w:cs="Times New Roman"/>
        </w:rPr>
        <w:br/>
        <w:t>The district shall identify and utilize evidence-based or evidence-informed programs in its prevention and intervention efforts. Approved programs may include but are not limited to: 'Signs of Suicide,' 'Sources of Strength,' and 'Youth Mental Health First Aid.'</w:t>
      </w:r>
    </w:p>
    <w:p w14:paraId="3D28E08E" w14:textId="77777777" w:rsidR="00675AD8" w:rsidRPr="00567E08" w:rsidRDefault="00DB0B32">
      <w:pPr>
        <w:rPr>
          <w:rFonts w:ascii="Times New Roman" w:hAnsi="Times New Roman" w:cs="Times New Roman"/>
        </w:rPr>
      </w:pPr>
      <w:r w:rsidRPr="00567E08">
        <w:rPr>
          <w:rFonts w:ascii="Times New Roman" w:hAnsi="Times New Roman" w:cs="Times New Roman"/>
        </w:rPr>
        <w:t>5. Referral Protocols for Behavioral Health (Ed Code 49428.2):</w:t>
      </w:r>
      <w:r w:rsidRPr="00567E08">
        <w:rPr>
          <w:rFonts w:ascii="Times New Roman" w:hAnsi="Times New Roman" w:cs="Times New Roman"/>
        </w:rPr>
        <w:br/>
        <w:t>For students in grades 7–8, school personnel shall follow a defined referral protocol for students demonstrating behavioral health concerns. Staff shall be trained and certified in youth behavioral health identification and referral procedures. A designated mental health coordinator shall ensure appropriate follow-up and coordination with community-based providers.</w:t>
      </w:r>
    </w:p>
    <w:p w14:paraId="56DEA6EE" w14:textId="46EB46A2" w:rsidR="00675AD8" w:rsidRPr="00567E08" w:rsidRDefault="00492C8F">
      <w:pPr>
        <w:rPr>
          <w:rFonts w:ascii="Times New Roman" w:hAnsi="Times New Roman" w:cs="Times New Roman"/>
        </w:rPr>
      </w:pPr>
      <w:r>
        <w:rPr>
          <w:rFonts w:ascii="Times New Roman" w:hAnsi="Times New Roman" w:cs="Times New Roman"/>
        </w:rPr>
        <w:t>6</w:t>
      </w:r>
      <w:r w:rsidR="00DB0B32" w:rsidRPr="00567E08">
        <w:rPr>
          <w:rFonts w:ascii="Times New Roman" w:hAnsi="Times New Roman" w:cs="Times New Roman"/>
        </w:rPr>
        <w:t>. Telehealth Services (Ed Code 49429):</w:t>
      </w:r>
      <w:r w:rsidR="00DB0B32" w:rsidRPr="00567E08">
        <w:rPr>
          <w:rFonts w:ascii="Times New Roman" w:hAnsi="Times New Roman" w:cs="Times New Roman"/>
        </w:rPr>
        <w:br/>
        <w:t>Where appropriate and feasible, the district will facilitate access to behavioral health services through telehealth platforms in coordination with county mental health services or other certified providers. Telehealth services will comply with all FERPA and HIPAA requirements.</w:t>
      </w:r>
    </w:p>
    <w:sectPr w:rsidR="00675AD8" w:rsidRPr="00567E08" w:rsidSect="00D24A74">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00FB3" w14:textId="77777777" w:rsidR="00CA78A0" w:rsidRDefault="00CA78A0" w:rsidP="00FA2692">
      <w:pPr>
        <w:spacing w:after="0" w:line="240" w:lineRule="auto"/>
      </w:pPr>
      <w:r>
        <w:separator/>
      </w:r>
    </w:p>
  </w:endnote>
  <w:endnote w:type="continuationSeparator" w:id="0">
    <w:p w14:paraId="3B884476" w14:textId="77777777" w:rsidR="00CA78A0" w:rsidRDefault="00CA78A0" w:rsidP="00FA2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8B0C" w14:textId="77777777" w:rsidR="00B74BD0" w:rsidRDefault="00B74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376310"/>
      <w:docPartObj>
        <w:docPartGallery w:val="Page Numbers (Bottom of Page)"/>
        <w:docPartUnique/>
      </w:docPartObj>
    </w:sdtPr>
    <w:sdtEndPr>
      <w:rPr>
        <w:noProof/>
      </w:rPr>
    </w:sdtEndPr>
    <w:sdtContent>
      <w:p w14:paraId="11FDC7C2" w14:textId="77777777" w:rsidR="00BA39FF" w:rsidRDefault="00BA39FF">
        <w:pPr>
          <w:pStyle w:val="Footer"/>
          <w:jc w:val="center"/>
        </w:pPr>
        <w:r>
          <w:fldChar w:fldCharType="begin"/>
        </w:r>
        <w:r>
          <w:instrText xml:space="preserve"> PAGE   \* MERGEFORMAT </w:instrText>
        </w:r>
        <w:r>
          <w:fldChar w:fldCharType="separate"/>
        </w:r>
        <w:r w:rsidR="00E95D68">
          <w:rPr>
            <w:noProof/>
          </w:rPr>
          <w:t>3</w:t>
        </w:r>
        <w:r>
          <w:rPr>
            <w:noProof/>
          </w:rPr>
          <w:fldChar w:fldCharType="end"/>
        </w:r>
      </w:p>
    </w:sdtContent>
  </w:sdt>
  <w:p w14:paraId="4FE528EE" w14:textId="77777777" w:rsidR="000B7E90" w:rsidRDefault="000B7E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05EFF" w14:textId="77777777" w:rsidR="00B74BD0" w:rsidRDefault="00B74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32465" w14:textId="77777777" w:rsidR="00CA78A0" w:rsidRDefault="00CA78A0" w:rsidP="00FA2692">
      <w:pPr>
        <w:spacing w:after="0" w:line="240" w:lineRule="auto"/>
      </w:pPr>
      <w:r>
        <w:separator/>
      </w:r>
    </w:p>
  </w:footnote>
  <w:footnote w:type="continuationSeparator" w:id="0">
    <w:p w14:paraId="7196020A" w14:textId="77777777" w:rsidR="00CA78A0" w:rsidRDefault="00CA78A0" w:rsidP="00FA2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106A6" w14:textId="2FC17BE7" w:rsidR="00B74BD0" w:rsidRDefault="00B74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248A" w14:textId="2CBB1A65" w:rsidR="00B74BD0" w:rsidRDefault="00B74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88FE" w14:textId="2FAA350A" w:rsidR="00B74BD0" w:rsidRDefault="00B74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02A"/>
    <w:multiLevelType w:val="hybridMultilevel"/>
    <w:tmpl w:val="A84E3B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494FD4"/>
    <w:multiLevelType w:val="hybridMultilevel"/>
    <w:tmpl w:val="70D06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60949"/>
    <w:multiLevelType w:val="hybridMultilevel"/>
    <w:tmpl w:val="018247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54653"/>
    <w:multiLevelType w:val="hybridMultilevel"/>
    <w:tmpl w:val="23246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629E7"/>
    <w:multiLevelType w:val="hybridMultilevel"/>
    <w:tmpl w:val="48CABE44"/>
    <w:lvl w:ilvl="0" w:tplc="04090001">
      <w:start w:val="1"/>
      <w:numFmt w:val="bullet"/>
      <w:lvlText w:val=""/>
      <w:lvlJc w:val="left"/>
      <w:pPr>
        <w:ind w:left="720" w:hanging="360"/>
      </w:pPr>
      <w:rPr>
        <w:rFonts w:ascii="Symbol" w:hAnsi="Symbol" w:hint="default"/>
      </w:rPr>
    </w:lvl>
    <w:lvl w:ilvl="1" w:tplc="BB74F13A">
      <w:start w:val="1"/>
      <w:numFmt w:val="bullet"/>
      <w:lvlText w:val="o"/>
      <w:lvlJc w:val="left"/>
      <w:pPr>
        <w:ind w:left="1440" w:hanging="360"/>
      </w:pPr>
      <w:rPr>
        <w:rFonts w:ascii="Courier New" w:hAnsi="Courier New"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A70E8"/>
    <w:multiLevelType w:val="hybridMultilevel"/>
    <w:tmpl w:val="09B840B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36521"/>
    <w:multiLevelType w:val="hybridMultilevel"/>
    <w:tmpl w:val="EB14EB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5229E"/>
    <w:multiLevelType w:val="hybridMultilevel"/>
    <w:tmpl w:val="920EB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9080C"/>
    <w:multiLevelType w:val="hybridMultilevel"/>
    <w:tmpl w:val="38AED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65289"/>
    <w:multiLevelType w:val="hybridMultilevel"/>
    <w:tmpl w:val="F0302B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11E9B"/>
    <w:multiLevelType w:val="hybridMultilevel"/>
    <w:tmpl w:val="ABB01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C0547C"/>
    <w:multiLevelType w:val="hybridMultilevel"/>
    <w:tmpl w:val="A984C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34162"/>
    <w:multiLevelType w:val="hybridMultilevel"/>
    <w:tmpl w:val="FC782CF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791EE0"/>
    <w:multiLevelType w:val="hybridMultilevel"/>
    <w:tmpl w:val="70D0496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417325"/>
    <w:multiLevelType w:val="hybridMultilevel"/>
    <w:tmpl w:val="C21667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43C75FA"/>
    <w:multiLevelType w:val="hybridMultilevel"/>
    <w:tmpl w:val="9F761AA8"/>
    <w:lvl w:ilvl="0" w:tplc="EC3AF12E">
      <w:numFmt w:val="bullet"/>
      <w:lvlText w:val=""/>
      <w:lvlJc w:val="left"/>
      <w:pPr>
        <w:ind w:left="1140" w:hanging="78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6A120F"/>
    <w:multiLevelType w:val="hybridMultilevel"/>
    <w:tmpl w:val="8B420970"/>
    <w:lvl w:ilvl="0" w:tplc="987EBC3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D108CB"/>
    <w:multiLevelType w:val="hybridMultilevel"/>
    <w:tmpl w:val="E7322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C66AC"/>
    <w:multiLevelType w:val="hybridMultilevel"/>
    <w:tmpl w:val="43240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879FC"/>
    <w:multiLevelType w:val="hybridMultilevel"/>
    <w:tmpl w:val="39165A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5C42F4"/>
    <w:multiLevelType w:val="hybridMultilevel"/>
    <w:tmpl w:val="8FD8DE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42E20"/>
    <w:multiLevelType w:val="hybridMultilevel"/>
    <w:tmpl w:val="02B429D6"/>
    <w:lvl w:ilvl="0" w:tplc="04090019">
      <w:start w:val="1"/>
      <w:numFmt w:val="lowerLetter"/>
      <w:lvlText w:val="%1."/>
      <w:lvlJc w:val="left"/>
      <w:pPr>
        <w:ind w:left="1440" w:hanging="360"/>
      </w:pPr>
    </w:lvl>
    <w:lvl w:ilvl="1" w:tplc="6D90A55A">
      <w:numFmt w:val="bullet"/>
      <w:lvlText w:val=""/>
      <w:lvlJc w:val="left"/>
      <w:pPr>
        <w:ind w:left="2160" w:hanging="360"/>
      </w:pPr>
      <w:rPr>
        <w:rFonts w:ascii="Symbol" w:eastAsia="Times New Roman" w:hAnsi="Symbol" w:cs="Times New Roman" w:hint="default"/>
        <w:sz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C143DFD"/>
    <w:multiLevelType w:val="hybridMultilevel"/>
    <w:tmpl w:val="F2124612"/>
    <w:lvl w:ilvl="0" w:tplc="EC3AF12E">
      <w:numFmt w:val="bullet"/>
      <w:lvlText w:val=""/>
      <w:lvlJc w:val="left"/>
      <w:pPr>
        <w:ind w:left="1140" w:hanging="78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05C03"/>
    <w:multiLevelType w:val="hybridMultilevel"/>
    <w:tmpl w:val="9A123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310672A">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6F1FC7"/>
    <w:multiLevelType w:val="hybridMultilevel"/>
    <w:tmpl w:val="7DDC01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02502D"/>
    <w:multiLevelType w:val="hybridMultilevel"/>
    <w:tmpl w:val="CD1E73AC"/>
    <w:lvl w:ilvl="0" w:tplc="987EBC3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DA7441"/>
    <w:multiLevelType w:val="hybridMultilevel"/>
    <w:tmpl w:val="F556AA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63877"/>
    <w:multiLevelType w:val="hybridMultilevel"/>
    <w:tmpl w:val="CC8EE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1C4F70"/>
    <w:multiLevelType w:val="hybridMultilevel"/>
    <w:tmpl w:val="87F6601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0A7096"/>
    <w:multiLevelType w:val="multilevel"/>
    <w:tmpl w:val="D3EC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FB0CF7"/>
    <w:multiLevelType w:val="hybridMultilevel"/>
    <w:tmpl w:val="3856C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EB3688"/>
    <w:multiLevelType w:val="hybridMultilevel"/>
    <w:tmpl w:val="87A2B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686D44"/>
    <w:multiLevelType w:val="hybridMultilevel"/>
    <w:tmpl w:val="3D928A8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AA5F33"/>
    <w:multiLevelType w:val="hybridMultilevel"/>
    <w:tmpl w:val="03B0D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1302D6"/>
    <w:multiLevelType w:val="hybridMultilevel"/>
    <w:tmpl w:val="3994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366403"/>
    <w:multiLevelType w:val="hybridMultilevel"/>
    <w:tmpl w:val="24925A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B96B59"/>
    <w:multiLevelType w:val="hybridMultilevel"/>
    <w:tmpl w:val="CD8613BA"/>
    <w:lvl w:ilvl="0" w:tplc="2E20DF4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042B71"/>
    <w:multiLevelType w:val="hybridMultilevel"/>
    <w:tmpl w:val="8CC4AE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C6344F"/>
    <w:multiLevelType w:val="hybridMultilevel"/>
    <w:tmpl w:val="CE2C2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FF4504"/>
    <w:multiLevelType w:val="hybridMultilevel"/>
    <w:tmpl w:val="C58E5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F801A8"/>
    <w:multiLevelType w:val="hybridMultilevel"/>
    <w:tmpl w:val="88743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6"/>
  </w:num>
  <w:num w:numId="3">
    <w:abstractNumId w:val="16"/>
  </w:num>
  <w:num w:numId="4">
    <w:abstractNumId w:val="25"/>
  </w:num>
  <w:num w:numId="5">
    <w:abstractNumId w:val="12"/>
  </w:num>
  <w:num w:numId="6">
    <w:abstractNumId w:val="31"/>
  </w:num>
  <w:num w:numId="7">
    <w:abstractNumId w:val="10"/>
  </w:num>
  <w:num w:numId="8">
    <w:abstractNumId w:val="34"/>
  </w:num>
  <w:num w:numId="9">
    <w:abstractNumId w:val="13"/>
  </w:num>
  <w:num w:numId="10">
    <w:abstractNumId w:val="35"/>
  </w:num>
  <w:num w:numId="11">
    <w:abstractNumId w:val="5"/>
  </w:num>
  <w:num w:numId="12">
    <w:abstractNumId w:val="19"/>
  </w:num>
  <w:num w:numId="13">
    <w:abstractNumId w:val="26"/>
  </w:num>
  <w:num w:numId="14">
    <w:abstractNumId w:val="37"/>
  </w:num>
  <w:num w:numId="15">
    <w:abstractNumId w:val="39"/>
  </w:num>
  <w:num w:numId="16">
    <w:abstractNumId w:val="24"/>
  </w:num>
  <w:num w:numId="17">
    <w:abstractNumId w:val="8"/>
  </w:num>
  <w:num w:numId="18">
    <w:abstractNumId w:val="23"/>
  </w:num>
  <w:num w:numId="19">
    <w:abstractNumId w:val="11"/>
  </w:num>
  <w:num w:numId="20">
    <w:abstractNumId w:val="20"/>
  </w:num>
  <w:num w:numId="21">
    <w:abstractNumId w:val="32"/>
  </w:num>
  <w:num w:numId="22">
    <w:abstractNumId w:val="17"/>
  </w:num>
  <w:num w:numId="23">
    <w:abstractNumId w:val="22"/>
  </w:num>
  <w:num w:numId="24">
    <w:abstractNumId w:val="0"/>
  </w:num>
  <w:num w:numId="25">
    <w:abstractNumId w:val="15"/>
  </w:num>
  <w:num w:numId="26">
    <w:abstractNumId w:val="2"/>
  </w:num>
  <w:num w:numId="27">
    <w:abstractNumId w:val="38"/>
  </w:num>
  <w:num w:numId="28">
    <w:abstractNumId w:val="21"/>
  </w:num>
  <w:num w:numId="29">
    <w:abstractNumId w:val="29"/>
  </w:num>
  <w:num w:numId="30">
    <w:abstractNumId w:val="28"/>
  </w:num>
  <w:num w:numId="31">
    <w:abstractNumId w:val="40"/>
  </w:num>
  <w:num w:numId="32">
    <w:abstractNumId w:val="14"/>
  </w:num>
  <w:num w:numId="33">
    <w:abstractNumId w:val="33"/>
  </w:num>
  <w:num w:numId="34">
    <w:abstractNumId w:val="1"/>
  </w:num>
  <w:num w:numId="35">
    <w:abstractNumId w:val="18"/>
  </w:num>
  <w:num w:numId="36">
    <w:abstractNumId w:val="6"/>
  </w:num>
  <w:num w:numId="37">
    <w:abstractNumId w:val="30"/>
  </w:num>
  <w:num w:numId="38">
    <w:abstractNumId w:val="4"/>
  </w:num>
  <w:num w:numId="39">
    <w:abstractNumId w:val="3"/>
  </w:num>
  <w:num w:numId="40">
    <w:abstractNumId w:val="7"/>
  </w:num>
  <w:num w:numId="41">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A57"/>
    <w:rsid w:val="00013C4E"/>
    <w:rsid w:val="00021AF6"/>
    <w:rsid w:val="0002330A"/>
    <w:rsid w:val="000252EA"/>
    <w:rsid w:val="00026E5B"/>
    <w:rsid w:val="0003028E"/>
    <w:rsid w:val="0003237A"/>
    <w:rsid w:val="00033BDC"/>
    <w:rsid w:val="000347A7"/>
    <w:rsid w:val="00037715"/>
    <w:rsid w:val="0004192C"/>
    <w:rsid w:val="0005262B"/>
    <w:rsid w:val="00062DB3"/>
    <w:rsid w:val="00066C45"/>
    <w:rsid w:val="000671A0"/>
    <w:rsid w:val="00074F5C"/>
    <w:rsid w:val="00076327"/>
    <w:rsid w:val="00080566"/>
    <w:rsid w:val="00081CBE"/>
    <w:rsid w:val="0009025D"/>
    <w:rsid w:val="000A3F3F"/>
    <w:rsid w:val="000A52FF"/>
    <w:rsid w:val="000A533A"/>
    <w:rsid w:val="000A5624"/>
    <w:rsid w:val="000B0EAE"/>
    <w:rsid w:val="000B48CE"/>
    <w:rsid w:val="000B7E90"/>
    <w:rsid w:val="000D2369"/>
    <w:rsid w:val="000F3269"/>
    <w:rsid w:val="000F4E05"/>
    <w:rsid w:val="001072E8"/>
    <w:rsid w:val="00107ACB"/>
    <w:rsid w:val="00107DE0"/>
    <w:rsid w:val="00115323"/>
    <w:rsid w:val="001173A6"/>
    <w:rsid w:val="00120CC4"/>
    <w:rsid w:val="00120CD0"/>
    <w:rsid w:val="00144E8E"/>
    <w:rsid w:val="0014508C"/>
    <w:rsid w:val="00154D5C"/>
    <w:rsid w:val="00160AD4"/>
    <w:rsid w:val="00163712"/>
    <w:rsid w:val="00183EA0"/>
    <w:rsid w:val="001965BD"/>
    <w:rsid w:val="001A720F"/>
    <w:rsid w:val="001B10A6"/>
    <w:rsid w:val="001C071C"/>
    <w:rsid w:val="001C25AD"/>
    <w:rsid w:val="001C3BB0"/>
    <w:rsid w:val="001E4EA2"/>
    <w:rsid w:val="001E64C9"/>
    <w:rsid w:val="00214202"/>
    <w:rsid w:val="00227E27"/>
    <w:rsid w:val="002354DD"/>
    <w:rsid w:val="002447BE"/>
    <w:rsid w:val="00253C03"/>
    <w:rsid w:val="00254D0D"/>
    <w:rsid w:val="002565B6"/>
    <w:rsid w:val="0027430E"/>
    <w:rsid w:val="002A0B46"/>
    <w:rsid w:val="002A72FE"/>
    <w:rsid w:val="002C09EC"/>
    <w:rsid w:val="002E5A67"/>
    <w:rsid w:val="002F2DBD"/>
    <w:rsid w:val="003000A0"/>
    <w:rsid w:val="003126E1"/>
    <w:rsid w:val="00320F7A"/>
    <w:rsid w:val="003246CA"/>
    <w:rsid w:val="00331C62"/>
    <w:rsid w:val="003341D3"/>
    <w:rsid w:val="00356019"/>
    <w:rsid w:val="00370C34"/>
    <w:rsid w:val="00390810"/>
    <w:rsid w:val="003A6271"/>
    <w:rsid w:val="003B05AD"/>
    <w:rsid w:val="003B3183"/>
    <w:rsid w:val="003D0968"/>
    <w:rsid w:val="003D4511"/>
    <w:rsid w:val="003D646E"/>
    <w:rsid w:val="003E6ECF"/>
    <w:rsid w:val="004225A7"/>
    <w:rsid w:val="0042565A"/>
    <w:rsid w:val="00441040"/>
    <w:rsid w:val="00446FA1"/>
    <w:rsid w:val="0045185A"/>
    <w:rsid w:val="00456CEB"/>
    <w:rsid w:val="00462F93"/>
    <w:rsid w:val="00463169"/>
    <w:rsid w:val="00466741"/>
    <w:rsid w:val="00473A95"/>
    <w:rsid w:val="00475151"/>
    <w:rsid w:val="00484A08"/>
    <w:rsid w:val="00492C8F"/>
    <w:rsid w:val="00496D15"/>
    <w:rsid w:val="004B1958"/>
    <w:rsid w:val="004B1FB1"/>
    <w:rsid w:val="004B3718"/>
    <w:rsid w:val="004C0AF1"/>
    <w:rsid w:val="004C471C"/>
    <w:rsid w:val="004F1BE5"/>
    <w:rsid w:val="004F27CC"/>
    <w:rsid w:val="005020B1"/>
    <w:rsid w:val="00502952"/>
    <w:rsid w:val="00511114"/>
    <w:rsid w:val="005163B2"/>
    <w:rsid w:val="0052019D"/>
    <w:rsid w:val="00527A68"/>
    <w:rsid w:val="0055099A"/>
    <w:rsid w:val="005575F3"/>
    <w:rsid w:val="00561632"/>
    <w:rsid w:val="0056739F"/>
    <w:rsid w:val="00567E08"/>
    <w:rsid w:val="005817F5"/>
    <w:rsid w:val="005824D7"/>
    <w:rsid w:val="00585B92"/>
    <w:rsid w:val="00590757"/>
    <w:rsid w:val="00590BB4"/>
    <w:rsid w:val="005D26D2"/>
    <w:rsid w:val="005D325B"/>
    <w:rsid w:val="005E271C"/>
    <w:rsid w:val="005E39B0"/>
    <w:rsid w:val="005F262E"/>
    <w:rsid w:val="005F47BF"/>
    <w:rsid w:val="005F4B2B"/>
    <w:rsid w:val="005F4DB5"/>
    <w:rsid w:val="005F7E95"/>
    <w:rsid w:val="00617C5C"/>
    <w:rsid w:val="006217A4"/>
    <w:rsid w:val="0062723C"/>
    <w:rsid w:val="006510CC"/>
    <w:rsid w:val="006538FC"/>
    <w:rsid w:val="00656750"/>
    <w:rsid w:val="00656F3E"/>
    <w:rsid w:val="00665676"/>
    <w:rsid w:val="00666836"/>
    <w:rsid w:val="00672ED1"/>
    <w:rsid w:val="006746B0"/>
    <w:rsid w:val="00675AD8"/>
    <w:rsid w:val="00695AD7"/>
    <w:rsid w:val="006B08A0"/>
    <w:rsid w:val="006B73A4"/>
    <w:rsid w:val="006C5174"/>
    <w:rsid w:val="006E0748"/>
    <w:rsid w:val="006E1F06"/>
    <w:rsid w:val="006E7378"/>
    <w:rsid w:val="006F2D27"/>
    <w:rsid w:val="00710322"/>
    <w:rsid w:val="00720602"/>
    <w:rsid w:val="00723008"/>
    <w:rsid w:val="00732F2A"/>
    <w:rsid w:val="0074262F"/>
    <w:rsid w:val="007442A9"/>
    <w:rsid w:val="00753016"/>
    <w:rsid w:val="007566AE"/>
    <w:rsid w:val="007615B1"/>
    <w:rsid w:val="00762111"/>
    <w:rsid w:val="00763235"/>
    <w:rsid w:val="00765C63"/>
    <w:rsid w:val="007662F6"/>
    <w:rsid w:val="00775320"/>
    <w:rsid w:val="00776754"/>
    <w:rsid w:val="00792DEA"/>
    <w:rsid w:val="00794C06"/>
    <w:rsid w:val="00794C56"/>
    <w:rsid w:val="00795192"/>
    <w:rsid w:val="007A3E08"/>
    <w:rsid w:val="007C0013"/>
    <w:rsid w:val="007C2B78"/>
    <w:rsid w:val="007D7A60"/>
    <w:rsid w:val="007E37B8"/>
    <w:rsid w:val="007E6A57"/>
    <w:rsid w:val="007E78BD"/>
    <w:rsid w:val="00807E25"/>
    <w:rsid w:val="00810C30"/>
    <w:rsid w:val="00811014"/>
    <w:rsid w:val="00814942"/>
    <w:rsid w:val="00833574"/>
    <w:rsid w:val="00834387"/>
    <w:rsid w:val="00866579"/>
    <w:rsid w:val="00870E3B"/>
    <w:rsid w:val="00871917"/>
    <w:rsid w:val="00874828"/>
    <w:rsid w:val="00880ED0"/>
    <w:rsid w:val="00882B38"/>
    <w:rsid w:val="00886E48"/>
    <w:rsid w:val="00893C8A"/>
    <w:rsid w:val="008B7B7C"/>
    <w:rsid w:val="008C132B"/>
    <w:rsid w:val="008D0586"/>
    <w:rsid w:val="008D30D3"/>
    <w:rsid w:val="008D39DD"/>
    <w:rsid w:val="008D5287"/>
    <w:rsid w:val="008D52A7"/>
    <w:rsid w:val="008E4C72"/>
    <w:rsid w:val="008E7268"/>
    <w:rsid w:val="008F431F"/>
    <w:rsid w:val="008F5DF5"/>
    <w:rsid w:val="008F6FB5"/>
    <w:rsid w:val="00907008"/>
    <w:rsid w:val="009242D9"/>
    <w:rsid w:val="00936E6A"/>
    <w:rsid w:val="00941722"/>
    <w:rsid w:val="00942693"/>
    <w:rsid w:val="00963A03"/>
    <w:rsid w:val="00967862"/>
    <w:rsid w:val="00967956"/>
    <w:rsid w:val="00973891"/>
    <w:rsid w:val="00974A43"/>
    <w:rsid w:val="00986080"/>
    <w:rsid w:val="00987DAD"/>
    <w:rsid w:val="00992B7B"/>
    <w:rsid w:val="00993853"/>
    <w:rsid w:val="00996DB1"/>
    <w:rsid w:val="009A55E7"/>
    <w:rsid w:val="009C5634"/>
    <w:rsid w:val="009D7177"/>
    <w:rsid w:val="009E19C2"/>
    <w:rsid w:val="009E3021"/>
    <w:rsid w:val="009E61BF"/>
    <w:rsid w:val="009F2983"/>
    <w:rsid w:val="009F6325"/>
    <w:rsid w:val="00A01983"/>
    <w:rsid w:val="00A01F78"/>
    <w:rsid w:val="00A035A9"/>
    <w:rsid w:val="00A15441"/>
    <w:rsid w:val="00A17C54"/>
    <w:rsid w:val="00A17EAE"/>
    <w:rsid w:val="00A20723"/>
    <w:rsid w:val="00A25621"/>
    <w:rsid w:val="00A316A2"/>
    <w:rsid w:val="00A36D08"/>
    <w:rsid w:val="00A5066D"/>
    <w:rsid w:val="00A6304B"/>
    <w:rsid w:val="00A8420D"/>
    <w:rsid w:val="00A91B6F"/>
    <w:rsid w:val="00AB1D47"/>
    <w:rsid w:val="00AB471C"/>
    <w:rsid w:val="00AB744A"/>
    <w:rsid w:val="00AC01FC"/>
    <w:rsid w:val="00AE1832"/>
    <w:rsid w:val="00AE586E"/>
    <w:rsid w:val="00AE5CEA"/>
    <w:rsid w:val="00B048F1"/>
    <w:rsid w:val="00B06BCB"/>
    <w:rsid w:val="00B11CB8"/>
    <w:rsid w:val="00B13819"/>
    <w:rsid w:val="00B31CE7"/>
    <w:rsid w:val="00B32FDD"/>
    <w:rsid w:val="00B43A82"/>
    <w:rsid w:val="00B43A9C"/>
    <w:rsid w:val="00B504A7"/>
    <w:rsid w:val="00B62F0F"/>
    <w:rsid w:val="00B67896"/>
    <w:rsid w:val="00B7044D"/>
    <w:rsid w:val="00B74BD0"/>
    <w:rsid w:val="00B8131C"/>
    <w:rsid w:val="00B86C56"/>
    <w:rsid w:val="00B90697"/>
    <w:rsid w:val="00BA3873"/>
    <w:rsid w:val="00BA39FF"/>
    <w:rsid w:val="00BA43D4"/>
    <w:rsid w:val="00BA7C32"/>
    <w:rsid w:val="00BB5677"/>
    <w:rsid w:val="00BE4903"/>
    <w:rsid w:val="00BF26B7"/>
    <w:rsid w:val="00C128FB"/>
    <w:rsid w:val="00C21E3D"/>
    <w:rsid w:val="00C4025D"/>
    <w:rsid w:val="00C418F5"/>
    <w:rsid w:val="00C57F34"/>
    <w:rsid w:val="00C61BD8"/>
    <w:rsid w:val="00C7068F"/>
    <w:rsid w:val="00C935A0"/>
    <w:rsid w:val="00CA4B5F"/>
    <w:rsid w:val="00CA6DE2"/>
    <w:rsid w:val="00CA78A0"/>
    <w:rsid w:val="00CB6286"/>
    <w:rsid w:val="00CE63FF"/>
    <w:rsid w:val="00CE6739"/>
    <w:rsid w:val="00CE6CC2"/>
    <w:rsid w:val="00CF597B"/>
    <w:rsid w:val="00D00AD9"/>
    <w:rsid w:val="00D1244A"/>
    <w:rsid w:val="00D16E1A"/>
    <w:rsid w:val="00D203A8"/>
    <w:rsid w:val="00D24A74"/>
    <w:rsid w:val="00D2620E"/>
    <w:rsid w:val="00D7355C"/>
    <w:rsid w:val="00D7405C"/>
    <w:rsid w:val="00D91B48"/>
    <w:rsid w:val="00DA3163"/>
    <w:rsid w:val="00DA4DE5"/>
    <w:rsid w:val="00DB00D4"/>
    <w:rsid w:val="00DB0B32"/>
    <w:rsid w:val="00DB32D7"/>
    <w:rsid w:val="00DB5E11"/>
    <w:rsid w:val="00DB5FA8"/>
    <w:rsid w:val="00DC11AB"/>
    <w:rsid w:val="00DC64E7"/>
    <w:rsid w:val="00DC77D8"/>
    <w:rsid w:val="00DE6DDB"/>
    <w:rsid w:val="00DF34CE"/>
    <w:rsid w:val="00DF57BE"/>
    <w:rsid w:val="00DF7816"/>
    <w:rsid w:val="00E0295A"/>
    <w:rsid w:val="00E06991"/>
    <w:rsid w:val="00E10AAC"/>
    <w:rsid w:val="00E14CD1"/>
    <w:rsid w:val="00E22A84"/>
    <w:rsid w:val="00E3362F"/>
    <w:rsid w:val="00E51F88"/>
    <w:rsid w:val="00E62A02"/>
    <w:rsid w:val="00E701F4"/>
    <w:rsid w:val="00E72D3A"/>
    <w:rsid w:val="00E762A6"/>
    <w:rsid w:val="00E8334C"/>
    <w:rsid w:val="00E91F8F"/>
    <w:rsid w:val="00E95D68"/>
    <w:rsid w:val="00EA2D21"/>
    <w:rsid w:val="00EB3919"/>
    <w:rsid w:val="00EC43B1"/>
    <w:rsid w:val="00ED42B6"/>
    <w:rsid w:val="00ED4F0A"/>
    <w:rsid w:val="00EE356B"/>
    <w:rsid w:val="00EE68CB"/>
    <w:rsid w:val="00F01AB6"/>
    <w:rsid w:val="00F041BE"/>
    <w:rsid w:val="00F14155"/>
    <w:rsid w:val="00F16EF3"/>
    <w:rsid w:val="00F21CC2"/>
    <w:rsid w:val="00F270CE"/>
    <w:rsid w:val="00F379D4"/>
    <w:rsid w:val="00F426F7"/>
    <w:rsid w:val="00F52827"/>
    <w:rsid w:val="00F52BD3"/>
    <w:rsid w:val="00F570EF"/>
    <w:rsid w:val="00F666ED"/>
    <w:rsid w:val="00F73BB3"/>
    <w:rsid w:val="00F74F06"/>
    <w:rsid w:val="00F84630"/>
    <w:rsid w:val="00F91360"/>
    <w:rsid w:val="00F97BCC"/>
    <w:rsid w:val="00FA2692"/>
    <w:rsid w:val="00FA2D79"/>
    <w:rsid w:val="00FA4E1D"/>
    <w:rsid w:val="00FA534B"/>
    <w:rsid w:val="00FD3239"/>
    <w:rsid w:val="00FD34D7"/>
    <w:rsid w:val="00FE052C"/>
    <w:rsid w:val="00FE5EE1"/>
    <w:rsid w:val="00FF1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8077A7"/>
  <w15:docId w15:val="{ABDC9925-8331-4CCF-84D9-DF1C1A6B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1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738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327"/>
    <w:pPr>
      <w:ind w:left="720"/>
      <w:contextualSpacing/>
    </w:pPr>
  </w:style>
  <w:style w:type="character" w:styleId="Hyperlink">
    <w:name w:val="Hyperlink"/>
    <w:basedOn w:val="DefaultParagraphFont"/>
    <w:uiPriority w:val="99"/>
    <w:unhideWhenUsed/>
    <w:rsid w:val="00B62F0F"/>
    <w:rPr>
      <w:color w:val="0000FF"/>
      <w:u w:val="single"/>
    </w:rPr>
  </w:style>
  <w:style w:type="character" w:styleId="CommentReference">
    <w:name w:val="annotation reference"/>
    <w:basedOn w:val="DefaultParagraphFont"/>
    <w:uiPriority w:val="99"/>
    <w:semiHidden/>
    <w:unhideWhenUsed/>
    <w:rsid w:val="000A3F3F"/>
    <w:rPr>
      <w:sz w:val="16"/>
      <w:szCs w:val="16"/>
    </w:rPr>
  </w:style>
  <w:style w:type="paragraph" w:styleId="CommentText">
    <w:name w:val="annotation text"/>
    <w:basedOn w:val="Normal"/>
    <w:link w:val="CommentTextChar"/>
    <w:uiPriority w:val="99"/>
    <w:semiHidden/>
    <w:unhideWhenUsed/>
    <w:rsid w:val="000A3F3F"/>
    <w:pPr>
      <w:spacing w:line="240" w:lineRule="auto"/>
    </w:pPr>
    <w:rPr>
      <w:sz w:val="20"/>
      <w:szCs w:val="20"/>
    </w:rPr>
  </w:style>
  <w:style w:type="character" w:customStyle="1" w:styleId="CommentTextChar">
    <w:name w:val="Comment Text Char"/>
    <w:basedOn w:val="DefaultParagraphFont"/>
    <w:link w:val="CommentText"/>
    <w:uiPriority w:val="99"/>
    <w:semiHidden/>
    <w:rsid w:val="000A3F3F"/>
    <w:rPr>
      <w:sz w:val="20"/>
      <w:szCs w:val="20"/>
    </w:rPr>
  </w:style>
  <w:style w:type="paragraph" w:styleId="CommentSubject">
    <w:name w:val="annotation subject"/>
    <w:basedOn w:val="CommentText"/>
    <w:next w:val="CommentText"/>
    <w:link w:val="CommentSubjectChar"/>
    <w:uiPriority w:val="99"/>
    <w:semiHidden/>
    <w:unhideWhenUsed/>
    <w:rsid w:val="000A3F3F"/>
    <w:rPr>
      <w:b/>
      <w:bCs/>
    </w:rPr>
  </w:style>
  <w:style w:type="character" w:customStyle="1" w:styleId="CommentSubjectChar">
    <w:name w:val="Comment Subject Char"/>
    <w:basedOn w:val="CommentTextChar"/>
    <w:link w:val="CommentSubject"/>
    <w:uiPriority w:val="99"/>
    <w:semiHidden/>
    <w:rsid w:val="000A3F3F"/>
    <w:rPr>
      <w:b/>
      <w:bCs/>
      <w:sz w:val="20"/>
      <w:szCs w:val="20"/>
    </w:rPr>
  </w:style>
  <w:style w:type="paragraph" w:styleId="BalloonText">
    <w:name w:val="Balloon Text"/>
    <w:basedOn w:val="Normal"/>
    <w:link w:val="BalloonTextChar"/>
    <w:uiPriority w:val="99"/>
    <w:semiHidden/>
    <w:unhideWhenUsed/>
    <w:rsid w:val="000A3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F3F"/>
    <w:rPr>
      <w:rFonts w:ascii="Tahoma" w:hAnsi="Tahoma" w:cs="Tahoma"/>
      <w:sz w:val="16"/>
      <w:szCs w:val="16"/>
    </w:rPr>
  </w:style>
  <w:style w:type="table" w:styleId="TableGrid">
    <w:name w:val="Table Grid"/>
    <w:basedOn w:val="TableNormal"/>
    <w:uiPriority w:val="59"/>
    <w:rsid w:val="00FA2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73891"/>
    <w:rPr>
      <w:rFonts w:ascii="Times New Roman" w:eastAsia="Times New Roman" w:hAnsi="Times New Roman" w:cs="Times New Roman"/>
      <w:b/>
      <w:bCs/>
      <w:sz w:val="36"/>
      <w:szCs w:val="36"/>
    </w:rPr>
  </w:style>
  <w:style w:type="character" w:styleId="PlaceholderText">
    <w:name w:val="Placeholder Text"/>
    <w:basedOn w:val="DefaultParagraphFont"/>
    <w:uiPriority w:val="99"/>
    <w:semiHidden/>
    <w:rsid w:val="00CA4B5F"/>
    <w:rPr>
      <w:color w:val="808080"/>
    </w:rPr>
  </w:style>
  <w:style w:type="paragraph" w:styleId="Header">
    <w:name w:val="header"/>
    <w:basedOn w:val="Normal"/>
    <w:link w:val="HeaderChar"/>
    <w:uiPriority w:val="99"/>
    <w:unhideWhenUsed/>
    <w:rsid w:val="00FA2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692"/>
  </w:style>
  <w:style w:type="paragraph" w:styleId="Footer">
    <w:name w:val="footer"/>
    <w:basedOn w:val="Normal"/>
    <w:link w:val="FooterChar"/>
    <w:uiPriority w:val="99"/>
    <w:unhideWhenUsed/>
    <w:rsid w:val="00FA2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692"/>
  </w:style>
  <w:style w:type="character" w:styleId="FollowedHyperlink">
    <w:name w:val="FollowedHyperlink"/>
    <w:basedOn w:val="DefaultParagraphFont"/>
    <w:uiPriority w:val="99"/>
    <w:semiHidden/>
    <w:unhideWhenUsed/>
    <w:rsid w:val="005824D7"/>
    <w:rPr>
      <w:color w:val="800080" w:themeColor="followedHyperlink"/>
      <w:u w:val="single"/>
    </w:rPr>
  </w:style>
  <w:style w:type="character" w:customStyle="1" w:styleId="apple-converted-space">
    <w:name w:val="apple-converted-space"/>
    <w:basedOn w:val="DefaultParagraphFont"/>
    <w:rsid w:val="00154D5C"/>
  </w:style>
  <w:style w:type="character" w:styleId="Strong">
    <w:name w:val="Strong"/>
    <w:basedOn w:val="DefaultParagraphFont"/>
    <w:uiPriority w:val="22"/>
    <w:qFormat/>
    <w:rsid w:val="00154D5C"/>
    <w:rPr>
      <w:b/>
      <w:bCs/>
    </w:rPr>
  </w:style>
  <w:style w:type="character" w:customStyle="1" w:styleId="text">
    <w:name w:val="text"/>
    <w:basedOn w:val="DefaultParagraphFont"/>
    <w:rsid w:val="00154D5C"/>
  </w:style>
  <w:style w:type="character" w:customStyle="1" w:styleId="headerbold">
    <w:name w:val="headerbold"/>
    <w:basedOn w:val="DefaultParagraphFont"/>
    <w:rsid w:val="005F4B2B"/>
  </w:style>
  <w:style w:type="character" w:styleId="Emphasis">
    <w:name w:val="Emphasis"/>
    <w:basedOn w:val="DefaultParagraphFont"/>
    <w:uiPriority w:val="20"/>
    <w:qFormat/>
    <w:rsid w:val="005F4B2B"/>
    <w:rPr>
      <w:i/>
      <w:iCs/>
    </w:rPr>
  </w:style>
  <w:style w:type="character" w:styleId="HTMLCite">
    <w:name w:val="HTML Cite"/>
    <w:basedOn w:val="DefaultParagraphFont"/>
    <w:uiPriority w:val="99"/>
    <w:semiHidden/>
    <w:unhideWhenUsed/>
    <w:rsid w:val="00E72D3A"/>
    <w:rPr>
      <w:i/>
      <w:iCs/>
    </w:rPr>
  </w:style>
  <w:style w:type="character" w:customStyle="1" w:styleId="Heading1Char">
    <w:name w:val="Heading 1 Char"/>
    <w:basedOn w:val="DefaultParagraphFont"/>
    <w:link w:val="Heading1"/>
    <w:uiPriority w:val="9"/>
    <w:rsid w:val="003B318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B3183"/>
    <w:pPr>
      <w:spacing w:line="259" w:lineRule="auto"/>
      <w:outlineLvl w:val="9"/>
    </w:pPr>
  </w:style>
  <w:style w:type="paragraph" w:styleId="TOC1">
    <w:name w:val="toc 1"/>
    <w:basedOn w:val="Normal"/>
    <w:next w:val="Normal"/>
    <w:autoRedefine/>
    <w:uiPriority w:val="39"/>
    <w:unhideWhenUsed/>
    <w:rsid w:val="007C0013"/>
    <w:pPr>
      <w:tabs>
        <w:tab w:val="right" w:leader="dot" w:pos="9350"/>
      </w:tabs>
      <w:spacing w:after="100"/>
    </w:pPr>
    <w:rPr>
      <w:rFonts w:ascii="Times New Roman" w:hAnsi="Times New Roman" w:cs="Times New Roman"/>
      <w:b/>
      <w:smallCaps/>
      <w:noProof/>
      <w:sz w:val="28"/>
      <w:szCs w:val="28"/>
    </w:rPr>
  </w:style>
  <w:style w:type="paragraph" w:styleId="TOC2">
    <w:name w:val="toc 2"/>
    <w:basedOn w:val="Normal"/>
    <w:next w:val="Normal"/>
    <w:autoRedefine/>
    <w:uiPriority w:val="39"/>
    <w:unhideWhenUsed/>
    <w:rsid w:val="003B318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1945">
      <w:bodyDiv w:val="1"/>
      <w:marLeft w:val="0"/>
      <w:marRight w:val="0"/>
      <w:marTop w:val="0"/>
      <w:marBottom w:val="0"/>
      <w:divBdr>
        <w:top w:val="none" w:sz="0" w:space="0" w:color="auto"/>
        <w:left w:val="none" w:sz="0" w:space="0" w:color="auto"/>
        <w:bottom w:val="none" w:sz="0" w:space="0" w:color="auto"/>
        <w:right w:val="none" w:sz="0" w:space="0" w:color="auto"/>
      </w:divBdr>
    </w:div>
    <w:div w:id="203490529">
      <w:bodyDiv w:val="1"/>
      <w:marLeft w:val="0"/>
      <w:marRight w:val="0"/>
      <w:marTop w:val="0"/>
      <w:marBottom w:val="0"/>
      <w:divBdr>
        <w:top w:val="none" w:sz="0" w:space="0" w:color="auto"/>
        <w:left w:val="none" w:sz="0" w:space="0" w:color="auto"/>
        <w:bottom w:val="none" w:sz="0" w:space="0" w:color="auto"/>
        <w:right w:val="none" w:sz="0" w:space="0" w:color="auto"/>
      </w:divBdr>
    </w:div>
    <w:div w:id="270355178">
      <w:bodyDiv w:val="1"/>
      <w:marLeft w:val="0"/>
      <w:marRight w:val="0"/>
      <w:marTop w:val="0"/>
      <w:marBottom w:val="0"/>
      <w:divBdr>
        <w:top w:val="none" w:sz="0" w:space="0" w:color="auto"/>
        <w:left w:val="none" w:sz="0" w:space="0" w:color="auto"/>
        <w:bottom w:val="none" w:sz="0" w:space="0" w:color="auto"/>
        <w:right w:val="none" w:sz="0" w:space="0" w:color="auto"/>
      </w:divBdr>
    </w:div>
    <w:div w:id="283585724">
      <w:bodyDiv w:val="1"/>
      <w:marLeft w:val="0"/>
      <w:marRight w:val="0"/>
      <w:marTop w:val="0"/>
      <w:marBottom w:val="0"/>
      <w:divBdr>
        <w:top w:val="none" w:sz="0" w:space="0" w:color="auto"/>
        <w:left w:val="none" w:sz="0" w:space="0" w:color="auto"/>
        <w:bottom w:val="none" w:sz="0" w:space="0" w:color="auto"/>
        <w:right w:val="none" w:sz="0" w:space="0" w:color="auto"/>
      </w:divBdr>
    </w:div>
    <w:div w:id="400450354">
      <w:bodyDiv w:val="1"/>
      <w:marLeft w:val="0"/>
      <w:marRight w:val="0"/>
      <w:marTop w:val="0"/>
      <w:marBottom w:val="0"/>
      <w:divBdr>
        <w:top w:val="none" w:sz="0" w:space="0" w:color="auto"/>
        <w:left w:val="none" w:sz="0" w:space="0" w:color="auto"/>
        <w:bottom w:val="none" w:sz="0" w:space="0" w:color="auto"/>
        <w:right w:val="none" w:sz="0" w:space="0" w:color="auto"/>
      </w:divBdr>
    </w:div>
    <w:div w:id="474680607">
      <w:bodyDiv w:val="1"/>
      <w:marLeft w:val="0"/>
      <w:marRight w:val="0"/>
      <w:marTop w:val="0"/>
      <w:marBottom w:val="0"/>
      <w:divBdr>
        <w:top w:val="none" w:sz="0" w:space="0" w:color="auto"/>
        <w:left w:val="none" w:sz="0" w:space="0" w:color="auto"/>
        <w:bottom w:val="none" w:sz="0" w:space="0" w:color="auto"/>
        <w:right w:val="none" w:sz="0" w:space="0" w:color="auto"/>
      </w:divBdr>
    </w:div>
    <w:div w:id="642589093">
      <w:bodyDiv w:val="1"/>
      <w:marLeft w:val="0"/>
      <w:marRight w:val="0"/>
      <w:marTop w:val="0"/>
      <w:marBottom w:val="0"/>
      <w:divBdr>
        <w:top w:val="none" w:sz="0" w:space="0" w:color="auto"/>
        <w:left w:val="none" w:sz="0" w:space="0" w:color="auto"/>
        <w:bottom w:val="none" w:sz="0" w:space="0" w:color="auto"/>
        <w:right w:val="none" w:sz="0" w:space="0" w:color="auto"/>
      </w:divBdr>
    </w:div>
    <w:div w:id="978925291">
      <w:bodyDiv w:val="1"/>
      <w:marLeft w:val="0"/>
      <w:marRight w:val="0"/>
      <w:marTop w:val="0"/>
      <w:marBottom w:val="0"/>
      <w:divBdr>
        <w:top w:val="none" w:sz="0" w:space="0" w:color="auto"/>
        <w:left w:val="none" w:sz="0" w:space="0" w:color="auto"/>
        <w:bottom w:val="none" w:sz="0" w:space="0" w:color="auto"/>
        <w:right w:val="none" w:sz="0" w:space="0" w:color="auto"/>
      </w:divBdr>
    </w:div>
    <w:div w:id="1115560250">
      <w:bodyDiv w:val="1"/>
      <w:marLeft w:val="0"/>
      <w:marRight w:val="0"/>
      <w:marTop w:val="0"/>
      <w:marBottom w:val="0"/>
      <w:divBdr>
        <w:top w:val="none" w:sz="0" w:space="0" w:color="auto"/>
        <w:left w:val="none" w:sz="0" w:space="0" w:color="auto"/>
        <w:bottom w:val="none" w:sz="0" w:space="0" w:color="auto"/>
        <w:right w:val="none" w:sz="0" w:space="0" w:color="auto"/>
      </w:divBdr>
    </w:div>
    <w:div w:id="1207328748">
      <w:bodyDiv w:val="1"/>
      <w:marLeft w:val="0"/>
      <w:marRight w:val="0"/>
      <w:marTop w:val="0"/>
      <w:marBottom w:val="0"/>
      <w:divBdr>
        <w:top w:val="none" w:sz="0" w:space="0" w:color="auto"/>
        <w:left w:val="none" w:sz="0" w:space="0" w:color="auto"/>
        <w:bottom w:val="none" w:sz="0" w:space="0" w:color="auto"/>
        <w:right w:val="none" w:sz="0" w:space="0" w:color="auto"/>
      </w:divBdr>
    </w:div>
    <w:div w:id="1809779988">
      <w:bodyDiv w:val="1"/>
      <w:marLeft w:val="0"/>
      <w:marRight w:val="0"/>
      <w:marTop w:val="0"/>
      <w:marBottom w:val="0"/>
      <w:divBdr>
        <w:top w:val="none" w:sz="0" w:space="0" w:color="auto"/>
        <w:left w:val="none" w:sz="0" w:space="0" w:color="auto"/>
        <w:bottom w:val="none" w:sz="0" w:space="0" w:color="auto"/>
        <w:right w:val="none" w:sz="0" w:space="0" w:color="auto"/>
      </w:divBdr>
    </w:div>
    <w:div w:id="200790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thetrevor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1002D-8421-4979-B7C0-2926B30B0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2752</Words>
  <Characters>15691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DRAFT Model Emotional, Behavioral, Suicide Crisis Plan</vt:lpstr>
    </vt:vector>
  </TitlesOfParts>
  <Company>Microsoft</Company>
  <LinksUpToDate>false</LinksUpToDate>
  <CharactersWithSpaces>18407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Model Emotional, Behavioral, Suicide Crisis Plan</dc:title>
  <dc:subject>Suicide prevention</dc:subject>
  <dc:creator>Safety Center</dc:creator>
  <cp:keywords>suicide; behavioral crisis; emotional crisis; crisis</cp:keywords>
  <cp:lastModifiedBy>Scott Smith</cp:lastModifiedBy>
  <cp:revision>4</cp:revision>
  <cp:lastPrinted>2025-04-02T14:41:00Z</cp:lastPrinted>
  <dcterms:created xsi:type="dcterms:W3CDTF">2025-04-04T16:33:00Z</dcterms:created>
  <dcterms:modified xsi:type="dcterms:W3CDTF">2025-10-18T23:59:00Z</dcterms:modified>
  <cp:category>School Safety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472d9f549db4b7d0821dc27314b072484838afc44c8e52e564feac67ba68811c</vt:lpwstr>
  </property>
</Properties>
</file>