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3468884C" w:rsidR="001A54B4" w:rsidRPr="00C25A55" w:rsidRDefault="00BB10C9">
      <w:pPr>
        <w:jc w:val="center"/>
        <w:rPr>
          <w:b/>
          <w:bCs/>
        </w:rPr>
      </w:pPr>
      <w:r w:rsidRPr="00C25A55">
        <w:rPr>
          <w:b/>
          <w:bCs/>
        </w:rPr>
        <w:t xml:space="preserve">Mountain Empire </w:t>
      </w:r>
      <w:r w:rsidR="00D54607" w:rsidRPr="00C25A55">
        <w:rPr>
          <w:b/>
          <w:bCs/>
        </w:rPr>
        <w:t xml:space="preserve">Unified </w:t>
      </w:r>
      <w:r w:rsidR="002E56FA" w:rsidRPr="00C25A55">
        <w:rPr>
          <w:b/>
          <w:bCs/>
        </w:rPr>
        <w:t>School District</w:t>
      </w:r>
    </w:p>
    <w:p w14:paraId="00000002" w14:textId="77777777" w:rsidR="001A54B4" w:rsidRPr="00C25A55" w:rsidRDefault="00000000">
      <w:pPr>
        <w:jc w:val="center"/>
      </w:pPr>
      <w:r w:rsidRPr="00C25A55">
        <w:rPr>
          <w:b/>
          <w:bCs/>
        </w:rPr>
        <w:t>Frequently Asked Questions</w:t>
      </w:r>
    </w:p>
    <w:p w14:paraId="00000003" w14:textId="77777777" w:rsidR="001A54B4" w:rsidRPr="00C25A55" w:rsidRDefault="001A54B4">
      <w:pPr>
        <w:jc w:val="center"/>
      </w:pPr>
    </w:p>
    <w:p w14:paraId="00000004" w14:textId="103C91FF" w:rsidR="001A54B4" w:rsidRPr="00395D0B" w:rsidRDefault="00000000">
      <w:pPr>
        <w:rPr>
          <w:rFonts w:asciiTheme="majorHAnsi" w:hAnsiTheme="majorHAnsi" w:cstheme="majorHAnsi"/>
        </w:rPr>
      </w:pPr>
      <w:r w:rsidRPr="00395D0B">
        <w:rPr>
          <w:rFonts w:asciiTheme="majorHAnsi" w:hAnsiTheme="majorHAnsi" w:cstheme="majorHAnsi"/>
          <w:b/>
          <w:bCs/>
        </w:rPr>
        <w:t xml:space="preserve">How are </w:t>
      </w:r>
      <w:r w:rsidR="00BB10C9" w:rsidRPr="00395D0B">
        <w:rPr>
          <w:rFonts w:asciiTheme="majorHAnsi" w:hAnsiTheme="majorHAnsi" w:cstheme="majorHAnsi"/>
          <w:b/>
          <w:bCs/>
        </w:rPr>
        <w:t>MEUSD</w:t>
      </w:r>
      <w:r w:rsidRPr="00395D0B">
        <w:rPr>
          <w:rFonts w:asciiTheme="majorHAnsi" w:hAnsiTheme="majorHAnsi" w:cstheme="majorHAnsi"/>
          <w:b/>
          <w:bCs/>
        </w:rPr>
        <w:t xml:space="preserve"> schools doing?</w:t>
      </w:r>
    </w:p>
    <w:p w14:paraId="00000006" w14:textId="40230E67" w:rsidR="001A54B4" w:rsidRPr="00395D0B" w:rsidRDefault="00F661C6" w:rsidP="00F661C6">
      <w:pPr>
        <w:rPr>
          <w:rFonts w:asciiTheme="majorHAnsi" w:hAnsiTheme="majorHAnsi" w:cstheme="majorHAnsi"/>
          <w:color w:val="333333"/>
        </w:rPr>
      </w:pPr>
      <w:r w:rsidRPr="00395D0B">
        <w:rPr>
          <w:rFonts w:asciiTheme="majorHAnsi" w:hAnsiTheme="majorHAnsi" w:cstheme="majorHAnsi"/>
          <w:color w:val="333333"/>
        </w:rPr>
        <w:t>Mountain Empire Unified School District (MEUSD) is dedicated to ensuring we provide a safe and high-quality learning environment where each of our students can become confident, positive, and self-aware learners that are prepared for adult life.</w:t>
      </w:r>
    </w:p>
    <w:p w14:paraId="562077DF" w14:textId="77777777" w:rsidR="00F661C6" w:rsidRPr="00395D0B" w:rsidRDefault="00F661C6" w:rsidP="00F661C6">
      <w:pPr>
        <w:rPr>
          <w:rFonts w:asciiTheme="majorHAnsi" w:hAnsiTheme="majorHAnsi" w:cstheme="majorHAnsi"/>
          <w:color w:val="333333"/>
        </w:rPr>
      </w:pPr>
    </w:p>
    <w:p w14:paraId="00000007" w14:textId="6AA8CACE" w:rsidR="001A54B4" w:rsidRPr="00395D0B" w:rsidRDefault="00000000">
      <w:pPr>
        <w:rPr>
          <w:rFonts w:asciiTheme="majorHAnsi" w:hAnsiTheme="majorHAnsi" w:cstheme="majorHAnsi"/>
        </w:rPr>
      </w:pPr>
      <w:r w:rsidRPr="00395D0B">
        <w:rPr>
          <w:rFonts w:asciiTheme="majorHAnsi" w:hAnsiTheme="majorHAnsi" w:cstheme="majorHAnsi"/>
          <w:b/>
          <w:bCs/>
        </w:rPr>
        <w:t xml:space="preserve">What is the state of </w:t>
      </w:r>
      <w:r w:rsidR="00C65437" w:rsidRPr="00395D0B">
        <w:rPr>
          <w:rFonts w:asciiTheme="majorHAnsi" w:hAnsiTheme="majorHAnsi" w:cstheme="majorHAnsi"/>
          <w:b/>
          <w:bCs/>
        </w:rPr>
        <w:t>our</w:t>
      </w:r>
      <w:r w:rsidRPr="00395D0B">
        <w:rPr>
          <w:rFonts w:asciiTheme="majorHAnsi" w:hAnsiTheme="majorHAnsi" w:cstheme="majorHAnsi"/>
          <w:b/>
          <w:bCs/>
        </w:rPr>
        <w:t xml:space="preserve"> </w:t>
      </w:r>
      <w:r w:rsidR="00BB10C9" w:rsidRPr="00395D0B">
        <w:rPr>
          <w:rFonts w:asciiTheme="majorHAnsi" w:hAnsiTheme="majorHAnsi" w:cstheme="majorHAnsi"/>
          <w:b/>
          <w:bCs/>
        </w:rPr>
        <w:t xml:space="preserve">high </w:t>
      </w:r>
      <w:r w:rsidRPr="00395D0B">
        <w:rPr>
          <w:rFonts w:asciiTheme="majorHAnsi" w:hAnsiTheme="majorHAnsi" w:cstheme="majorHAnsi"/>
          <w:b/>
          <w:bCs/>
        </w:rPr>
        <w:t>school?</w:t>
      </w:r>
    </w:p>
    <w:p w14:paraId="1111EC2B" w14:textId="0657743E" w:rsidR="004D794D" w:rsidRPr="00395D0B" w:rsidRDefault="00F661C6" w:rsidP="00F661C6">
      <w:pPr>
        <w:rPr>
          <w:rFonts w:asciiTheme="majorHAnsi" w:hAnsiTheme="majorHAnsi" w:cstheme="majorHAnsi"/>
        </w:rPr>
      </w:pPr>
      <w:r w:rsidRPr="00395D0B">
        <w:rPr>
          <w:rFonts w:asciiTheme="majorHAnsi" w:hAnsiTheme="majorHAnsi" w:cstheme="majorHAnsi"/>
        </w:rPr>
        <w:t>Our high school was built nearly 50 years ago and doesn’t meet modern safety standards, contains asbestos and lead pipes, and isn’t earthquake safe. The gas lines, storm drains, sewer system, and plumbing at the High School are all failing, causing leaks, mold, and sewage backups. District schools are often forced to close due to infrastructure challenges, such as issues with water and fire suppression systems and electrical system failures.</w:t>
      </w:r>
    </w:p>
    <w:p w14:paraId="4B5A1F33" w14:textId="77777777" w:rsidR="00F661C6" w:rsidRPr="00395D0B" w:rsidRDefault="00F661C6" w:rsidP="00F661C6">
      <w:pPr>
        <w:rPr>
          <w:rFonts w:asciiTheme="majorHAnsi" w:hAnsiTheme="majorHAnsi" w:cstheme="majorHAnsi"/>
        </w:rPr>
      </w:pPr>
    </w:p>
    <w:p w14:paraId="5540DD53" w14:textId="21D7ECEE" w:rsidR="004D794D" w:rsidRPr="00395D0B" w:rsidRDefault="004D794D">
      <w:pPr>
        <w:rPr>
          <w:rFonts w:asciiTheme="majorHAnsi" w:hAnsiTheme="majorHAnsi" w:cstheme="majorHAnsi"/>
          <w:b/>
          <w:bCs/>
        </w:rPr>
      </w:pPr>
      <w:r w:rsidRPr="00395D0B">
        <w:rPr>
          <w:rFonts w:asciiTheme="majorHAnsi" w:hAnsiTheme="majorHAnsi" w:cstheme="majorHAnsi"/>
          <w:b/>
          <w:bCs/>
        </w:rPr>
        <w:t xml:space="preserve">How does this impact </w:t>
      </w:r>
      <w:r w:rsidR="002F7BBE" w:rsidRPr="00395D0B">
        <w:rPr>
          <w:rFonts w:asciiTheme="majorHAnsi" w:hAnsiTheme="majorHAnsi" w:cstheme="majorHAnsi"/>
          <w:b/>
          <w:bCs/>
        </w:rPr>
        <w:t>high school</w:t>
      </w:r>
      <w:r w:rsidRPr="00395D0B">
        <w:rPr>
          <w:rFonts w:asciiTheme="majorHAnsi" w:hAnsiTheme="majorHAnsi" w:cstheme="majorHAnsi"/>
          <w:b/>
          <w:bCs/>
        </w:rPr>
        <w:t xml:space="preserve"> students in the classroom?</w:t>
      </w:r>
    </w:p>
    <w:p w14:paraId="1E0A75C2" w14:textId="760D92DB" w:rsidR="00D2657F" w:rsidRPr="00395D0B" w:rsidRDefault="004D794D">
      <w:pPr>
        <w:rPr>
          <w:rFonts w:asciiTheme="majorHAnsi" w:hAnsiTheme="majorHAnsi" w:cstheme="majorHAnsi"/>
        </w:rPr>
      </w:pPr>
      <w:r w:rsidRPr="00395D0B">
        <w:rPr>
          <w:rFonts w:asciiTheme="majorHAnsi" w:hAnsiTheme="majorHAnsi" w:cstheme="majorHAnsi"/>
        </w:rPr>
        <w:t xml:space="preserve">Our high school classrooms and labs also need upgrades, so our students have access to the technology and STEM education they need to succeed in college and careers. Our students deserve the same educational opportunities as others in the region. </w:t>
      </w:r>
      <w:r w:rsidR="002E56FA" w:rsidRPr="00395D0B">
        <w:rPr>
          <w:rFonts w:asciiTheme="majorHAnsi" w:hAnsiTheme="majorHAnsi" w:cstheme="majorHAnsi"/>
          <w:b/>
          <w:bCs/>
        </w:rPr>
        <w:br/>
      </w:r>
    </w:p>
    <w:p w14:paraId="0000000D" w14:textId="7808FA63" w:rsidR="001A54B4" w:rsidRPr="00395D0B" w:rsidRDefault="00000000">
      <w:pPr>
        <w:rPr>
          <w:rFonts w:asciiTheme="majorHAnsi" w:hAnsiTheme="majorHAnsi" w:cstheme="majorHAnsi"/>
          <w:color w:val="000000"/>
        </w:rPr>
      </w:pPr>
      <w:r w:rsidRPr="00395D0B">
        <w:rPr>
          <w:rFonts w:asciiTheme="majorHAnsi" w:hAnsiTheme="majorHAnsi" w:cstheme="majorHAnsi"/>
          <w:b/>
          <w:bCs/>
          <w:color w:val="000000"/>
        </w:rPr>
        <w:t xml:space="preserve">How is </w:t>
      </w:r>
      <w:r w:rsidRPr="00395D0B">
        <w:rPr>
          <w:rFonts w:asciiTheme="majorHAnsi" w:hAnsiTheme="majorHAnsi" w:cstheme="majorHAnsi"/>
          <w:b/>
          <w:bCs/>
        </w:rPr>
        <w:t xml:space="preserve">the </w:t>
      </w:r>
      <w:r w:rsidR="00BB10C9" w:rsidRPr="00395D0B">
        <w:rPr>
          <w:rFonts w:asciiTheme="majorHAnsi" w:hAnsiTheme="majorHAnsi" w:cstheme="majorHAnsi"/>
          <w:b/>
          <w:bCs/>
        </w:rPr>
        <w:t>MEUSD</w:t>
      </w:r>
      <w:r w:rsidRPr="00395D0B">
        <w:rPr>
          <w:rFonts w:asciiTheme="majorHAnsi" w:hAnsiTheme="majorHAnsi" w:cstheme="majorHAnsi"/>
          <w:b/>
          <w:bCs/>
          <w:color w:val="000000"/>
        </w:rPr>
        <w:t xml:space="preserve"> planning to address </w:t>
      </w:r>
      <w:r w:rsidRPr="00395D0B">
        <w:rPr>
          <w:rFonts w:asciiTheme="majorHAnsi" w:hAnsiTheme="majorHAnsi" w:cstheme="majorHAnsi"/>
          <w:b/>
          <w:bCs/>
        </w:rPr>
        <w:t>identified</w:t>
      </w:r>
      <w:r w:rsidRPr="00395D0B">
        <w:rPr>
          <w:rFonts w:asciiTheme="majorHAnsi" w:hAnsiTheme="majorHAnsi" w:cstheme="majorHAnsi"/>
          <w:b/>
          <w:bCs/>
          <w:color w:val="000000"/>
        </w:rPr>
        <w:t xml:space="preserve"> issues? </w:t>
      </w:r>
    </w:p>
    <w:p w14:paraId="0000000F" w14:textId="760D6831" w:rsidR="001A54B4" w:rsidRPr="00395D0B" w:rsidRDefault="00BB10C9" w:rsidP="008C52F7">
      <w:pPr>
        <w:rPr>
          <w:rFonts w:asciiTheme="majorHAnsi" w:hAnsiTheme="majorHAnsi" w:cstheme="majorHAnsi"/>
        </w:rPr>
      </w:pPr>
      <w:r w:rsidRPr="00395D0B">
        <w:rPr>
          <w:rFonts w:asciiTheme="majorHAnsi" w:hAnsiTheme="majorHAnsi" w:cstheme="majorHAnsi"/>
        </w:rPr>
        <w:t xml:space="preserve">To complete needed repairs and improvements MEUSD Board of Education </w:t>
      </w:r>
      <w:r w:rsidR="009C0400" w:rsidRPr="00395D0B">
        <w:rPr>
          <w:rFonts w:asciiTheme="majorHAnsi" w:hAnsiTheme="majorHAnsi" w:cstheme="majorHAnsi"/>
        </w:rPr>
        <w:t xml:space="preserve">voted unanimously to </w:t>
      </w:r>
      <w:r w:rsidRPr="00395D0B">
        <w:rPr>
          <w:rFonts w:asciiTheme="majorHAnsi" w:hAnsiTheme="majorHAnsi" w:cstheme="majorHAnsi"/>
        </w:rPr>
        <w:t>plac</w:t>
      </w:r>
      <w:r w:rsidR="009C0400" w:rsidRPr="00395D0B">
        <w:rPr>
          <w:rFonts w:asciiTheme="majorHAnsi" w:hAnsiTheme="majorHAnsi" w:cstheme="majorHAnsi"/>
        </w:rPr>
        <w:t>e</w:t>
      </w:r>
      <w:r w:rsidRPr="00395D0B">
        <w:rPr>
          <w:rFonts w:asciiTheme="majorHAnsi" w:hAnsiTheme="majorHAnsi" w:cstheme="majorHAnsi"/>
        </w:rPr>
        <w:t xml:space="preserve"> </w:t>
      </w:r>
      <w:r w:rsidR="00395D0B" w:rsidRPr="00395D0B">
        <w:rPr>
          <w:rFonts w:asciiTheme="majorHAnsi" w:hAnsiTheme="majorHAnsi" w:cstheme="majorHAnsi"/>
          <w:color w:val="000000"/>
          <w:shd w:val="clear" w:color="auto" w:fill="FFFFFF"/>
        </w:rPr>
        <w:t>Measure L</w:t>
      </w:r>
      <w:r w:rsidR="000D6841">
        <w:rPr>
          <w:rFonts w:asciiTheme="majorHAnsi" w:hAnsiTheme="majorHAnsi" w:cstheme="majorHAnsi"/>
          <w:color w:val="000000"/>
          <w:shd w:val="clear" w:color="auto" w:fill="FFFFFF"/>
        </w:rPr>
        <w:t xml:space="preserve">, </w:t>
      </w:r>
      <w:r w:rsidRPr="00395D0B">
        <w:rPr>
          <w:rFonts w:asciiTheme="majorHAnsi" w:hAnsiTheme="majorHAnsi" w:cstheme="majorHAnsi"/>
        </w:rPr>
        <w:t>a $23 million dollar bond measure</w:t>
      </w:r>
      <w:r w:rsidR="000D6841">
        <w:rPr>
          <w:rFonts w:asciiTheme="majorHAnsi" w:hAnsiTheme="majorHAnsi" w:cstheme="majorHAnsi"/>
        </w:rPr>
        <w:t xml:space="preserve">, </w:t>
      </w:r>
      <w:r w:rsidRPr="00395D0B">
        <w:rPr>
          <w:rFonts w:asciiTheme="majorHAnsi" w:hAnsiTheme="majorHAnsi" w:cstheme="majorHAnsi"/>
        </w:rPr>
        <w:t>on the November 2026 ballot</w:t>
      </w:r>
      <w:r w:rsidR="008C52F7" w:rsidRPr="00395D0B">
        <w:rPr>
          <w:rFonts w:asciiTheme="majorHAnsi" w:hAnsiTheme="majorHAnsi" w:cstheme="majorHAnsi"/>
        </w:rPr>
        <w:t>.</w:t>
      </w:r>
      <w:r w:rsidR="002E56FA" w:rsidRPr="00395D0B">
        <w:rPr>
          <w:rFonts w:asciiTheme="majorHAnsi" w:eastAsia="Aptos" w:hAnsiTheme="majorHAnsi" w:cstheme="majorHAnsi"/>
          <w:color w:val="000000"/>
        </w:rPr>
        <w:br/>
      </w:r>
    </w:p>
    <w:p w14:paraId="00000010" w14:textId="723FCB41" w:rsidR="001A54B4" w:rsidRPr="00395D0B" w:rsidRDefault="00000000">
      <w:pPr>
        <w:rPr>
          <w:rFonts w:asciiTheme="majorHAnsi" w:hAnsiTheme="majorHAnsi" w:cstheme="majorHAnsi"/>
        </w:rPr>
      </w:pPr>
      <w:r w:rsidRPr="00395D0B">
        <w:rPr>
          <w:rFonts w:asciiTheme="majorHAnsi" w:hAnsiTheme="majorHAnsi" w:cstheme="majorHAnsi"/>
          <w:b/>
          <w:bCs/>
        </w:rPr>
        <w:t xml:space="preserve">Specifically, how would </w:t>
      </w:r>
      <w:r w:rsidR="00395D0B" w:rsidRPr="00395D0B">
        <w:rPr>
          <w:rFonts w:asciiTheme="majorHAnsi" w:hAnsiTheme="majorHAnsi" w:cstheme="majorHAnsi"/>
          <w:b/>
          <w:bCs/>
          <w:color w:val="000000"/>
          <w:shd w:val="clear" w:color="auto" w:fill="FFFFFF"/>
        </w:rPr>
        <w:t xml:space="preserve">Measure L </w:t>
      </w:r>
      <w:r w:rsidRPr="00395D0B">
        <w:rPr>
          <w:rFonts w:asciiTheme="majorHAnsi" w:hAnsiTheme="majorHAnsi" w:cstheme="majorHAnsi"/>
          <w:b/>
          <w:bCs/>
        </w:rPr>
        <w:t>be used to complete needed improvements?</w:t>
      </w:r>
    </w:p>
    <w:p w14:paraId="5CB5CA55" w14:textId="3E9D4D21" w:rsidR="00BB10C9" w:rsidRPr="00395D0B" w:rsidRDefault="00000000" w:rsidP="00BB10C9">
      <w:pPr>
        <w:rPr>
          <w:rFonts w:asciiTheme="majorHAnsi" w:hAnsiTheme="majorHAnsi" w:cstheme="majorHAnsi"/>
        </w:rPr>
      </w:pPr>
      <w:r w:rsidRPr="00395D0B">
        <w:rPr>
          <w:rFonts w:asciiTheme="majorHAnsi" w:hAnsiTheme="majorHAnsi" w:cstheme="majorHAnsi"/>
        </w:rPr>
        <w:t xml:space="preserve">If approved by local voters, </w:t>
      </w:r>
      <w:r w:rsidR="000D6841">
        <w:rPr>
          <w:rFonts w:asciiTheme="majorHAnsi" w:hAnsiTheme="majorHAnsi" w:cstheme="majorHAnsi"/>
        </w:rPr>
        <w:t xml:space="preserve">Measure L </w:t>
      </w:r>
      <w:r w:rsidRPr="00395D0B">
        <w:rPr>
          <w:rFonts w:asciiTheme="majorHAnsi" w:hAnsiTheme="majorHAnsi" w:cstheme="majorHAnsi"/>
        </w:rPr>
        <w:t>would provide $</w:t>
      </w:r>
      <w:r w:rsidR="00BB10C9" w:rsidRPr="00395D0B">
        <w:rPr>
          <w:rFonts w:asciiTheme="majorHAnsi" w:hAnsiTheme="majorHAnsi" w:cstheme="majorHAnsi"/>
        </w:rPr>
        <w:t>23</w:t>
      </w:r>
      <w:r w:rsidR="002E56FA" w:rsidRPr="00395D0B">
        <w:rPr>
          <w:rFonts w:asciiTheme="majorHAnsi" w:hAnsiTheme="majorHAnsi" w:cstheme="majorHAnsi"/>
        </w:rPr>
        <w:t xml:space="preserve"> </w:t>
      </w:r>
      <w:r w:rsidRPr="00395D0B">
        <w:rPr>
          <w:rFonts w:asciiTheme="majorHAnsi" w:hAnsiTheme="majorHAnsi" w:cstheme="majorHAnsi"/>
        </w:rPr>
        <w:t xml:space="preserve">million in locally controlled funding </w:t>
      </w:r>
      <w:r w:rsidR="002E56FA" w:rsidRPr="00395D0B">
        <w:rPr>
          <w:rFonts w:asciiTheme="majorHAnsi" w:hAnsiTheme="majorHAnsi" w:cstheme="majorHAnsi"/>
        </w:rPr>
        <w:t xml:space="preserve">that could be used </w:t>
      </w:r>
      <w:r w:rsidRPr="00395D0B">
        <w:rPr>
          <w:rFonts w:asciiTheme="majorHAnsi" w:hAnsiTheme="majorHAnsi" w:cstheme="majorHAnsi"/>
        </w:rPr>
        <w:t>to:</w:t>
      </w:r>
    </w:p>
    <w:p w14:paraId="45200BAD" w14:textId="77777777" w:rsidR="00BB10C9" w:rsidRPr="00395D0B" w:rsidRDefault="00BB10C9" w:rsidP="00BB10C9">
      <w:pPr>
        <w:numPr>
          <w:ilvl w:val="0"/>
          <w:numId w:val="5"/>
        </w:numPr>
        <w:pBdr>
          <w:top w:val="nil"/>
          <w:left w:val="nil"/>
          <w:bottom w:val="nil"/>
          <w:right w:val="nil"/>
          <w:between w:val="nil"/>
        </w:pBdr>
        <w:rPr>
          <w:rFonts w:asciiTheme="majorHAnsi" w:hAnsiTheme="majorHAnsi" w:cstheme="majorHAnsi"/>
          <w:color w:val="000000"/>
        </w:rPr>
      </w:pPr>
      <w:r w:rsidRPr="00395D0B">
        <w:rPr>
          <w:rFonts w:asciiTheme="majorHAnsi" w:hAnsiTheme="majorHAnsi" w:cstheme="majorHAnsi"/>
        </w:rPr>
        <w:t>Repair or replace deteriorating roofs,</w:t>
      </w:r>
      <w:r w:rsidRPr="00395D0B">
        <w:rPr>
          <w:rFonts w:asciiTheme="majorHAnsi" w:hAnsiTheme="majorHAnsi" w:cstheme="majorHAnsi"/>
          <w:color w:val="000000"/>
        </w:rPr>
        <w:t xml:space="preserve"> </w:t>
      </w:r>
      <w:r w:rsidRPr="00395D0B">
        <w:rPr>
          <w:rFonts w:asciiTheme="majorHAnsi" w:hAnsiTheme="majorHAnsi" w:cstheme="majorHAnsi"/>
        </w:rPr>
        <w:t>plumbing, heating, ventilation, gas lines,</w:t>
      </w:r>
      <w:r w:rsidRPr="00395D0B">
        <w:rPr>
          <w:rFonts w:asciiTheme="majorHAnsi" w:hAnsiTheme="majorHAnsi" w:cstheme="majorHAnsi"/>
          <w:color w:val="000000"/>
        </w:rPr>
        <w:t xml:space="preserve"> </w:t>
      </w:r>
      <w:r w:rsidRPr="00395D0B">
        <w:rPr>
          <w:rFonts w:asciiTheme="majorHAnsi" w:hAnsiTheme="majorHAnsi" w:cstheme="majorHAnsi"/>
        </w:rPr>
        <w:t xml:space="preserve">sewer lines, and electrical systems </w:t>
      </w:r>
    </w:p>
    <w:p w14:paraId="796CBBCB" w14:textId="77777777" w:rsidR="00BB10C9" w:rsidRPr="00395D0B" w:rsidRDefault="00BB10C9" w:rsidP="00BB10C9">
      <w:pPr>
        <w:numPr>
          <w:ilvl w:val="0"/>
          <w:numId w:val="5"/>
        </w:numPr>
        <w:pBdr>
          <w:top w:val="nil"/>
          <w:left w:val="nil"/>
          <w:bottom w:val="nil"/>
          <w:right w:val="nil"/>
          <w:between w:val="nil"/>
        </w:pBdr>
        <w:rPr>
          <w:rFonts w:asciiTheme="majorHAnsi" w:hAnsiTheme="majorHAnsi" w:cstheme="majorHAnsi"/>
          <w:color w:val="000000"/>
        </w:rPr>
      </w:pPr>
      <w:r w:rsidRPr="00395D0B">
        <w:rPr>
          <w:rFonts w:asciiTheme="majorHAnsi" w:hAnsiTheme="majorHAnsi" w:cstheme="majorHAnsi"/>
        </w:rPr>
        <w:t>Remove hazardous materials including</w:t>
      </w:r>
      <w:r w:rsidRPr="00395D0B">
        <w:rPr>
          <w:rFonts w:asciiTheme="majorHAnsi" w:hAnsiTheme="majorHAnsi" w:cstheme="majorHAnsi"/>
          <w:color w:val="000000"/>
        </w:rPr>
        <w:t xml:space="preserve"> </w:t>
      </w:r>
      <w:r w:rsidRPr="00395D0B">
        <w:rPr>
          <w:rFonts w:asciiTheme="majorHAnsi" w:hAnsiTheme="majorHAnsi" w:cstheme="majorHAnsi"/>
        </w:rPr>
        <w:t xml:space="preserve">asbestos, lead pipes, and mold </w:t>
      </w:r>
    </w:p>
    <w:p w14:paraId="5B6D53AE" w14:textId="77777777" w:rsidR="00BB10C9" w:rsidRPr="00395D0B" w:rsidRDefault="00BB10C9" w:rsidP="00BB10C9">
      <w:pPr>
        <w:numPr>
          <w:ilvl w:val="0"/>
          <w:numId w:val="5"/>
        </w:numPr>
        <w:pBdr>
          <w:top w:val="nil"/>
          <w:left w:val="nil"/>
          <w:bottom w:val="nil"/>
          <w:right w:val="nil"/>
          <w:between w:val="nil"/>
        </w:pBdr>
        <w:rPr>
          <w:rFonts w:asciiTheme="majorHAnsi" w:hAnsiTheme="majorHAnsi" w:cstheme="majorHAnsi"/>
          <w:color w:val="000000"/>
        </w:rPr>
      </w:pPr>
      <w:r w:rsidRPr="00395D0B">
        <w:rPr>
          <w:rFonts w:asciiTheme="majorHAnsi" w:hAnsiTheme="majorHAnsi" w:cstheme="majorHAnsi"/>
        </w:rPr>
        <w:t>Ensure proper access for students with disabilities</w:t>
      </w:r>
    </w:p>
    <w:p w14:paraId="760B9A6F" w14:textId="613C1B82" w:rsidR="00BB10C9" w:rsidRPr="00395D0B" w:rsidRDefault="00BB10C9" w:rsidP="00BB10C9">
      <w:pPr>
        <w:numPr>
          <w:ilvl w:val="0"/>
          <w:numId w:val="5"/>
        </w:numPr>
        <w:pBdr>
          <w:top w:val="nil"/>
          <w:left w:val="nil"/>
          <w:bottom w:val="nil"/>
          <w:right w:val="nil"/>
          <w:between w:val="nil"/>
        </w:pBdr>
        <w:rPr>
          <w:rFonts w:asciiTheme="majorHAnsi" w:hAnsiTheme="majorHAnsi" w:cstheme="majorHAnsi"/>
          <w:color w:val="000000"/>
        </w:rPr>
      </w:pPr>
      <w:r w:rsidRPr="00395D0B">
        <w:rPr>
          <w:rFonts w:asciiTheme="majorHAnsi" w:hAnsiTheme="majorHAnsi" w:cstheme="majorHAnsi"/>
          <w:color w:val="000000"/>
        </w:rPr>
        <w:t>Provide modern science labs</w:t>
      </w:r>
      <w:r w:rsidR="009C0400" w:rsidRPr="00395D0B">
        <w:rPr>
          <w:rFonts w:asciiTheme="majorHAnsi" w:hAnsiTheme="majorHAnsi" w:cstheme="majorHAnsi"/>
          <w:color w:val="000000"/>
        </w:rPr>
        <w:t xml:space="preserve">, agriculture and </w:t>
      </w:r>
      <w:r w:rsidRPr="00395D0B">
        <w:rPr>
          <w:rFonts w:asciiTheme="majorHAnsi" w:hAnsiTheme="majorHAnsi" w:cstheme="majorHAnsi"/>
          <w:color w:val="000000"/>
        </w:rPr>
        <w:t xml:space="preserve">career technical facilities and equipment so students are prepared for college and in demand careers in fields like health sciences, engineering, </w:t>
      </w:r>
      <w:r w:rsidR="008C52F7" w:rsidRPr="00395D0B">
        <w:rPr>
          <w:rFonts w:asciiTheme="majorHAnsi" w:hAnsiTheme="majorHAnsi" w:cstheme="majorHAnsi"/>
          <w:color w:val="000000"/>
        </w:rPr>
        <w:t xml:space="preserve">and </w:t>
      </w:r>
      <w:r w:rsidRPr="00395D0B">
        <w:rPr>
          <w:rFonts w:asciiTheme="majorHAnsi" w:hAnsiTheme="majorHAnsi" w:cstheme="majorHAnsi"/>
          <w:color w:val="000000"/>
        </w:rPr>
        <w:t>technology</w:t>
      </w:r>
    </w:p>
    <w:p w14:paraId="0BEA118F" w14:textId="24FE703B" w:rsidR="001916B7" w:rsidRPr="00395D0B" w:rsidRDefault="00BB10C9" w:rsidP="008C52F7">
      <w:pPr>
        <w:numPr>
          <w:ilvl w:val="0"/>
          <w:numId w:val="5"/>
        </w:numPr>
        <w:pBdr>
          <w:top w:val="nil"/>
          <w:left w:val="nil"/>
          <w:bottom w:val="nil"/>
          <w:right w:val="nil"/>
          <w:between w:val="nil"/>
        </w:pBdr>
        <w:rPr>
          <w:rFonts w:asciiTheme="majorHAnsi" w:hAnsiTheme="majorHAnsi" w:cstheme="majorHAnsi"/>
          <w:color w:val="000000"/>
        </w:rPr>
      </w:pPr>
      <w:r w:rsidRPr="00395D0B">
        <w:rPr>
          <w:rFonts w:asciiTheme="majorHAnsi" w:hAnsiTheme="majorHAnsi" w:cstheme="majorHAnsi"/>
        </w:rPr>
        <w:t>Repair, replace, or reconstruct deteriorating classrooms and school facilities that do not meet current building safety or earthquake</w:t>
      </w:r>
      <w:r w:rsidRPr="00395D0B">
        <w:rPr>
          <w:rFonts w:asciiTheme="majorHAnsi" w:hAnsiTheme="majorHAnsi" w:cstheme="majorHAnsi"/>
          <w:color w:val="000000"/>
        </w:rPr>
        <w:t xml:space="preserve"> </w:t>
      </w:r>
      <w:r w:rsidRPr="00395D0B">
        <w:rPr>
          <w:rFonts w:asciiTheme="majorHAnsi" w:hAnsiTheme="majorHAnsi" w:cstheme="majorHAnsi"/>
        </w:rPr>
        <w:t>safety standards</w:t>
      </w:r>
    </w:p>
    <w:p w14:paraId="4A144C2F" w14:textId="77777777" w:rsidR="008C52F7" w:rsidRPr="00395D0B" w:rsidRDefault="008C52F7" w:rsidP="008C52F7">
      <w:pPr>
        <w:pBdr>
          <w:top w:val="nil"/>
          <w:left w:val="nil"/>
          <w:bottom w:val="nil"/>
          <w:right w:val="nil"/>
          <w:between w:val="nil"/>
        </w:pBdr>
        <w:rPr>
          <w:rFonts w:asciiTheme="majorHAnsi" w:hAnsiTheme="majorHAnsi" w:cstheme="majorHAnsi"/>
          <w:color w:val="000000"/>
        </w:rPr>
      </w:pPr>
    </w:p>
    <w:p w14:paraId="00000018" w14:textId="0A72B1F4" w:rsidR="001A54B4" w:rsidRPr="00395D0B" w:rsidRDefault="00000000" w:rsidP="001916B7">
      <w:pPr>
        <w:rPr>
          <w:rFonts w:asciiTheme="majorHAnsi" w:hAnsiTheme="majorHAnsi" w:cstheme="majorHAnsi"/>
          <w:b/>
          <w:bCs/>
        </w:rPr>
      </w:pPr>
      <w:r w:rsidRPr="00395D0B">
        <w:rPr>
          <w:rFonts w:asciiTheme="majorHAnsi" w:hAnsiTheme="majorHAnsi" w:cstheme="majorHAnsi"/>
          <w:b/>
          <w:bCs/>
        </w:rPr>
        <w:t xml:space="preserve">How do I know funds from </w:t>
      </w:r>
      <w:r w:rsidR="00395D0B" w:rsidRPr="00395D0B">
        <w:rPr>
          <w:rFonts w:asciiTheme="majorHAnsi" w:hAnsiTheme="majorHAnsi" w:cstheme="majorHAnsi"/>
          <w:b/>
          <w:bCs/>
          <w:color w:val="000000"/>
          <w:shd w:val="clear" w:color="auto" w:fill="FFFFFF"/>
        </w:rPr>
        <w:t xml:space="preserve">Measure L </w:t>
      </w:r>
      <w:r w:rsidRPr="00395D0B">
        <w:rPr>
          <w:rFonts w:asciiTheme="majorHAnsi" w:hAnsiTheme="majorHAnsi" w:cstheme="majorHAnsi"/>
          <w:b/>
          <w:bCs/>
        </w:rPr>
        <w:t>would be used responsibly?</w:t>
      </w:r>
    </w:p>
    <w:p w14:paraId="645657E3" w14:textId="6D7441FA" w:rsidR="002E56FA" w:rsidRPr="00395D0B" w:rsidRDefault="00395D0B" w:rsidP="002E56FA">
      <w:pPr>
        <w:rPr>
          <w:rFonts w:asciiTheme="majorHAnsi" w:eastAsia="Aptos" w:hAnsiTheme="majorHAnsi" w:cstheme="majorHAnsi"/>
          <w:color w:val="000000"/>
        </w:rPr>
      </w:pPr>
      <w:r w:rsidRPr="00395D0B">
        <w:rPr>
          <w:rFonts w:asciiTheme="majorHAnsi" w:hAnsiTheme="majorHAnsi" w:cstheme="majorHAnsi"/>
          <w:color w:val="000000"/>
          <w:shd w:val="clear" w:color="auto" w:fill="FFFFFF"/>
        </w:rPr>
        <w:t xml:space="preserve">Measure L </w:t>
      </w:r>
      <w:r w:rsidR="002E56FA" w:rsidRPr="00395D0B">
        <w:rPr>
          <w:rFonts w:asciiTheme="majorHAnsi" w:eastAsia="Aptos" w:hAnsiTheme="majorHAnsi" w:cstheme="majorHAnsi"/>
          <w:color w:val="000000"/>
        </w:rPr>
        <w:t>include</w:t>
      </w:r>
      <w:r w:rsidR="009C0400" w:rsidRPr="00395D0B">
        <w:rPr>
          <w:rFonts w:asciiTheme="majorHAnsi" w:eastAsia="Aptos" w:hAnsiTheme="majorHAnsi" w:cstheme="majorHAnsi"/>
          <w:color w:val="000000"/>
        </w:rPr>
        <w:t>s</w:t>
      </w:r>
      <w:r w:rsidR="002E56FA" w:rsidRPr="00395D0B">
        <w:rPr>
          <w:rFonts w:asciiTheme="majorHAnsi" w:eastAsia="Aptos" w:hAnsiTheme="majorHAnsi" w:cstheme="majorHAnsi"/>
          <w:color w:val="000000"/>
        </w:rPr>
        <w:t xml:space="preserve"> strict fiscal accountability protections to ensure responsible management of funds, including:</w:t>
      </w:r>
    </w:p>
    <w:p w14:paraId="3D802618" w14:textId="77777777" w:rsidR="00BB10C9" w:rsidRPr="00395D0B" w:rsidRDefault="00BB10C9" w:rsidP="00BB10C9">
      <w:pPr>
        <w:numPr>
          <w:ilvl w:val="0"/>
          <w:numId w:val="6"/>
        </w:numPr>
        <w:pBdr>
          <w:top w:val="nil"/>
          <w:left w:val="nil"/>
          <w:bottom w:val="nil"/>
          <w:right w:val="nil"/>
          <w:between w:val="nil"/>
        </w:pBdr>
        <w:rPr>
          <w:rFonts w:asciiTheme="majorHAnsi" w:hAnsiTheme="majorHAnsi" w:cstheme="majorHAnsi"/>
          <w:color w:val="000000"/>
        </w:rPr>
      </w:pPr>
      <w:r w:rsidRPr="00395D0B">
        <w:rPr>
          <w:rFonts w:asciiTheme="majorHAnsi" w:hAnsiTheme="majorHAnsi" w:cstheme="majorHAnsi"/>
          <w:color w:val="000000"/>
        </w:rPr>
        <w:t xml:space="preserve">All funds would be controlled locally for </w:t>
      </w:r>
      <w:r w:rsidRPr="00395D0B">
        <w:rPr>
          <w:rFonts w:asciiTheme="majorHAnsi" w:hAnsiTheme="majorHAnsi" w:cstheme="majorHAnsi"/>
          <w:color w:val="333333"/>
        </w:rPr>
        <w:t xml:space="preserve">our </w:t>
      </w:r>
      <w:r w:rsidRPr="00395D0B">
        <w:rPr>
          <w:rFonts w:asciiTheme="majorHAnsi" w:hAnsiTheme="majorHAnsi" w:cstheme="majorHAnsi"/>
          <w:color w:val="000000"/>
        </w:rPr>
        <w:t>schools only and could not be taken away by the State</w:t>
      </w:r>
    </w:p>
    <w:p w14:paraId="78424041" w14:textId="77777777" w:rsidR="00BB10C9" w:rsidRPr="00395D0B" w:rsidRDefault="00BB10C9" w:rsidP="00BB10C9">
      <w:pPr>
        <w:numPr>
          <w:ilvl w:val="0"/>
          <w:numId w:val="6"/>
        </w:numPr>
        <w:pBdr>
          <w:top w:val="nil"/>
          <w:left w:val="nil"/>
          <w:bottom w:val="nil"/>
          <w:right w:val="nil"/>
          <w:between w:val="nil"/>
        </w:pBdr>
        <w:rPr>
          <w:rFonts w:asciiTheme="majorHAnsi" w:hAnsiTheme="majorHAnsi" w:cstheme="majorHAnsi"/>
          <w:color w:val="000000"/>
        </w:rPr>
      </w:pPr>
      <w:r w:rsidRPr="00395D0B">
        <w:rPr>
          <w:rFonts w:asciiTheme="majorHAnsi" w:hAnsiTheme="majorHAnsi" w:cstheme="majorHAnsi"/>
          <w:color w:val="000000"/>
        </w:rPr>
        <w:t xml:space="preserve">An independent citizens' oversight committee and mandatory annual audits would ensure all funds are spent as voters intended </w:t>
      </w:r>
    </w:p>
    <w:p w14:paraId="20A80024" w14:textId="77777777" w:rsidR="00BB10C9" w:rsidRPr="00395D0B" w:rsidRDefault="00BB10C9" w:rsidP="00BB10C9">
      <w:pPr>
        <w:numPr>
          <w:ilvl w:val="0"/>
          <w:numId w:val="6"/>
        </w:numPr>
        <w:pBdr>
          <w:top w:val="nil"/>
          <w:left w:val="nil"/>
          <w:bottom w:val="nil"/>
          <w:right w:val="nil"/>
          <w:between w:val="nil"/>
        </w:pBdr>
        <w:rPr>
          <w:rFonts w:asciiTheme="majorHAnsi" w:hAnsiTheme="majorHAnsi" w:cstheme="majorHAnsi"/>
          <w:color w:val="000000"/>
        </w:rPr>
      </w:pPr>
      <w:r w:rsidRPr="00395D0B">
        <w:rPr>
          <w:rFonts w:asciiTheme="majorHAnsi" w:hAnsiTheme="majorHAnsi" w:cstheme="majorHAnsi"/>
          <w:color w:val="000000"/>
        </w:rPr>
        <w:lastRenderedPageBreak/>
        <w:t>A detailed project list outlining the specific use of funds would be required</w:t>
      </w:r>
    </w:p>
    <w:p w14:paraId="681A2896" w14:textId="77777777" w:rsidR="00BB10C9" w:rsidRPr="00395D0B" w:rsidRDefault="00BB10C9" w:rsidP="00BB10C9">
      <w:pPr>
        <w:numPr>
          <w:ilvl w:val="0"/>
          <w:numId w:val="6"/>
        </w:numPr>
        <w:pBdr>
          <w:top w:val="nil"/>
          <w:left w:val="nil"/>
          <w:bottom w:val="nil"/>
          <w:right w:val="nil"/>
          <w:between w:val="nil"/>
        </w:pBdr>
        <w:rPr>
          <w:rFonts w:asciiTheme="majorHAnsi" w:hAnsiTheme="majorHAnsi" w:cstheme="majorHAnsi"/>
        </w:rPr>
      </w:pPr>
      <w:r w:rsidRPr="00395D0B">
        <w:rPr>
          <w:rFonts w:asciiTheme="majorHAnsi" w:hAnsiTheme="majorHAnsi" w:cstheme="majorHAnsi"/>
        </w:rPr>
        <w:t>No funds could be used for administrators’ salaries</w:t>
      </w:r>
    </w:p>
    <w:p w14:paraId="0000001C" w14:textId="77777777" w:rsidR="001A54B4" w:rsidRPr="00395D0B" w:rsidRDefault="001A54B4">
      <w:pPr>
        <w:rPr>
          <w:rFonts w:asciiTheme="majorHAnsi" w:hAnsiTheme="majorHAnsi" w:cstheme="majorHAnsi"/>
        </w:rPr>
      </w:pPr>
    </w:p>
    <w:p w14:paraId="0000001D" w14:textId="649EFA15" w:rsidR="001A54B4" w:rsidRPr="00395D0B" w:rsidRDefault="00000000">
      <w:pPr>
        <w:rPr>
          <w:rFonts w:asciiTheme="majorHAnsi" w:hAnsiTheme="majorHAnsi" w:cstheme="majorHAnsi"/>
          <w:color w:val="000000"/>
        </w:rPr>
      </w:pPr>
      <w:r w:rsidRPr="00395D0B">
        <w:rPr>
          <w:rFonts w:asciiTheme="majorHAnsi" w:hAnsiTheme="majorHAnsi" w:cstheme="majorHAnsi"/>
          <w:b/>
          <w:bCs/>
          <w:color w:val="000000"/>
        </w:rPr>
        <w:t xml:space="preserve">Would all funds benefit all schools in </w:t>
      </w:r>
      <w:r w:rsidR="00BB10C9" w:rsidRPr="00395D0B">
        <w:rPr>
          <w:rFonts w:asciiTheme="majorHAnsi" w:hAnsiTheme="majorHAnsi" w:cstheme="majorHAnsi"/>
          <w:b/>
          <w:bCs/>
          <w:color w:val="000000"/>
        </w:rPr>
        <w:t>MEUSD</w:t>
      </w:r>
      <w:r w:rsidRPr="00395D0B">
        <w:rPr>
          <w:rFonts w:asciiTheme="majorHAnsi" w:hAnsiTheme="majorHAnsi" w:cstheme="majorHAnsi"/>
          <w:b/>
          <w:bCs/>
          <w:color w:val="000000"/>
        </w:rPr>
        <w:t>? </w:t>
      </w:r>
    </w:p>
    <w:p w14:paraId="0000001E" w14:textId="56417423" w:rsidR="001A54B4" w:rsidRPr="00395D0B" w:rsidRDefault="00000000">
      <w:pPr>
        <w:rPr>
          <w:rFonts w:asciiTheme="majorHAnsi" w:hAnsiTheme="majorHAnsi" w:cstheme="majorHAnsi"/>
          <w:color w:val="000000"/>
        </w:rPr>
      </w:pPr>
      <w:r w:rsidRPr="00395D0B">
        <w:rPr>
          <w:rFonts w:asciiTheme="majorHAnsi" w:hAnsiTheme="majorHAnsi" w:cstheme="majorHAnsi"/>
          <w:color w:val="000000"/>
        </w:rPr>
        <w:t xml:space="preserve">Yes. Funds would be locally controlled and would benefit all </w:t>
      </w:r>
      <w:r w:rsidRPr="00395D0B">
        <w:rPr>
          <w:rFonts w:asciiTheme="majorHAnsi" w:hAnsiTheme="majorHAnsi" w:cstheme="majorHAnsi"/>
        </w:rPr>
        <w:t xml:space="preserve">local </w:t>
      </w:r>
      <w:r w:rsidR="00BB10C9" w:rsidRPr="00395D0B">
        <w:rPr>
          <w:rFonts w:asciiTheme="majorHAnsi" w:hAnsiTheme="majorHAnsi" w:cstheme="majorHAnsi"/>
        </w:rPr>
        <w:t>MEUSD</w:t>
      </w:r>
      <w:r w:rsidR="002E56FA" w:rsidRPr="00395D0B">
        <w:rPr>
          <w:rFonts w:asciiTheme="majorHAnsi" w:hAnsiTheme="majorHAnsi" w:cstheme="majorHAnsi"/>
        </w:rPr>
        <w:t xml:space="preserve"> </w:t>
      </w:r>
      <w:r w:rsidRPr="00395D0B">
        <w:rPr>
          <w:rFonts w:asciiTheme="majorHAnsi" w:hAnsiTheme="majorHAnsi" w:cstheme="majorHAnsi"/>
          <w:color w:val="000000"/>
        </w:rPr>
        <w:t>schools. No funding could be taken away by the State or used for other purposes. </w:t>
      </w:r>
    </w:p>
    <w:p w14:paraId="0000001F" w14:textId="77777777" w:rsidR="001A54B4" w:rsidRPr="00395D0B" w:rsidRDefault="001A54B4">
      <w:pPr>
        <w:rPr>
          <w:rFonts w:asciiTheme="majorHAnsi" w:hAnsiTheme="majorHAnsi" w:cstheme="majorHAnsi"/>
          <w:b/>
          <w:bCs/>
        </w:rPr>
      </w:pPr>
    </w:p>
    <w:p w14:paraId="00000020" w14:textId="0F20B641" w:rsidR="001A54B4" w:rsidRPr="00395D0B" w:rsidRDefault="00000000">
      <w:pPr>
        <w:rPr>
          <w:rFonts w:asciiTheme="majorHAnsi" w:hAnsiTheme="majorHAnsi" w:cstheme="majorHAnsi"/>
          <w:b/>
          <w:bCs/>
          <w:color w:val="000000"/>
        </w:rPr>
      </w:pPr>
      <w:r w:rsidRPr="00395D0B">
        <w:rPr>
          <w:rFonts w:asciiTheme="majorHAnsi" w:hAnsiTheme="majorHAnsi" w:cstheme="majorHAnsi"/>
          <w:b/>
          <w:bCs/>
          <w:color w:val="000000"/>
        </w:rPr>
        <w:t xml:space="preserve">Is there any other way to </w:t>
      </w:r>
      <w:r w:rsidR="004C3222" w:rsidRPr="00395D0B">
        <w:rPr>
          <w:rFonts w:asciiTheme="majorHAnsi" w:hAnsiTheme="majorHAnsi" w:cstheme="majorHAnsi"/>
          <w:b/>
          <w:bCs/>
          <w:color w:val="000000"/>
        </w:rPr>
        <w:t xml:space="preserve">repair </w:t>
      </w:r>
      <w:r w:rsidRPr="00395D0B">
        <w:rPr>
          <w:rFonts w:asciiTheme="majorHAnsi" w:hAnsiTheme="majorHAnsi" w:cstheme="majorHAnsi"/>
          <w:b/>
          <w:bCs/>
          <w:color w:val="000000"/>
        </w:rPr>
        <w:t xml:space="preserve">and update </w:t>
      </w:r>
      <w:r w:rsidR="004C3222" w:rsidRPr="00395D0B">
        <w:rPr>
          <w:rFonts w:asciiTheme="majorHAnsi" w:hAnsiTheme="majorHAnsi" w:cstheme="majorHAnsi"/>
          <w:b/>
          <w:bCs/>
          <w:color w:val="000000"/>
        </w:rPr>
        <w:t xml:space="preserve">MEUSD’s high school? </w:t>
      </w:r>
    </w:p>
    <w:p w14:paraId="00000022" w14:textId="33A4CBCC" w:rsidR="001A54B4" w:rsidRPr="00395D0B" w:rsidRDefault="004D794D">
      <w:pPr>
        <w:rPr>
          <w:rFonts w:asciiTheme="majorHAnsi" w:hAnsiTheme="majorHAnsi" w:cstheme="majorHAnsi"/>
        </w:rPr>
      </w:pPr>
      <w:r w:rsidRPr="00395D0B">
        <w:rPr>
          <w:rFonts w:asciiTheme="majorHAnsi" w:hAnsiTheme="majorHAnsi" w:cstheme="majorHAnsi"/>
        </w:rPr>
        <w:t xml:space="preserve">No. The District is currently under extreme financial strain and lacks the necessary funds in its operating budget to address the substantial repairs and upgrades required at the high school. By placing </w:t>
      </w:r>
      <w:r w:rsidR="00395D0B" w:rsidRPr="00395D0B">
        <w:rPr>
          <w:rFonts w:asciiTheme="majorHAnsi" w:hAnsiTheme="majorHAnsi" w:cstheme="majorHAnsi"/>
          <w:color w:val="000000"/>
          <w:shd w:val="clear" w:color="auto" w:fill="FFFFFF"/>
        </w:rPr>
        <w:t xml:space="preserve">Measure L </w:t>
      </w:r>
      <w:r w:rsidRPr="00395D0B">
        <w:rPr>
          <w:rFonts w:asciiTheme="majorHAnsi" w:hAnsiTheme="majorHAnsi" w:cstheme="majorHAnsi"/>
        </w:rPr>
        <w:t xml:space="preserve">on the November 2026 ballot, the </w:t>
      </w:r>
      <w:proofErr w:type="gramStart"/>
      <w:r w:rsidRPr="00395D0B">
        <w:rPr>
          <w:rFonts w:asciiTheme="majorHAnsi" w:hAnsiTheme="majorHAnsi" w:cstheme="majorHAnsi"/>
        </w:rPr>
        <w:t>District</w:t>
      </w:r>
      <w:proofErr w:type="gramEnd"/>
      <w:r w:rsidRPr="00395D0B">
        <w:rPr>
          <w:rFonts w:asciiTheme="majorHAnsi" w:hAnsiTheme="majorHAnsi" w:cstheme="majorHAnsi"/>
        </w:rPr>
        <w:t xml:space="preserve"> can leverage its resources to qualify for state matching funds, which are otherwise unavailable. Without a successful local bond and the state matching funds it would </w:t>
      </w:r>
      <w:proofErr w:type="gramStart"/>
      <w:r w:rsidRPr="00395D0B">
        <w:rPr>
          <w:rFonts w:asciiTheme="majorHAnsi" w:hAnsiTheme="majorHAnsi" w:cstheme="majorHAnsi"/>
        </w:rPr>
        <w:t>garner,</w:t>
      </w:r>
      <w:proofErr w:type="gramEnd"/>
      <w:r w:rsidRPr="00395D0B">
        <w:rPr>
          <w:rFonts w:asciiTheme="majorHAnsi" w:hAnsiTheme="majorHAnsi" w:cstheme="majorHAnsi"/>
        </w:rPr>
        <w:t xml:space="preserve"> there is no other viable funding source to complete critical safety and facility improvements to our high school and elementary schools.</w:t>
      </w:r>
    </w:p>
    <w:p w14:paraId="0569DC4E" w14:textId="77777777" w:rsidR="004D794D" w:rsidRPr="00395D0B" w:rsidRDefault="004D794D">
      <w:pPr>
        <w:rPr>
          <w:rFonts w:asciiTheme="majorHAnsi" w:hAnsiTheme="majorHAnsi" w:cstheme="majorHAnsi"/>
          <w:color w:val="000000"/>
        </w:rPr>
      </w:pPr>
    </w:p>
    <w:p w14:paraId="00000023" w14:textId="77777777" w:rsidR="001A54B4" w:rsidRPr="00395D0B" w:rsidRDefault="00000000">
      <w:pPr>
        <w:rPr>
          <w:rFonts w:asciiTheme="majorHAnsi" w:hAnsiTheme="majorHAnsi" w:cstheme="majorHAnsi"/>
          <w:b/>
          <w:bCs/>
          <w:color w:val="000000"/>
        </w:rPr>
      </w:pPr>
      <w:r w:rsidRPr="00395D0B">
        <w:rPr>
          <w:rFonts w:asciiTheme="majorHAnsi" w:hAnsiTheme="majorHAnsi" w:cstheme="majorHAnsi"/>
          <w:b/>
          <w:bCs/>
          <w:color w:val="000000"/>
        </w:rPr>
        <w:t>What is the difference between assessed value and market value?</w:t>
      </w:r>
    </w:p>
    <w:p w14:paraId="00000024" w14:textId="77777777" w:rsidR="001A54B4" w:rsidRPr="00395D0B" w:rsidRDefault="00000000">
      <w:pPr>
        <w:rPr>
          <w:rFonts w:asciiTheme="majorHAnsi" w:hAnsiTheme="majorHAnsi" w:cstheme="majorHAnsi"/>
          <w:color w:val="000000"/>
        </w:rPr>
      </w:pPr>
      <w:r w:rsidRPr="00395D0B">
        <w:rPr>
          <w:rFonts w:asciiTheme="majorHAnsi" w:hAnsiTheme="majorHAnsi" w:cstheme="majorHAnsi"/>
          <w:color w:val="000000"/>
        </w:rPr>
        <w:t>The cost of bond measures is based on the assessed value of properties. The assessed value of a property is based on the original purchase price and may not increase by more than 2% a year, while the market value tends to grow at a much faster rate based on market conditions. Thus, the assessed value is usually lower than the market value, especially if a property was purchased long ago at a much lower price than it could be purchased for today. It is this lower assessed value upon which the cost of a bond measure is based.</w:t>
      </w:r>
    </w:p>
    <w:p w14:paraId="00000025" w14:textId="77777777" w:rsidR="001A54B4" w:rsidRPr="00395D0B" w:rsidRDefault="001A54B4">
      <w:pPr>
        <w:rPr>
          <w:rFonts w:asciiTheme="majorHAnsi" w:hAnsiTheme="majorHAnsi" w:cstheme="majorHAnsi"/>
          <w:color w:val="000000"/>
        </w:rPr>
      </w:pPr>
    </w:p>
    <w:p w14:paraId="00000026" w14:textId="15441329" w:rsidR="001A54B4" w:rsidRPr="00395D0B" w:rsidRDefault="002E56FA">
      <w:pPr>
        <w:rPr>
          <w:rFonts w:asciiTheme="majorHAnsi" w:hAnsiTheme="majorHAnsi" w:cstheme="majorHAnsi"/>
          <w:b/>
          <w:bCs/>
          <w:color w:val="000000"/>
        </w:rPr>
      </w:pPr>
      <w:r w:rsidRPr="00395D0B">
        <w:rPr>
          <w:rFonts w:asciiTheme="majorHAnsi" w:hAnsiTheme="majorHAnsi" w:cstheme="majorHAnsi"/>
          <w:b/>
          <w:bCs/>
          <w:color w:val="000000"/>
        </w:rPr>
        <w:t xml:space="preserve">How much would it cost me if </w:t>
      </w:r>
      <w:r w:rsidR="000D6841">
        <w:rPr>
          <w:rFonts w:asciiTheme="majorHAnsi" w:hAnsiTheme="majorHAnsi" w:cstheme="majorHAnsi"/>
          <w:b/>
          <w:bCs/>
          <w:color w:val="000000"/>
        </w:rPr>
        <w:t>M</w:t>
      </w:r>
      <w:r w:rsidRPr="00395D0B">
        <w:rPr>
          <w:rFonts w:asciiTheme="majorHAnsi" w:hAnsiTheme="majorHAnsi" w:cstheme="majorHAnsi"/>
          <w:b/>
          <w:bCs/>
          <w:color w:val="000000"/>
        </w:rPr>
        <w:t xml:space="preserve">easure </w:t>
      </w:r>
      <w:r w:rsidR="00395D0B" w:rsidRPr="00395D0B">
        <w:rPr>
          <w:rFonts w:asciiTheme="majorHAnsi" w:hAnsiTheme="majorHAnsi" w:cstheme="majorHAnsi"/>
          <w:b/>
          <w:bCs/>
          <w:color w:val="000000"/>
        </w:rPr>
        <w:t xml:space="preserve">L </w:t>
      </w:r>
      <w:r w:rsidRPr="00395D0B">
        <w:rPr>
          <w:rFonts w:asciiTheme="majorHAnsi" w:hAnsiTheme="majorHAnsi" w:cstheme="majorHAnsi"/>
          <w:b/>
          <w:bCs/>
          <w:color w:val="000000"/>
        </w:rPr>
        <w:t>is passed?</w:t>
      </w:r>
    </w:p>
    <w:p w14:paraId="00000028" w14:textId="28A1AE68" w:rsidR="001A54B4" w:rsidRPr="00395D0B" w:rsidRDefault="00BB10C9">
      <w:pPr>
        <w:rPr>
          <w:rFonts w:asciiTheme="majorHAnsi" w:hAnsiTheme="majorHAnsi" w:cstheme="majorHAnsi"/>
          <w:b/>
          <w:bCs/>
          <w:color w:val="000000"/>
        </w:rPr>
      </w:pPr>
      <w:r w:rsidRPr="00395D0B">
        <w:rPr>
          <w:rFonts w:asciiTheme="majorHAnsi" w:hAnsiTheme="majorHAnsi" w:cstheme="majorHAnsi"/>
        </w:rPr>
        <w:t xml:space="preserve">If approved by voters, </w:t>
      </w:r>
      <w:r w:rsidR="00395D0B" w:rsidRPr="00395D0B">
        <w:rPr>
          <w:rFonts w:asciiTheme="majorHAnsi" w:hAnsiTheme="majorHAnsi" w:cstheme="majorHAnsi"/>
          <w:color w:val="000000"/>
          <w:shd w:val="clear" w:color="auto" w:fill="FFFFFF"/>
        </w:rPr>
        <w:t>Measure L’s</w:t>
      </w:r>
      <w:r w:rsidRPr="00395D0B">
        <w:rPr>
          <w:rFonts w:asciiTheme="majorHAnsi" w:hAnsiTheme="majorHAnsi" w:cstheme="majorHAnsi"/>
        </w:rPr>
        <w:t xml:space="preserve"> cost would be </w:t>
      </w:r>
      <w:r w:rsidR="00C25A55" w:rsidRPr="00395D0B">
        <w:rPr>
          <w:rFonts w:asciiTheme="majorHAnsi" w:hAnsiTheme="majorHAnsi" w:cstheme="majorHAnsi"/>
          <w:color w:val="000000"/>
          <w:lang w:val="en-US"/>
        </w:rPr>
        <w:t xml:space="preserve">structured to limit the rate to </w:t>
      </w:r>
      <w:r w:rsidRPr="00395D0B">
        <w:rPr>
          <w:rFonts w:asciiTheme="majorHAnsi" w:hAnsiTheme="majorHAnsi" w:cstheme="majorHAnsi"/>
        </w:rPr>
        <w:t xml:space="preserve">$38 per $100,000 of a property’s assessed (not market value) per year, or about $110 per year for the typical homeowner while bonds are outstanding. </w:t>
      </w:r>
      <w:r w:rsidR="002E56FA" w:rsidRPr="00395D0B">
        <w:rPr>
          <w:rFonts w:asciiTheme="majorHAnsi" w:eastAsia="Aptos" w:hAnsiTheme="majorHAnsi" w:cstheme="majorHAnsi"/>
          <w:color w:val="000000"/>
        </w:rPr>
        <w:br/>
      </w:r>
    </w:p>
    <w:p w14:paraId="00000029" w14:textId="77777777" w:rsidR="001A54B4" w:rsidRPr="00395D0B" w:rsidRDefault="00000000">
      <w:pPr>
        <w:rPr>
          <w:rFonts w:asciiTheme="majorHAnsi" w:hAnsiTheme="majorHAnsi" w:cstheme="majorHAnsi"/>
          <w:b/>
          <w:bCs/>
          <w:color w:val="000000"/>
        </w:rPr>
      </w:pPr>
      <w:r w:rsidRPr="00395D0B">
        <w:rPr>
          <w:rFonts w:asciiTheme="majorHAnsi" w:hAnsiTheme="majorHAnsi" w:cstheme="majorHAnsi"/>
          <w:b/>
          <w:bCs/>
          <w:color w:val="000000"/>
        </w:rPr>
        <w:t>Are senior exemptions available?</w:t>
      </w:r>
    </w:p>
    <w:p w14:paraId="796FB267" w14:textId="6129D95D" w:rsidR="004D794D" w:rsidRPr="00395D0B" w:rsidRDefault="00000000">
      <w:pPr>
        <w:rPr>
          <w:rFonts w:asciiTheme="majorHAnsi" w:hAnsiTheme="majorHAnsi" w:cstheme="majorHAnsi"/>
          <w:color w:val="000000"/>
        </w:rPr>
      </w:pPr>
      <w:r w:rsidRPr="00395D0B">
        <w:rPr>
          <w:rFonts w:asciiTheme="majorHAnsi" w:hAnsiTheme="majorHAnsi" w:cstheme="majorHAnsi"/>
          <w:color w:val="000000"/>
        </w:rPr>
        <w:t>No. State law does not allow for exemptions to be applied to bond measures. However, because the cost of a bond measure is based on the original purchase price of a home, residents who have lived in their homes a long time have the lowest assessed values and will pay the least toward the cost of a bond measure.</w:t>
      </w:r>
    </w:p>
    <w:p w14:paraId="47FED24E" w14:textId="77777777" w:rsidR="004D794D" w:rsidRPr="00395D0B" w:rsidRDefault="004D794D">
      <w:pPr>
        <w:rPr>
          <w:rFonts w:asciiTheme="majorHAnsi" w:hAnsiTheme="majorHAnsi" w:cstheme="majorHAnsi"/>
          <w:b/>
          <w:bCs/>
          <w:color w:val="000000"/>
        </w:rPr>
      </w:pPr>
    </w:p>
    <w:p w14:paraId="0000002C" w14:textId="4D1C0BD5" w:rsidR="001A54B4" w:rsidRPr="00395D0B" w:rsidRDefault="00000000">
      <w:pPr>
        <w:rPr>
          <w:rFonts w:asciiTheme="majorHAnsi" w:hAnsiTheme="majorHAnsi" w:cstheme="majorHAnsi"/>
          <w:b/>
          <w:bCs/>
          <w:color w:val="000000"/>
        </w:rPr>
      </w:pPr>
      <w:r w:rsidRPr="00395D0B">
        <w:rPr>
          <w:rFonts w:asciiTheme="majorHAnsi" w:hAnsiTheme="majorHAnsi" w:cstheme="majorHAnsi"/>
          <w:b/>
          <w:bCs/>
          <w:color w:val="000000"/>
        </w:rPr>
        <w:t xml:space="preserve">What is the difference between a school bond measure and a school parcel tax? </w:t>
      </w:r>
    </w:p>
    <w:p w14:paraId="680154D0" w14:textId="77777777" w:rsidR="001916B7" w:rsidRPr="00395D0B" w:rsidRDefault="00000000">
      <w:pPr>
        <w:rPr>
          <w:rFonts w:asciiTheme="majorHAnsi" w:hAnsiTheme="majorHAnsi" w:cstheme="majorHAnsi"/>
          <w:color w:val="000000"/>
        </w:rPr>
      </w:pPr>
      <w:r w:rsidRPr="00395D0B">
        <w:rPr>
          <w:rFonts w:asciiTheme="majorHAnsi" w:hAnsiTheme="majorHAnsi" w:cstheme="majorHAnsi"/>
          <w:color w:val="000000"/>
        </w:rPr>
        <w:t xml:space="preserve">Parcel taxes provide local funding to support teachers and academic programs. A school bond measure, by contrast, is entirely different and can only be used for school facility upgrades and improvements, such as repairing aging buildings and infrastructure. Bond funds cannot be used for operating costs, salaries, or programs. </w:t>
      </w:r>
    </w:p>
    <w:p w14:paraId="075568CE" w14:textId="77777777" w:rsidR="008C52F7" w:rsidRPr="00395D0B" w:rsidRDefault="008C52F7">
      <w:pPr>
        <w:rPr>
          <w:rFonts w:asciiTheme="majorHAnsi" w:hAnsiTheme="majorHAnsi" w:cstheme="majorHAnsi"/>
          <w:b/>
          <w:bCs/>
          <w:color w:val="000000"/>
        </w:rPr>
      </w:pPr>
    </w:p>
    <w:p w14:paraId="0000002F" w14:textId="1D84B661" w:rsidR="001A54B4" w:rsidRPr="00395D0B" w:rsidRDefault="002E56FA">
      <w:pPr>
        <w:rPr>
          <w:rFonts w:asciiTheme="majorHAnsi" w:hAnsiTheme="majorHAnsi" w:cstheme="majorHAnsi"/>
          <w:color w:val="000000"/>
        </w:rPr>
      </w:pPr>
      <w:r w:rsidRPr="00395D0B">
        <w:rPr>
          <w:rFonts w:asciiTheme="majorHAnsi" w:hAnsiTheme="majorHAnsi" w:cstheme="majorHAnsi"/>
          <w:b/>
          <w:bCs/>
          <w:color w:val="000000"/>
        </w:rPr>
        <w:br/>
        <w:t>I don’t have children attending local schools. How does this impact me?</w:t>
      </w:r>
    </w:p>
    <w:p w14:paraId="00000030" w14:textId="77777777" w:rsidR="001A54B4" w:rsidRPr="00395D0B" w:rsidRDefault="00000000">
      <w:pPr>
        <w:rPr>
          <w:rFonts w:asciiTheme="majorHAnsi" w:hAnsiTheme="majorHAnsi" w:cstheme="majorHAnsi"/>
          <w:color w:val="000000"/>
        </w:rPr>
      </w:pPr>
      <w:r w:rsidRPr="00395D0B">
        <w:rPr>
          <w:rFonts w:asciiTheme="majorHAnsi" w:hAnsiTheme="majorHAnsi" w:cstheme="majorHAnsi"/>
          <w:color w:val="000000"/>
        </w:rPr>
        <w:lastRenderedPageBreak/>
        <w:t xml:space="preserve">Even if you do not have school-age children, </w:t>
      </w:r>
      <w:r w:rsidRPr="00395D0B">
        <w:rPr>
          <w:rFonts w:asciiTheme="majorHAnsi" w:hAnsiTheme="majorHAnsi" w:cstheme="majorHAnsi"/>
        </w:rPr>
        <w:t>studies</w:t>
      </w:r>
      <w:r w:rsidRPr="00395D0B">
        <w:rPr>
          <w:rFonts w:asciiTheme="majorHAnsi" w:hAnsiTheme="majorHAnsi" w:cstheme="majorHAnsi"/>
          <w:color w:val="000000"/>
        </w:rPr>
        <w:t xml:space="preserve"> show that funding quality education can help improve the quality of life in the community and protect the property value of </w:t>
      </w:r>
      <w:r w:rsidRPr="00395D0B">
        <w:rPr>
          <w:rFonts w:asciiTheme="majorHAnsi" w:hAnsiTheme="majorHAnsi" w:cstheme="majorHAnsi"/>
        </w:rPr>
        <w:t>local</w:t>
      </w:r>
      <w:r w:rsidRPr="00395D0B">
        <w:rPr>
          <w:rFonts w:asciiTheme="majorHAnsi" w:hAnsiTheme="majorHAnsi" w:cstheme="majorHAnsi"/>
          <w:color w:val="000000"/>
        </w:rPr>
        <w:t xml:space="preserve"> homes.</w:t>
      </w:r>
    </w:p>
    <w:p w14:paraId="00000038" w14:textId="77777777" w:rsidR="001A54B4" w:rsidRPr="00395D0B" w:rsidRDefault="001A54B4">
      <w:pPr>
        <w:rPr>
          <w:rFonts w:asciiTheme="majorHAnsi" w:hAnsiTheme="majorHAnsi" w:cstheme="majorHAnsi"/>
          <w:b/>
          <w:bCs/>
          <w:color w:val="000000"/>
        </w:rPr>
      </w:pPr>
    </w:p>
    <w:p w14:paraId="00000039" w14:textId="61F88917" w:rsidR="001A54B4" w:rsidRPr="00395D0B" w:rsidRDefault="00000000">
      <w:pPr>
        <w:rPr>
          <w:rFonts w:asciiTheme="majorHAnsi" w:hAnsiTheme="majorHAnsi" w:cstheme="majorHAnsi"/>
          <w:color w:val="000000"/>
        </w:rPr>
      </w:pPr>
      <w:r w:rsidRPr="00395D0B">
        <w:rPr>
          <w:rFonts w:asciiTheme="majorHAnsi" w:hAnsiTheme="majorHAnsi" w:cstheme="majorHAnsi"/>
          <w:b/>
          <w:bCs/>
          <w:color w:val="000000"/>
        </w:rPr>
        <w:t xml:space="preserve">What level of support does </w:t>
      </w:r>
      <w:r w:rsidR="000D6841">
        <w:rPr>
          <w:rFonts w:asciiTheme="majorHAnsi" w:hAnsiTheme="majorHAnsi" w:cstheme="majorHAnsi"/>
          <w:b/>
          <w:bCs/>
          <w:color w:val="000000"/>
        </w:rPr>
        <w:t>M</w:t>
      </w:r>
      <w:r w:rsidRPr="00395D0B">
        <w:rPr>
          <w:rFonts w:asciiTheme="majorHAnsi" w:hAnsiTheme="majorHAnsi" w:cstheme="majorHAnsi"/>
          <w:b/>
          <w:bCs/>
          <w:color w:val="000000"/>
        </w:rPr>
        <w:t xml:space="preserve">easure </w:t>
      </w:r>
      <w:r w:rsidR="00395D0B" w:rsidRPr="00395D0B">
        <w:rPr>
          <w:rFonts w:asciiTheme="majorHAnsi" w:hAnsiTheme="majorHAnsi" w:cstheme="majorHAnsi"/>
          <w:b/>
          <w:bCs/>
          <w:color w:val="000000"/>
        </w:rPr>
        <w:t xml:space="preserve">L </w:t>
      </w:r>
      <w:r w:rsidRPr="00395D0B">
        <w:rPr>
          <w:rFonts w:asciiTheme="majorHAnsi" w:hAnsiTheme="majorHAnsi" w:cstheme="majorHAnsi"/>
          <w:b/>
          <w:bCs/>
          <w:color w:val="000000"/>
        </w:rPr>
        <w:t>need to pass? </w:t>
      </w:r>
    </w:p>
    <w:p w14:paraId="0000003A" w14:textId="7F844F4F" w:rsidR="001A54B4" w:rsidRPr="00395D0B" w:rsidRDefault="00395D0B">
      <w:pPr>
        <w:rPr>
          <w:rFonts w:asciiTheme="majorHAnsi" w:hAnsiTheme="majorHAnsi" w:cstheme="majorHAnsi"/>
          <w:color w:val="000000"/>
        </w:rPr>
      </w:pPr>
      <w:r w:rsidRPr="00395D0B">
        <w:rPr>
          <w:rFonts w:asciiTheme="majorHAnsi" w:hAnsiTheme="majorHAnsi" w:cstheme="majorHAnsi"/>
          <w:color w:val="000000"/>
        </w:rPr>
        <w:t>M</w:t>
      </w:r>
      <w:r w:rsidR="009C0400" w:rsidRPr="00395D0B">
        <w:rPr>
          <w:rFonts w:asciiTheme="majorHAnsi" w:hAnsiTheme="majorHAnsi" w:cstheme="majorHAnsi"/>
          <w:color w:val="000000"/>
        </w:rPr>
        <w:t xml:space="preserve">easure </w:t>
      </w:r>
      <w:r w:rsidRPr="00395D0B">
        <w:rPr>
          <w:rFonts w:asciiTheme="majorHAnsi" w:hAnsiTheme="majorHAnsi" w:cstheme="majorHAnsi"/>
          <w:color w:val="000000"/>
        </w:rPr>
        <w:t xml:space="preserve">L </w:t>
      </w:r>
      <w:r w:rsidR="009C0400" w:rsidRPr="00395D0B">
        <w:rPr>
          <w:rFonts w:asciiTheme="majorHAnsi" w:hAnsiTheme="majorHAnsi" w:cstheme="majorHAnsi"/>
          <w:color w:val="000000"/>
        </w:rPr>
        <w:t xml:space="preserve">would need to be supported by 55% of local voters </w:t>
      </w:r>
      <w:r w:rsidR="00D54607" w:rsidRPr="00395D0B">
        <w:rPr>
          <w:rFonts w:asciiTheme="majorHAnsi" w:hAnsiTheme="majorHAnsi" w:cstheme="majorHAnsi"/>
          <w:color w:val="000000"/>
        </w:rPr>
        <w:t>for</w:t>
      </w:r>
      <w:r w:rsidR="009C0400" w:rsidRPr="00395D0B">
        <w:rPr>
          <w:rFonts w:asciiTheme="majorHAnsi" w:hAnsiTheme="majorHAnsi" w:cstheme="majorHAnsi"/>
          <w:color w:val="000000"/>
        </w:rPr>
        <w:t xml:space="preserve"> it to pass. If placed on the November 2026 ballot, all registered voters living in </w:t>
      </w:r>
      <w:r w:rsidR="00BB10C9" w:rsidRPr="00395D0B">
        <w:rPr>
          <w:rFonts w:asciiTheme="majorHAnsi" w:hAnsiTheme="majorHAnsi" w:cstheme="majorHAnsi"/>
        </w:rPr>
        <w:t xml:space="preserve">Mountain Empire </w:t>
      </w:r>
      <w:r w:rsidR="00D54607" w:rsidRPr="00395D0B">
        <w:rPr>
          <w:rFonts w:asciiTheme="majorHAnsi" w:hAnsiTheme="majorHAnsi" w:cstheme="majorHAnsi"/>
        </w:rPr>
        <w:t xml:space="preserve">Unified School </w:t>
      </w:r>
      <w:r w:rsidR="00D33E04" w:rsidRPr="00395D0B">
        <w:rPr>
          <w:rFonts w:asciiTheme="majorHAnsi" w:hAnsiTheme="majorHAnsi" w:cstheme="majorHAnsi"/>
        </w:rPr>
        <w:t xml:space="preserve">District </w:t>
      </w:r>
      <w:r w:rsidR="009C0400" w:rsidRPr="00395D0B">
        <w:rPr>
          <w:rFonts w:asciiTheme="majorHAnsi" w:hAnsiTheme="majorHAnsi" w:cstheme="majorHAnsi"/>
          <w:color w:val="000000"/>
        </w:rPr>
        <w:t xml:space="preserve">would be eligible to vote on </w:t>
      </w:r>
      <w:r w:rsidR="000D6841">
        <w:rPr>
          <w:rFonts w:asciiTheme="majorHAnsi" w:hAnsiTheme="majorHAnsi" w:cstheme="majorHAnsi"/>
          <w:color w:val="000000"/>
        </w:rPr>
        <w:t>M</w:t>
      </w:r>
      <w:r w:rsidR="009C0400" w:rsidRPr="00395D0B">
        <w:rPr>
          <w:rFonts w:asciiTheme="majorHAnsi" w:hAnsiTheme="majorHAnsi" w:cstheme="majorHAnsi"/>
          <w:color w:val="000000"/>
        </w:rPr>
        <w:t>easure</w:t>
      </w:r>
      <w:r w:rsidRPr="00395D0B">
        <w:rPr>
          <w:rFonts w:asciiTheme="majorHAnsi" w:hAnsiTheme="majorHAnsi" w:cstheme="majorHAnsi"/>
          <w:color w:val="000000"/>
        </w:rPr>
        <w:t xml:space="preserve"> L.</w:t>
      </w:r>
      <w:r w:rsidR="009C0400" w:rsidRPr="00395D0B">
        <w:rPr>
          <w:rFonts w:asciiTheme="majorHAnsi" w:hAnsiTheme="majorHAnsi" w:cstheme="majorHAnsi"/>
          <w:color w:val="000000"/>
        </w:rPr>
        <w:t> </w:t>
      </w:r>
    </w:p>
    <w:p w14:paraId="0000003B" w14:textId="77777777" w:rsidR="001A54B4" w:rsidRPr="00395D0B" w:rsidRDefault="001A54B4">
      <w:pPr>
        <w:rPr>
          <w:rFonts w:asciiTheme="majorHAnsi" w:hAnsiTheme="majorHAnsi" w:cstheme="majorHAnsi"/>
        </w:rPr>
      </w:pPr>
    </w:p>
    <w:p w14:paraId="0000003C" w14:textId="77777777" w:rsidR="001A54B4" w:rsidRPr="00395D0B" w:rsidRDefault="00000000">
      <w:pPr>
        <w:rPr>
          <w:rFonts w:asciiTheme="majorHAnsi" w:hAnsiTheme="majorHAnsi" w:cstheme="majorHAnsi"/>
        </w:rPr>
      </w:pPr>
      <w:r w:rsidRPr="00395D0B">
        <w:rPr>
          <w:rFonts w:asciiTheme="majorHAnsi" w:hAnsiTheme="majorHAnsi" w:cstheme="majorHAnsi"/>
          <w:b/>
          <w:bCs/>
        </w:rPr>
        <w:t>How can I share my thoughts or learn more?</w:t>
      </w:r>
    </w:p>
    <w:p w14:paraId="0000003D" w14:textId="2420B147" w:rsidR="001A54B4" w:rsidRPr="00395D0B" w:rsidRDefault="00000000">
      <w:pPr>
        <w:rPr>
          <w:rFonts w:asciiTheme="majorHAnsi" w:hAnsiTheme="majorHAnsi" w:cstheme="majorHAnsi"/>
        </w:rPr>
      </w:pPr>
      <w:r w:rsidRPr="00395D0B">
        <w:rPr>
          <w:rFonts w:asciiTheme="majorHAnsi" w:hAnsiTheme="majorHAnsi" w:cstheme="majorHAnsi"/>
        </w:rPr>
        <w:t xml:space="preserve">As </w:t>
      </w:r>
      <w:r w:rsidR="00BB10C9" w:rsidRPr="00395D0B">
        <w:rPr>
          <w:rFonts w:asciiTheme="majorHAnsi" w:hAnsiTheme="majorHAnsi" w:cstheme="majorHAnsi"/>
        </w:rPr>
        <w:t>MEUSD</w:t>
      </w:r>
      <w:r w:rsidRPr="00395D0B">
        <w:rPr>
          <w:rFonts w:asciiTheme="majorHAnsi" w:hAnsiTheme="majorHAnsi" w:cstheme="majorHAnsi"/>
        </w:rPr>
        <w:t xml:space="preserve"> plans for the future of our neighborhood schools, we welcome your questions and input. For more information or any </w:t>
      </w:r>
      <w:r w:rsidR="00D54607" w:rsidRPr="00395D0B">
        <w:rPr>
          <w:rFonts w:asciiTheme="majorHAnsi" w:hAnsiTheme="majorHAnsi" w:cstheme="majorHAnsi"/>
        </w:rPr>
        <w:t>questions,</w:t>
      </w:r>
      <w:r w:rsidRPr="00395D0B">
        <w:rPr>
          <w:rFonts w:asciiTheme="majorHAnsi" w:hAnsiTheme="majorHAnsi" w:cstheme="majorHAnsi"/>
        </w:rPr>
        <w:t xml:space="preserve"> you may have, please contact</w:t>
      </w:r>
      <w:r w:rsidR="00C25A55" w:rsidRPr="00395D0B">
        <w:rPr>
          <w:rFonts w:asciiTheme="majorHAnsi" w:hAnsiTheme="majorHAnsi" w:cstheme="majorHAnsi"/>
        </w:rPr>
        <w:t xml:space="preserve"> </w:t>
      </w:r>
      <w:r w:rsidR="00C25A55" w:rsidRPr="00395D0B">
        <w:rPr>
          <w:rFonts w:asciiTheme="majorHAnsi" w:hAnsiTheme="majorHAnsi" w:cstheme="majorHAnsi"/>
          <w:color w:val="000000"/>
          <w:lang w:val="en-US"/>
        </w:rPr>
        <w:t xml:space="preserve">Patrick Keeley at </w:t>
      </w:r>
      <w:r w:rsidR="00C25A55" w:rsidRPr="00395D0B">
        <w:rPr>
          <w:rFonts w:asciiTheme="majorHAnsi" w:hAnsiTheme="majorHAnsi" w:cstheme="majorHAnsi"/>
          <w:color w:val="191919"/>
          <w:lang w:val="en-US"/>
        </w:rPr>
        <w:t>619-473-9022 ext. 129.</w:t>
      </w:r>
    </w:p>
    <w:p w14:paraId="0000003E" w14:textId="77777777" w:rsidR="001A54B4" w:rsidRDefault="001A54B4"/>
    <w:sectPr w:rsidR="001A54B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86FD1FB0-7F10-7E45-A0F6-5ECE12F0BA09}"/>
  </w:font>
  <w:font w:name="Symbol">
    <w:panose1 w:val="05050102010706020507"/>
    <w:charset w:val="02"/>
    <w:family w:val="decorative"/>
    <w:pitch w:val="variable"/>
    <w:sig w:usb0="00000003" w:usb1="10000000" w:usb2="00000000" w:usb3="00000000" w:csb0="80000001" w:csb1="00000000"/>
    <w:embedRegular r:id="rId3" w:fontKey="{C0007633-8F79-EF48-A68B-55504AFBDA77}"/>
  </w:font>
  <w:font w:name="Times New Roman">
    <w:panose1 w:val="02020603050405020304"/>
    <w:charset w:val="00"/>
    <w:family w:val="roman"/>
    <w:pitch w:val="variable"/>
    <w:sig w:usb0="E0002EFF" w:usb1="C000785B" w:usb2="00000009" w:usb3="00000000" w:csb0="000001FF" w:csb1="00000000"/>
    <w:embedRegular r:id="rId4" w:fontKey="{F2B6BCAD-2A95-064A-A7F4-DB99F98A8E2D}"/>
  </w:font>
  <w:font w:name="Wingdings">
    <w:panose1 w:val="05000000000000000000"/>
    <w:charset w:val="4D"/>
    <w:family w:val="decorative"/>
    <w:pitch w:val="variable"/>
    <w:sig w:usb0="00000003" w:usb1="00000000" w:usb2="00000000" w:usb3="00000000" w:csb0="80000001" w:csb1="00000000"/>
    <w:embedRegular r:id="rId5" w:fontKey="{C3851D1C-4DA0-7343-8DD6-AFD739FFB6BB}"/>
  </w:font>
  <w:font w:name="Calibri">
    <w:panose1 w:val="020F0502020204030204"/>
    <w:charset w:val="00"/>
    <w:family w:val="swiss"/>
    <w:pitch w:val="variable"/>
    <w:sig w:usb0="E4002EFF" w:usb1="C000247B" w:usb2="00000009" w:usb3="00000000" w:csb0="000001FF" w:csb1="00000000"/>
    <w:embedRegular r:id="rId6" w:fontKey="{36CA0307-54CF-1446-9581-52FBFF4E99AD}"/>
    <w:embedBold r:id="rId7" w:fontKey="{79F10E29-D975-B54F-B175-FFBFF7839CDA}"/>
  </w:font>
  <w:font w:name="Georgia">
    <w:panose1 w:val="02040502050405020303"/>
    <w:charset w:val="00"/>
    <w:family w:val="roman"/>
    <w:pitch w:val="variable"/>
    <w:sig w:usb0="00000287" w:usb1="00000000" w:usb2="00000000" w:usb3="00000000" w:csb0="0000009F" w:csb1="00000000"/>
    <w:embedItalic r:id="rId8" w:fontKey="{F223865B-3E9A-394B-A0C8-C6DC997E9868}"/>
  </w:font>
  <w:font w:name="Aptos">
    <w:panose1 w:val="020B0004020202020204"/>
    <w:charset w:val="00"/>
    <w:family w:val="swiss"/>
    <w:pitch w:val="variable"/>
    <w:sig w:usb0="20000287" w:usb1="00000003" w:usb2="00000000" w:usb3="00000000" w:csb0="0000019F" w:csb1="00000000"/>
    <w:embedRegular r:id="rId9" w:fontKey="{795FA6B1-6524-EA4A-BA66-73C004DC9BE7}"/>
  </w:font>
  <w:font w:name="Cambria">
    <w:panose1 w:val="02040503050406030204"/>
    <w:charset w:val="00"/>
    <w:family w:val="roman"/>
    <w:pitch w:val="variable"/>
    <w:sig w:usb0="E00006FF" w:usb1="420024FF" w:usb2="02000000" w:usb3="00000000" w:csb0="0000019F" w:csb1="00000000"/>
    <w:embedRegular r:id="rId10" w:fontKey="{7CD1DCD7-94DD-264B-BE57-79F8B421C16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AA4A40"/>
    <w:multiLevelType w:val="multilevel"/>
    <w:tmpl w:val="63E48B00"/>
    <w:lvl w:ilvl="0">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9946B35"/>
    <w:multiLevelType w:val="multilevel"/>
    <w:tmpl w:val="303E3A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AD34EBD"/>
    <w:multiLevelType w:val="multilevel"/>
    <w:tmpl w:val="E19490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1C255B7"/>
    <w:multiLevelType w:val="multilevel"/>
    <w:tmpl w:val="3FC605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66B04BE"/>
    <w:multiLevelType w:val="multilevel"/>
    <w:tmpl w:val="1506CE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7C4D6E1F"/>
    <w:multiLevelType w:val="hybridMultilevel"/>
    <w:tmpl w:val="EBE43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3769734">
    <w:abstractNumId w:val="1"/>
  </w:num>
  <w:num w:numId="2" w16cid:durableId="1103039110">
    <w:abstractNumId w:val="2"/>
  </w:num>
  <w:num w:numId="3" w16cid:durableId="1206139970">
    <w:abstractNumId w:val="5"/>
  </w:num>
  <w:num w:numId="4" w16cid:durableId="621692180">
    <w:abstractNumId w:val="0"/>
  </w:num>
  <w:num w:numId="5" w16cid:durableId="1506939231">
    <w:abstractNumId w:val="3"/>
  </w:num>
  <w:num w:numId="6" w16cid:durableId="184223711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4B4"/>
    <w:rsid w:val="000D6841"/>
    <w:rsid w:val="001916B7"/>
    <w:rsid w:val="001A54B4"/>
    <w:rsid w:val="002E56FA"/>
    <w:rsid w:val="002F7BBE"/>
    <w:rsid w:val="00395D0B"/>
    <w:rsid w:val="00446F3C"/>
    <w:rsid w:val="004C3222"/>
    <w:rsid w:val="004D794D"/>
    <w:rsid w:val="006A039B"/>
    <w:rsid w:val="006C36DF"/>
    <w:rsid w:val="00753BA3"/>
    <w:rsid w:val="00790370"/>
    <w:rsid w:val="008C52F7"/>
    <w:rsid w:val="009C0400"/>
    <w:rsid w:val="00A008EF"/>
    <w:rsid w:val="00A92EE4"/>
    <w:rsid w:val="00BB10C9"/>
    <w:rsid w:val="00C25A55"/>
    <w:rsid w:val="00C65437"/>
    <w:rsid w:val="00D2657F"/>
    <w:rsid w:val="00D33E04"/>
    <w:rsid w:val="00D5230B"/>
    <w:rsid w:val="00D54607"/>
    <w:rsid w:val="00E067F4"/>
    <w:rsid w:val="00F66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169E90"/>
  <w15:docId w15:val="{96B45AD2-E21D-F84A-A061-52265319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1916B7"/>
    <w:pPr>
      <w:ind w:left="720"/>
      <w:contextualSpacing/>
    </w:pPr>
  </w:style>
  <w:style w:type="character" w:styleId="Hyperlink">
    <w:name w:val="Hyperlink"/>
    <w:basedOn w:val="DefaultParagraphFont"/>
    <w:uiPriority w:val="99"/>
    <w:unhideWhenUsed/>
    <w:rsid w:val="00D54607"/>
    <w:rPr>
      <w:color w:val="0000FF" w:themeColor="hyperlink"/>
      <w:u w:val="single"/>
    </w:rPr>
  </w:style>
  <w:style w:type="character" w:styleId="UnresolvedMention">
    <w:name w:val="Unresolved Mention"/>
    <w:basedOn w:val="DefaultParagraphFont"/>
    <w:uiPriority w:val="99"/>
    <w:semiHidden/>
    <w:unhideWhenUsed/>
    <w:rsid w:val="00D546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dJTVUV92KFpB0XD+nWVtILmNAg==">CgMxLjA4AHIhMWR3bGp3SjFvR3RycmViX1VyOW5CYjdNTm9CYnk0bXpC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888</Words>
  <Characters>5067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Wise, Luke</cp:lastModifiedBy>
  <cp:revision>3</cp:revision>
  <dcterms:created xsi:type="dcterms:W3CDTF">2026-08-11T22:10:00Z</dcterms:created>
  <dcterms:modified xsi:type="dcterms:W3CDTF">2026-08-11T22:20:00Z</dcterms:modified>
</cp:coreProperties>
</file>