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BD8" w:rsidRDefault="00215BD8" w:rsidP="00215BD8">
      <w:pPr>
        <w:ind w:left="0" w:hanging="2"/>
      </w:pPr>
      <w:r>
        <w:rPr>
          <w:b/>
        </w:rPr>
        <w:t xml:space="preserve">Business and </w:t>
      </w:r>
      <w:proofErr w:type="spellStart"/>
      <w:r>
        <w:rPr>
          <w:b/>
        </w:rPr>
        <w:t>Noninstructional</w:t>
      </w:r>
      <w:proofErr w:type="spellEnd"/>
      <w:r>
        <w:rPr>
          <w:b/>
        </w:rPr>
        <w:t xml:space="preserve"> Operations</w:t>
      </w:r>
      <w:r>
        <w:rPr>
          <w:b/>
        </w:rPr>
        <w:tab/>
      </w:r>
      <w:r>
        <w:t>BP 3551(a)</w:t>
      </w:r>
    </w:p>
    <w:p w:rsidR="00215BD8" w:rsidRDefault="00215BD8" w:rsidP="00215BD8">
      <w:pPr>
        <w:ind w:left="0" w:hanging="2"/>
      </w:pPr>
    </w:p>
    <w:p w:rsidR="00215BD8" w:rsidRDefault="00215BD8" w:rsidP="00215BD8">
      <w:pPr>
        <w:ind w:left="0" w:hanging="2"/>
      </w:pPr>
      <w:r>
        <w:rPr>
          <w:b/>
        </w:rPr>
        <w:t>FOOD SERVICE OPERATIONS/CAFETERIA FUND</w:t>
      </w:r>
    </w:p>
    <w:p w:rsidR="00215BD8" w:rsidRDefault="00215BD8" w:rsidP="00215BD8">
      <w:pPr>
        <w:ind w:left="0" w:hanging="2"/>
      </w:pPr>
    </w:p>
    <w:p w:rsidR="00215BD8" w:rsidRDefault="00215BD8" w:rsidP="00215BD8">
      <w:pPr>
        <w:ind w:left="0" w:hanging="2"/>
      </w:pPr>
    </w:p>
    <w:p w:rsidR="00215BD8" w:rsidRDefault="00215BD8" w:rsidP="00215BD8">
      <w:pPr>
        <w:pBdr>
          <w:top w:val="nil"/>
          <w:left w:val="nil"/>
          <w:bottom w:val="nil"/>
          <w:right w:val="nil"/>
          <w:between w:val="nil"/>
        </w:pBdr>
        <w:spacing w:line="240" w:lineRule="auto"/>
        <w:ind w:left="0" w:hanging="2"/>
        <w:rPr>
          <w:color w:val="000000"/>
        </w:rPr>
      </w:pPr>
      <w:r>
        <w:rPr>
          <w:color w:val="000000"/>
        </w:rPr>
        <w:t>The Governing Board intends that, insofar as possible, school food services shall be a self-supporting, nonprofit program.  To increase cost effectiveness, the Superintendent or designee shall centralize and direct the purchasing of foods and supplies, the planning of menus, and the auditing of all food service accounts for the district.</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r>
        <w:rPr>
          <w:i/>
          <w:color w:val="000000"/>
          <w:sz w:val="20"/>
          <w:szCs w:val="20"/>
        </w:rPr>
        <w:t>(cf. 3100 - Budget)</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(cf. 3300 - Expenditures and Purchases)</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(cf. 3311 - Bids)</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(cf. 3550 - Food Service/Child Nutrition Program)</w:t>
      </w:r>
    </w:p>
    <w:p w:rsidR="00215BD8" w:rsidRDefault="00215BD8" w:rsidP="00215BD8">
      <w:pPr>
        <w:ind w:left="0" w:hanging="2"/>
        <w:rPr>
          <w:sz w:val="20"/>
          <w:szCs w:val="20"/>
        </w:rPr>
      </w:pPr>
      <w:r>
        <w:rPr>
          <w:i/>
          <w:sz w:val="20"/>
          <w:szCs w:val="20"/>
        </w:rPr>
        <w:t>(cf. 3552 - Summer Meal Program)</w:t>
      </w:r>
    </w:p>
    <w:p w:rsidR="00215BD8" w:rsidRDefault="00215BD8" w:rsidP="00215BD8">
      <w:pPr>
        <w:ind w:left="0" w:hanging="2"/>
      </w:pPr>
    </w:p>
    <w:p w:rsidR="00215BD8" w:rsidRDefault="00215BD8" w:rsidP="00215BD8">
      <w:pPr>
        <w:ind w:left="0" w:hanging="2"/>
      </w:pPr>
      <w:r>
        <w:t>The Superintendent or designee shall ensure that all food services administrators and personnel possess appropriate qualifications and receive ongoing professional development related to the effective management and implementation of the district's food services program.</w:t>
      </w:r>
    </w:p>
    <w:p w:rsidR="00215BD8" w:rsidRDefault="00215BD8" w:rsidP="00215BD8">
      <w:pPr>
        <w:ind w:left="0" w:hanging="2"/>
      </w:pPr>
    </w:p>
    <w:p w:rsidR="00215BD8" w:rsidRDefault="00215BD8" w:rsidP="00215BD8">
      <w:pPr>
        <w:ind w:left="0" w:hanging="2"/>
        <w:rPr>
          <w:sz w:val="20"/>
          <w:szCs w:val="20"/>
        </w:rPr>
      </w:pPr>
      <w:r>
        <w:rPr>
          <w:i/>
          <w:sz w:val="20"/>
          <w:szCs w:val="20"/>
        </w:rPr>
        <w:t>(cf. 4231 - Staff Development)</w:t>
      </w:r>
    </w:p>
    <w:p w:rsidR="00215BD8" w:rsidRDefault="00215BD8" w:rsidP="00215BD8">
      <w:pPr>
        <w:ind w:left="0" w:hanging="2"/>
        <w:rPr>
          <w:sz w:val="20"/>
          <w:szCs w:val="20"/>
        </w:rPr>
      </w:pPr>
      <w:r>
        <w:rPr>
          <w:i/>
          <w:sz w:val="20"/>
          <w:szCs w:val="20"/>
        </w:rPr>
        <w:t>(cf. 4331 - Staff Development)</w:t>
      </w:r>
    </w:p>
    <w:p w:rsidR="00215BD8" w:rsidRDefault="00215BD8" w:rsidP="00215BD8">
      <w:pPr>
        <w:ind w:left="0" w:hanging="2"/>
      </w:pPr>
    </w:p>
    <w:p w:rsidR="00215BD8" w:rsidRDefault="00215BD8" w:rsidP="00215BD8">
      <w:pPr>
        <w:pBdr>
          <w:top w:val="nil"/>
          <w:left w:val="nil"/>
          <w:bottom w:val="nil"/>
          <w:right w:val="nil"/>
          <w:between w:val="nil"/>
        </w:pBdr>
        <w:spacing w:line="240" w:lineRule="auto"/>
        <w:ind w:left="0" w:hanging="2"/>
        <w:rPr>
          <w:color w:val="000000"/>
        </w:rPr>
      </w:pPr>
      <w:r>
        <w:rPr>
          <w:b/>
          <w:color w:val="000000"/>
        </w:rPr>
        <w:t>Meal Sales</w:t>
      </w:r>
    </w:p>
    <w:p w:rsidR="00215BD8" w:rsidRDefault="00215BD8" w:rsidP="00215BD8">
      <w:pPr>
        <w:ind w:left="0" w:hanging="2"/>
      </w:pPr>
    </w:p>
    <w:p w:rsidR="00215BD8" w:rsidRDefault="00215BD8" w:rsidP="00215BD8">
      <w:pPr>
        <w:pBdr>
          <w:top w:val="nil"/>
          <w:left w:val="nil"/>
          <w:bottom w:val="nil"/>
          <w:right w:val="nil"/>
          <w:between w:val="nil"/>
        </w:pBdr>
        <w:spacing w:line="240" w:lineRule="auto"/>
        <w:ind w:left="0" w:hanging="2"/>
        <w:rPr>
          <w:color w:val="000000"/>
        </w:rPr>
      </w:pPr>
      <w:r>
        <w:rPr>
          <w:color w:val="000000"/>
        </w:rPr>
        <w:t xml:space="preserve">Meals </w:t>
      </w:r>
      <w:proofErr w:type="gramStart"/>
      <w:r>
        <w:rPr>
          <w:color w:val="000000"/>
        </w:rPr>
        <w:t>may be sold</w:t>
      </w:r>
      <w:proofErr w:type="gramEnd"/>
      <w:r>
        <w:rPr>
          <w:color w:val="000000"/>
        </w:rPr>
        <w:t xml:space="preserve"> to students, district employees, Board members, and employees or members of the fund or association maintaining the cafeteria.  (Education Code 38082)</w:t>
      </w:r>
    </w:p>
    <w:p w:rsidR="00215BD8" w:rsidRDefault="00215BD8" w:rsidP="00215BD8">
      <w:pPr>
        <w:ind w:left="0" w:hanging="2"/>
      </w:pPr>
    </w:p>
    <w:p w:rsidR="00215BD8" w:rsidRDefault="00215BD8" w:rsidP="00215BD8">
      <w:pPr>
        <w:pBdr>
          <w:top w:val="nil"/>
          <w:left w:val="nil"/>
          <w:bottom w:val="nil"/>
          <w:right w:val="nil"/>
          <w:between w:val="nil"/>
        </w:pBdr>
        <w:spacing w:line="240" w:lineRule="auto"/>
        <w:ind w:left="0" w:hanging="2"/>
        <w:rPr>
          <w:color w:val="000000"/>
        </w:rPr>
      </w:pPr>
      <w:r>
        <w:rPr>
          <w:color w:val="000000"/>
        </w:rPr>
        <w:t xml:space="preserve">In addition, meals </w:t>
      </w:r>
      <w:proofErr w:type="gramStart"/>
      <w:r>
        <w:rPr>
          <w:color w:val="000000"/>
        </w:rPr>
        <w:t>may be sold</w:t>
      </w:r>
      <w:proofErr w:type="gramEnd"/>
      <w:r>
        <w:rPr>
          <w:color w:val="000000"/>
        </w:rPr>
        <w:t xml:space="preserve"> to other individuals and organizations that are on campus during meal times for a legitimate purpose, such as classroom volunteers, parents/guardians, or students' siblings.</w:t>
      </w:r>
    </w:p>
    <w:p w:rsidR="00215BD8" w:rsidRDefault="00215BD8" w:rsidP="00215BD8">
      <w:pPr>
        <w:ind w:left="0" w:hanging="2"/>
      </w:pPr>
    </w:p>
    <w:p w:rsidR="00215BD8" w:rsidRDefault="00215BD8" w:rsidP="00215BD8">
      <w:pPr>
        <w:pBdr>
          <w:top w:val="nil"/>
          <w:left w:val="nil"/>
          <w:bottom w:val="nil"/>
          <w:right w:val="nil"/>
          <w:between w:val="nil"/>
        </w:pBdr>
        <w:spacing w:line="240" w:lineRule="auto"/>
        <w:ind w:left="0" w:hanging="2"/>
        <w:rPr>
          <w:color w:val="000000"/>
        </w:rPr>
      </w:pPr>
      <w:r>
        <w:rPr>
          <w:color w:val="000000"/>
        </w:rPr>
        <w:t xml:space="preserve">The Superintendent or designee shall recommend meal prices, based on the costs of providing food services and consistent with Education Code 38084 and 42 USC 1760, for students and nonstudents for approval by the Board.  Students who </w:t>
      </w:r>
      <w:proofErr w:type="gramStart"/>
      <w:r>
        <w:rPr>
          <w:color w:val="000000"/>
        </w:rPr>
        <w:t>are enrolled</w:t>
      </w:r>
      <w:proofErr w:type="gramEnd"/>
      <w:r>
        <w:rPr>
          <w:color w:val="000000"/>
        </w:rPr>
        <w:t xml:space="preserve"> in the free or reduced-price meal programs shall receive meals free of charge or at a reduced price in accordance with law, Board policy, and administrative regulation.</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(cf. 3553 - Free and Reduced Price Meals)</w:t>
      </w:r>
    </w:p>
    <w:p w:rsidR="00215BD8" w:rsidRDefault="00215BD8" w:rsidP="00215BD8">
      <w:pPr>
        <w:ind w:left="0" w:hanging="2"/>
      </w:pPr>
    </w:p>
    <w:p w:rsidR="00215BD8" w:rsidRDefault="00215BD8" w:rsidP="00215BD8">
      <w:pPr>
        <w:pBdr>
          <w:top w:val="nil"/>
          <w:left w:val="nil"/>
          <w:bottom w:val="nil"/>
          <w:right w:val="nil"/>
          <w:between w:val="nil"/>
        </w:pBdr>
        <w:spacing w:line="240" w:lineRule="auto"/>
        <w:ind w:left="0" w:hanging="2"/>
        <w:rPr>
          <w:color w:val="000000"/>
        </w:rPr>
      </w:pPr>
      <w:proofErr w:type="gramStart"/>
      <w:r>
        <w:rPr>
          <w:color w:val="000000"/>
        </w:rPr>
        <w:t>Any meals served to nonstudents shall not be subsidized by federal or state reimbursements, food service revenues, or U.S. Department of Agriculture foods</w:t>
      </w:r>
      <w:proofErr w:type="gramEnd"/>
      <w:r>
        <w:rPr>
          <w:color w:val="000000"/>
        </w:rPr>
        <w:t>.</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r>
        <w:rPr>
          <w:b/>
          <w:color w:val="000000"/>
        </w:rPr>
        <w:t>Cafeteria Fund</w:t>
      </w:r>
    </w:p>
    <w:p w:rsidR="00215BD8" w:rsidRDefault="00215BD8" w:rsidP="00215BD8">
      <w:pPr>
        <w:ind w:left="0" w:hanging="2"/>
      </w:pPr>
    </w:p>
    <w:p w:rsidR="00215BD8" w:rsidRDefault="00215BD8" w:rsidP="00215BD8">
      <w:pPr>
        <w:pBdr>
          <w:top w:val="nil"/>
          <w:left w:val="nil"/>
          <w:bottom w:val="nil"/>
          <w:right w:val="nil"/>
          <w:between w:val="nil"/>
        </w:pBdr>
        <w:spacing w:line="240" w:lineRule="auto"/>
        <w:ind w:left="0" w:hanging="2"/>
        <w:rPr>
          <w:color w:val="000000"/>
        </w:rPr>
      </w:pPr>
      <w:r>
        <w:rPr>
          <w:color w:val="000000"/>
        </w:rPr>
        <w:t>The Superintendent or designee shall establish a cafeteria fund independent of the district's general fund.</w:t>
      </w:r>
    </w:p>
    <w:p w:rsidR="00215BD8" w:rsidRDefault="00215BD8" w:rsidP="00215BD8">
      <w:pPr>
        <w:ind w:left="0" w:hanging="2"/>
      </w:pPr>
    </w:p>
    <w:p w:rsidR="00215BD8" w:rsidRDefault="00215BD8" w:rsidP="00215BD8">
      <w:pPr>
        <w:ind w:left="0" w:hanging="2"/>
      </w:pPr>
    </w:p>
    <w:p w:rsidR="00215BD8" w:rsidRDefault="00215BD8" w:rsidP="00215BD8">
      <w:pPr>
        <w:ind w:left="0" w:hanging="2"/>
      </w:pPr>
      <w:r>
        <w:tab/>
      </w:r>
      <w:r>
        <w:tab/>
      </w:r>
      <w:bookmarkStart w:id="0" w:name="_GoBack"/>
      <w:bookmarkEnd w:id="0"/>
      <w:r>
        <w:t>BP 3551(b)</w:t>
      </w:r>
    </w:p>
    <w:p w:rsidR="00215BD8" w:rsidRDefault="00215BD8" w:rsidP="00215BD8">
      <w:pPr>
        <w:ind w:left="0" w:hanging="2"/>
      </w:pPr>
      <w:r>
        <w:rPr>
          <w:b/>
        </w:rPr>
        <w:t xml:space="preserve">FOOD SERVICE OPERATIONS/CAFETERIA </w:t>
      </w:r>
      <w:proofErr w:type="gramStart"/>
      <w:r>
        <w:rPr>
          <w:b/>
        </w:rPr>
        <w:t xml:space="preserve">FUND  </w:t>
      </w:r>
      <w:r>
        <w:t>(</w:t>
      </w:r>
      <w:proofErr w:type="gramEnd"/>
      <w:r>
        <w:t>continued)</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r>
        <w:rPr>
          <w:color w:val="000000"/>
        </w:rPr>
        <w:t xml:space="preserve">The wages, salaries, and benefits of food service employees </w:t>
      </w:r>
      <w:proofErr w:type="gramStart"/>
      <w:r>
        <w:rPr>
          <w:color w:val="000000"/>
        </w:rPr>
        <w:t>shall be paid</w:t>
      </w:r>
      <w:proofErr w:type="gramEnd"/>
      <w:r>
        <w:rPr>
          <w:color w:val="000000"/>
        </w:rPr>
        <w:t xml:space="preserve"> from the cafeteria fund. (Education Code 38103)</w:t>
      </w:r>
    </w:p>
    <w:p w:rsidR="00215BD8" w:rsidRDefault="00215BD8" w:rsidP="00215BD8">
      <w:pPr>
        <w:ind w:left="0" w:hanging="2"/>
        <w:jc w:val="left"/>
      </w:pPr>
    </w:p>
    <w:p w:rsidR="00215BD8" w:rsidRDefault="00215BD8" w:rsidP="00215BD8">
      <w:pPr>
        <w:ind w:left="0" w:hanging="2"/>
      </w:pPr>
      <w:r>
        <w:t xml:space="preserve">The Superintendent or designee shall ensure that state and federal funds provided through school meal programs </w:t>
      </w:r>
      <w:proofErr w:type="gramStart"/>
      <w:r>
        <w:t>are allocated</w:t>
      </w:r>
      <w:proofErr w:type="gramEnd"/>
      <w:r>
        <w:t xml:space="preserve"> only for purposes related to the operation or improvement of food services and reasonable and necessary indirect program costs as allowed by law.  Program financial reports </w:t>
      </w:r>
      <w:proofErr w:type="gramStart"/>
      <w:r>
        <w:t>shall be presented</w:t>
      </w:r>
      <w:proofErr w:type="gramEnd"/>
      <w:r>
        <w:t xml:space="preserve"> regularly to the Board.</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(cf. 3400 - Management of District Assets/Accounts)</w:t>
      </w:r>
    </w:p>
    <w:p w:rsidR="00215BD8" w:rsidRDefault="00215BD8" w:rsidP="00215BD8">
      <w:pPr>
        <w:ind w:left="0" w:hanging="2"/>
        <w:rPr>
          <w:sz w:val="20"/>
          <w:szCs w:val="20"/>
        </w:rPr>
      </w:pPr>
      <w:r>
        <w:rPr>
          <w:i/>
          <w:sz w:val="20"/>
          <w:szCs w:val="20"/>
        </w:rPr>
        <w:t>(cf. 3460 - Financial Reports and Accountability)</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Legal Reference:  (see next page)</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r>
        <w:tab/>
      </w:r>
      <w:r>
        <w:tab/>
      </w:r>
      <w:r>
        <w:t>BP 3551(c)</w:t>
      </w:r>
    </w:p>
    <w:p w:rsidR="00215BD8" w:rsidRDefault="00215BD8" w:rsidP="00215BD8">
      <w:pPr>
        <w:ind w:left="0" w:hanging="2"/>
      </w:pPr>
      <w:r>
        <w:rPr>
          <w:b/>
        </w:rPr>
        <w:lastRenderedPageBreak/>
        <w:t xml:space="preserve">FOOD SERVICE OPERATIONS/CAFETERIA </w:t>
      </w:r>
      <w:proofErr w:type="gramStart"/>
      <w:r>
        <w:rPr>
          <w:b/>
        </w:rPr>
        <w:t xml:space="preserve">FUND  </w:t>
      </w:r>
      <w:r>
        <w:t>(</w:t>
      </w:r>
      <w:proofErr w:type="gramEnd"/>
      <w:r>
        <w:t>continued)</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r>
        <w:rPr>
          <w:i/>
          <w:color w:val="000000"/>
          <w:sz w:val="20"/>
          <w:szCs w:val="20"/>
        </w:rPr>
        <w:t>Legal Reference:</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EDUCATION CODE</w:t>
      </w:r>
    </w:p>
    <w:p w:rsidR="00215BD8" w:rsidRDefault="00215BD8" w:rsidP="00215BD8">
      <w:pPr>
        <w:ind w:left="0" w:hanging="2"/>
        <w:rPr>
          <w:sz w:val="20"/>
          <w:szCs w:val="20"/>
        </w:rPr>
      </w:pPr>
      <w:r>
        <w:rPr>
          <w:i/>
          <w:sz w:val="20"/>
          <w:szCs w:val="20"/>
        </w:rPr>
        <w:t>38080-</w:t>
      </w:r>
      <w:proofErr w:type="gramStart"/>
      <w:r>
        <w:rPr>
          <w:i/>
          <w:sz w:val="20"/>
          <w:szCs w:val="20"/>
        </w:rPr>
        <w:t>38086  Cafeteria</w:t>
      </w:r>
      <w:proofErr w:type="gramEnd"/>
      <w:r>
        <w:rPr>
          <w:i/>
          <w:sz w:val="20"/>
          <w:szCs w:val="20"/>
        </w:rPr>
        <w:t>, establishment and use</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38090-</w:t>
      </w:r>
      <w:proofErr w:type="gramStart"/>
      <w:r>
        <w:rPr>
          <w:i/>
          <w:color w:val="000000"/>
          <w:sz w:val="20"/>
          <w:szCs w:val="20"/>
        </w:rPr>
        <w:t>38095  Cafeterias</w:t>
      </w:r>
      <w:proofErr w:type="gramEnd"/>
      <w:r>
        <w:rPr>
          <w:i/>
          <w:color w:val="000000"/>
          <w:sz w:val="20"/>
          <w:szCs w:val="20"/>
        </w:rPr>
        <w:t>, funds and accounts</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38100-</w:t>
      </w:r>
      <w:proofErr w:type="gramStart"/>
      <w:r>
        <w:rPr>
          <w:i/>
          <w:color w:val="000000"/>
          <w:sz w:val="20"/>
          <w:szCs w:val="20"/>
        </w:rPr>
        <w:t>38103  Cafeterias</w:t>
      </w:r>
      <w:proofErr w:type="gramEnd"/>
      <w:r>
        <w:rPr>
          <w:i/>
          <w:color w:val="000000"/>
          <w:sz w:val="20"/>
          <w:szCs w:val="20"/>
        </w:rPr>
        <w:t>, allocation of charges</w:t>
      </w:r>
    </w:p>
    <w:p w:rsidR="00215BD8" w:rsidRDefault="00215BD8" w:rsidP="00215BD8">
      <w:pPr>
        <w:pBdr>
          <w:top w:val="nil"/>
          <w:left w:val="nil"/>
          <w:bottom w:val="nil"/>
          <w:right w:val="nil"/>
          <w:between w:val="nil"/>
        </w:pBdr>
        <w:spacing w:line="240" w:lineRule="auto"/>
        <w:ind w:left="0" w:hanging="2"/>
        <w:rPr>
          <w:color w:val="000000"/>
          <w:sz w:val="20"/>
          <w:szCs w:val="20"/>
        </w:rPr>
      </w:pPr>
      <w:proofErr w:type="gramStart"/>
      <w:r>
        <w:rPr>
          <w:i/>
          <w:color w:val="000000"/>
          <w:sz w:val="20"/>
          <w:szCs w:val="20"/>
        </w:rPr>
        <w:t>42646  Alternate</w:t>
      </w:r>
      <w:proofErr w:type="gramEnd"/>
      <w:r>
        <w:rPr>
          <w:i/>
          <w:color w:val="000000"/>
          <w:sz w:val="20"/>
          <w:szCs w:val="20"/>
        </w:rPr>
        <w:t xml:space="preserve"> payroll procedure</w:t>
      </w:r>
    </w:p>
    <w:p w:rsidR="00215BD8" w:rsidRDefault="00215BD8" w:rsidP="00215BD8">
      <w:pPr>
        <w:ind w:left="0" w:hanging="2"/>
        <w:rPr>
          <w:sz w:val="20"/>
          <w:szCs w:val="20"/>
        </w:rPr>
      </w:pPr>
      <w:proofErr w:type="gramStart"/>
      <w:r>
        <w:rPr>
          <w:i/>
          <w:sz w:val="20"/>
          <w:szCs w:val="20"/>
        </w:rPr>
        <w:t>45103.5  Contracts</w:t>
      </w:r>
      <w:proofErr w:type="gramEnd"/>
      <w:r>
        <w:rPr>
          <w:i/>
          <w:sz w:val="20"/>
          <w:szCs w:val="20"/>
        </w:rPr>
        <w:t xml:space="preserve"> for management consulting services; restrictions</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49490-</w:t>
      </w:r>
      <w:proofErr w:type="gramStart"/>
      <w:r>
        <w:rPr>
          <w:i/>
          <w:color w:val="000000"/>
          <w:sz w:val="20"/>
          <w:szCs w:val="20"/>
        </w:rPr>
        <w:t>49493  School</w:t>
      </w:r>
      <w:proofErr w:type="gramEnd"/>
      <w:r>
        <w:rPr>
          <w:i/>
          <w:color w:val="000000"/>
          <w:sz w:val="20"/>
          <w:szCs w:val="20"/>
        </w:rPr>
        <w:t xml:space="preserve"> breakfast and lunch programs</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49500-</w:t>
      </w:r>
      <w:proofErr w:type="gramStart"/>
      <w:r>
        <w:rPr>
          <w:i/>
          <w:color w:val="000000"/>
          <w:sz w:val="20"/>
          <w:szCs w:val="20"/>
        </w:rPr>
        <w:t>49505  School</w:t>
      </w:r>
      <w:proofErr w:type="gramEnd"/>
      <w:r>
        <w:rPr>
          <w:i/>
          <w:color w:val="000000"/>
          <w:sz w:val="20"/>
          <w:szCs w:val="20"/>
        </w:rPr>
        <w:t xml:space="preserve"> meals</w:t>
      </w:r>
    </w:p>
    <w:p w:rsidR="00215BD8" w:rsidRDefault="00215BD8" w:rsidP="00215BD8">
      <w:pPr>
        <w:pBdr>
          <w:top w:val="nil"/>
          <w:left w:val="nil"/>
          <w:bottom w:val="nil"/>
          <w:right w:val="nil"/>
          <w:between w:val="nil"/>
        </w:pBdr>
        <w:spacing w:line="240" w:lineRule="auto"/>
        <w:ind w:left="0" w:hanging="2"/>
        <w:rPr>
          <w:color w:val="000000"/>
          <w:sz w:val="20"/>
          <w:szCs w:val="20"/>
        </w:rPr>
      </w:pPr>
      <w:proofErr w:type="gramStart"/>
      <w:r>
        <w:rPr>
          <w:i/>
          <w:color w:val="000000"/>
          <w:sz w:val="20"/>
          <w:szCs w:val="20"/>
        </w:rPr>
        <w:t>49554  Contract</w:t>
      </w:r>
      <w:proofErr w:type="gramEnd"/>
      <w:r>
        <w:rPr>
          <w:i/>
          <w:color w:val="000000"/>
          <w:sz w:val="20"/>
          <w:szCs w:val="20"/>
        </w:rPr>
        <w:t xml:space="preserve"> for services</w:t>
      </w:r>
    </w:p>
    <w:p w:rsidR="00215BD8" w:rsidRDefault="00215BD8" w:rsidP="00215BD8">
      <w:pPr>
        <w:ind w:left="0" w:hanging="2"/>
        <w:rPr>
          <w:sz w:val="20"/>
          <w:szCs w:val="20"/>
          <w:u w:val="single"/>
        </w:rPr>
      </w:pPr>
      <w:r>
        <w:rPr>
          <w:i/>
          <w:sz w:val="20"/>
          <w:szCs w:val="20"/>
          <w:u w:val="single"/>
        </w:rPr>
        <w:t>HEALTH AND SAFETY CODE</w:t>
      </w:r>
    </w:p>
    <w:p w:rsidR="00215BD8" w:rsidRDefault="00215BD8" w:rsidP="00215BD8">
      <w:pPr>
        <w:ind w:left="0" w:hanging="2"/>
        <w:rPr>
          <w:sz w:val="20"/>
          <w:szCs w:val="20"/>
        </w:rPr>
      </w:pPr>
      <w:r>
        <w:rPr>
          <w:i/>
          <w:sz w:val="20"/>
          <w:szCs w:val="20"/>
        </w:rPr>
        <w:t>113700-</w:t>
      </w:r>
      <w:proofErr w:type="gramStart"/>
      <w:r>
        <w:rPr>
          <w:i/>
          <w:sz w:val="20"/>
          <w:szCs w:val="20"/>
        </w:rPr>
        <w:t>114437</w:t>
      </w:r>
      <w:r>
        <w:t xml:space="preserve">  </w:t>
      </w:r>
      <w:r>
        <w:rPr>
          <w:i/>
          <w:sz w:val="20"/>
          <w:szCs w:val="20"/>
        </w:rPr>
        <w:t>California</w:t>
      </w:r>
      <w:proofErr w:type="gramEnd"/>
      <w:r>
        <w:rPr>
          <w:i/>
          <w:sz w:val="20"/>
          <w:szCs w:val="20"/>
        </w:rPr>
        <w:t xml:space="preserve"> Retail Food Code</w:t>
      </w:r>
    </w:p>
    <w:p w:rsidR="00215BD8" w:rsidRDefault="00215BD8" w:rsidP="00215BD8">
      <w:pPr>
        <w:ind w:left="0" w:hanging="2"/>
        <w:rPr>
          <w:sz w:val="20"/>
          <w:szCs w:val="20"/>
          <w:u w:val="single"/>
        </w:rPr>
      </w:pPr>
      <w:r>
        <w:rPr>
          <w:i/>
          <w:sz w:val="20"/>
          <w:szCs w:val="20"/>
          <w:u w:val="single"/>
        </w:rPr>
        <w:t>UNITED STATES CODE, TITLE 42</w:t>
      </w:r>
    </w:p>
    <w:p w:rsidR="00215BD8" w:rsidRDefault="00215BD8" w:rsidP="00215BD8">
      <w:pPr>
        <w:ind w:left="0" w:hanging="2"/>
        <w:rPr>
          <w:sz w:val="20"/>
          <w:szCs w:val="20"/>
        </w:rPr>
      </w:pPr>
      <w:r>
        <w:rPr>
          <w:i/>
          <w:sz w:val="20"/>
          <w:szCs w:val="20"/>
        </w:rPr>
        <w:t>1751-</w:t>
      </w:r>
      <w:proofErr w:type="gramStart"/>
      <w:r>
        <w:rPr>
          <w:i/>
          <w:sz w:val="20"/>
          <w:szCs w:val="20"/>
        </w:rPr>
        <w:t>1769j  School</w:t>
      </w:r>
      <w:proofErr w:type="gramEnd"/>
      <w:r>
        <w:rPr>
          <w:i/>
          <w:sz w:val="20"/>
          <w:szCs w:val="20"/>
        </w:rPr>
        <w:t xml:space="preserve"> lunch programs</w:t>
      </w:r>
    </w:p>
    <w:p w:rsidR="00215BD8" w:rsidRDefault="00215BD8" w:rsidP="00215BD8">
      <w:pPr>
        <w:ind w:left="0" w:hanging="2"/>
        <w:rPr>
          <w:sz w:val="20"/>
          <w:szCs w:val="20"/>
        </w:rPr>
      </w:pPr>
      <w:r>
        <w:rPr>
          <w:i/>
          <w:sz w:val="20"/>
          <w:szCs w:val="20"/>
        </w:rPr>
        <w:t>1771-</w:t>
      </w:r>
      <w:proofErr w:type="gramStart"/>
      <w:r>
        <w:rPr>
          <w:i/>
          <w:sz w:val="20"/>
          <w:szCs w:val="20"/>
        </w:rPr>
        <w:t>1791  Child</w:t>
      </w:r>
      <w:proofErr w:type="gramEnd"/>
      <w:r>
        <w:rPr>
          <w:i/>
          <w:sz w:val="20"/>
          <w:szCs w:val="20"/>
        </w:rPr>
        <w:t xml:space="preserve"> nutrition, including:</w:t>
      </w:r>
    </w:p>
    <w:p w:rsidR="00215BD8" w:rsidRDefault="00215BD8" w:rsidP="00215BD8">
      <w:pPr>
        <w:ind w:left="0" w:hanging="2"/>
        <w:rPr>
          <w:sz w:val="20"/>
          <w:szCs w:val="20"/>
        </w:rPr>
      </w:pPr>
      <w:proofErr w:type="gramStart"/>
      <w:r>
        <w:rPr>
          <w:i/>
          <w:sz w:val="20"/>
          <w:szCs w:val="20"/>
        </w:rPr>
        <w:t>1773  School</w:t>
      </w:r>
      <w:proofErr w:type="gramEnd"/>
      <w:r>
        <w:rPr>
          <w:i/>
          <w:sz w:val="20"/>
          <w:szCs w:val="20"/>
        </w:rPr>
        <w:t xml:space="preserve"> breakfast program</w:t>
      </w:r>
    </w:p>
    <w:p w:rsidR="00215BD8" w:rsidRDefault="00215BD8" w:rsidP="00215BD8">
      <w:pPr>
        <w:ind w:left="0" w:hanging="2"/>
        <w:rPr>
          <w:sz w:val="20"/>
          <w:szCs w:val="20"/>
          <w:u w:val="single"/>
        </w:rPr>
      </w:pPr>
      <w:r>
        <w:rPr>
          <w:i/>
          <w:sz w:val="20"/>
          <w:szCs w:val="20"/>
          <w:u w:val="single"/>
        </w:rPr>
        <w:t>CODE OF FEDERAL REGULATIONS, TITLE 2</w:t>
      </w:r>
    </w:p>
    <w:p w:rsidR="00215BD8" w:rsidRDefault="00215BD8" w:rsidP="00215BD8">
      <w:pPr>
        <w:ind w:left="0" w:hanging="2"/>
        <w:rPr>
          <w:sz w:val="20"/>
          <w:szCs w:val="20"/>
        </w:rPr>
      </w:pPr>
      <w:proofErr w:type="gramStart"/>
      <w:r>
        <w:rPr>
          <w:i/>
          <w:sz w:val="20"/>
          <w:szCs w:val="20"/>
        </w:rPr>
        <w:t>255  Cost</w:t>
      </w:r>
      <w:proofErr w:type="gramEnd"/>
      <w:r>
        <w:rPr>
          <w:i/>
          <w:sz w:val="20"/>
          <w:szCs w:val="20"/>
        </w:rPr>
        <w:t xml:space="preserve"> Principles for State, Local, and Indian Tribal Governments</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CODE OF FEDERAL REGULATIONS, TITLE 7</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210.1-</w:t>
      </w:r>
      <w:proofErr w:type="gramStart"/>
      <w:r>
        <w:rPr>
          <w:i/>
          <w:color w:val="000000"/>
          <w:sz w:val="20"/>
          <w:szCs w:val="20"/>
        </w:rPr>
        <w:t>210.31  National</w:t>
      </w:r>
      <w:proofErr w:type="gramEnd"/>
      <w:r>
        <w:rPr>
          <w:i/>
          <w:color w:val="000000"/>
          <w:sz w:val="20"/>
          <w:szCs w:val="20"/>
        </w:rPr>
        <w:t xml:space="preserve"> School Lunch Program</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220.1-</w:t>
      </w:r>
      <w:proofErr w:type="gramStart"/>
      <w:r>
        <w:rPr>
          <w:i/>
          <w:color w:val="000000"/>
          <w:sz w:val="20"/>
          <w:szCs w:val="20"/>
        </w:rPr>
        <w:t>220.21  National</w:t>
      </w:r>
      <w:proofErr w:type="gramEnd"/>
      <w:r>
        <w:rPr>
          <w:i/>
          <w:color w:val="000000"/>
          <w:sz w:val="20"/>
          <w:szCs w:val="20"/>
        </w:rPr>
        <w:t xml:space="preserve"> School Breakfast Program</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250.1-</w:t>
      </w:r>
      <w:proofErr w:type="gramStart"/>
      <w:r>
        <w:rPr>
          <w:i/>
          <w:color w:val="000000"/>
          <w:sz w:val="20"/>
          <w:szCs w:val="20"/>
        </w:rPr>
        <w:t>250.70  USDA</w:t>
      </w:r>
      <w:proofErr w:type="gramEnd"/>
      <w:r>
        <w:rPr>
          <w:i/>
          <w:color w:val="000000"/>
          <w:sz w:val="20"/>
          <w:szCs w:val="20"/>
        </w:rPr>
        <w:t xml:space="preserve"> foods</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Management Resources:</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CALIFORNIA DEPARTMENT OF EDUCATION MANAGEMENT BULLETINS</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USDA-FDP-02-2010 Storage and Inventory Management of United States Department of Agriculture (USDA) Donated Foods, August 2010</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USDA-SNP-01-2008 Clarification for the Use of Alternate Meals in the National School Lunch and School Breakfast Programs; and the Handling of Unpaid Meal Charges, February 2008</w:t>
      </w:r>
    </w:p>
    <w:p w:rsidR="00215BD8" w:rsidRDefault="00215BD8" w:rsidP="00215BD8">
      <w:pPr>
        <w:pBdr>
          <w:top w:val="nil"/>
          <w:left w:val="nil"/>
          <w:bottom w:val="nil"/>
          <w:right w:val="nil"/>
          <w:between w:val="nil"/>
        </w:pBdr>
        <w:spacing w:line="240" w:lineRule="auto"/>
        <w:ind w:left="0" w:hanging="2"/>
        <w:rPr>
          <w:color w:val="000000"/>
          <w:sz w:val="20"/>
          <w:szCs w:val="20"/>
        </w:rPr>
      </w:pPr>
      <w:proofErr w:type="gramStart"/>
      <w:r>
        <w:rPr>
          <w:i/>
          <w:color w:val="000000"/>
          <w:sz w:val="20"/>
          <w:szCs w:val="20"/>
        </w:rPr>
        <w:t>00-111</w:t>
      </w:r>
      <w:proofErr w:type="gramEnd"/>
      <w:r>
        <w:rPr>
          <w:i/>
          <w:color w:val="000000"/>
          <w:sz w:val="20"/>
          <w:szCs w:val="20"/>
        </w:rPr>
        <w:t xml:space="preserve"> Adult and Sibling Meals in the National School Lunch and School Breakfast Programs, July 2000</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CALIFORNIA DEPARTMENT OF EDUCATION PUBLICATIONS</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California School Accounting Manual</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Food Distribution Program Administrative Manual</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U.S. DEPARTMENT OF EDUCATION GUIDANCE</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 xml:space="preserve">FAQs </w:t>
      </w:r>
      <w:proofErr w:type="gramStart"/>
      <w:r>
        <w:rPr>
          <w:i/>
          <w:color w:val="000000"/>
          <w:sz w:val="20"/>
          <w:szCs w:val="20"/>
        </w:rPr>
        <w:t>About</w:t>
      </w:r>
      <w:proofErr w:type="gramEnd"/>
      <w:r>
        <w:rPr>
          <w:i/>
          <w:color w:val="000000"/>
          <w:sz w:val="20"/>
          <w:szCs w:val="20"/>
        </w:rPr>
        <w:t xml:space="preserve"> School Meals</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WEB SITES</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California Department of Education, Nutrition Services Division: http://www.cde.ca.gov/ls/nu</w:t>
      </w:r>
    </w:p>
    <w:p w:rsidR="00215BD8" w:rsidRDefault="00215BD8" w:rsidP="00215BD8">
      <w:pPr>
        <w:ind w:left="0" w:hanging="2"/>
        <w:rPr>
          <w:sz w:val="20"/>
          <w:szCs w:val="20"/>
        </w:rPr>
      </w:pPr>
      <w:r>
        <w:rPr>
          <w:i/>
          <w:sz w:val="20"/>
          <w:szCs w:val="20"/>
        </w:rPr>
        <w:t>California School Nutrition Association: http://www.calsna.org</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U.S. Department of Agriculture, Food and Nutrition Service: http://www.fns.usda.gov/cnd</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ind w:left="0" w:hanging="2"/>
      </w:pPr>
    </w:p>
    <w:p w:rsidR="00215BD8" w:rsidRDefault="00215BD8" w:rsidP="00215BD8">
      <w:pPr>
        <w:ind w:left="0" w:hanging="2"/>
      </w:pPr>
    </w:p>
    <w:p w:rsidR="00215BD8" w:rsidRDefault="00215BD8" w:rsidP="00215BD8">
      <w:pPr>
        <w:ind w:left="0" w:hanging="2"/>
      </w:pPr>
      <w:r>
        <w:t>Policy</w:t>
      </w:r>
      <w:r>
        <w:tab/>
      </w:r>
      <w:r>
        <w:rPr>
          <w:b/>
        </w:rPr>
        <w:t>WINSHIP-ROBBINS ELEMENTARY SCHOOL DISTRICT</w:t>
      </w:r>
    </w:p>
    <w:p w:rsidR="00185E03" w:rsidRDefault="00215BD8" w:rsidP="00215BD8">
      <w:pPr>
        <w:ind w:left="0" w:hanging="2"/>
      </w:pPr>
      <w:proofErr w:type="gramStart"/>
      <w:r>
        <w:t>adopted</w:t>
      </w:r>
      <w:proofErr w:type="gramEnd"/>
      <w:r>
        <w:t>: May 6, 2020</w:t>
      </w:r>
      <w:r>
        <w:tab/>
        <w:t>Robbins, California</w:t>
      </w: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BD8"/>
    <w:rsid w:val="00185E03"/>
    <w:rsid w:val="00215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14836"/>
  <w15:chartTrackingRefBased/>
  <w15:docId w15:val="{962F7915-ECA6-4230-BB6C-A93EFF3AE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15BD8"/>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2022-11-28T21:15:00Z</dcterms:created>
  <dcterms:modified xsi:type="dcterms:W3CDTF">2022-11-28T21:16:00Z</dcterms:modified>
</cp:coreProperties>
</file>