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21D" w:rsidRDefault="00F3421D" w:rsidP="00F3421D">
      <w:pPr>
        <w:ind w:left="0" w:hanging="2"/>
      </w:pPr>
      <w:r>
        <w:rPr>
          <w:b/>
        </w:rPr>
        <w:t>Instruction</w:t>
      </w:r>
      <w:r>
        <w:rPr>
          <w:b/>
        </w:rPr>
        <w:tab/>
      </w:r>
      <w:r>
        <w:t>BP 6161.1(a)</w:t>
      </w:r>
    </w:p>
    <w:p w:rsidR="00F3421D" w:rsidRDefault="00F3421D" w:rsidP="00F3421D">
      <w:pPr>
        <w:ind w:left="0" w:hanging="2"/>
        <w:rPr>
          <w:sz w:val="20"/>
          <w:szCs w:val="20"/>
        </w:rPr>
      </w:pPr>
    </w:p>
    <w:p w:rsidR="00F3421D" w:rsidRDefault="00F3421D" w:rsidP="00F3421D">
      <w:pPr>
        <w:ind w:left="0" w:hanging="2"/>
      </w:pPr>
      <w:r>
        <w:rPr>
          <w:b/>
        </w:rPr>
        <w:t>SELECTION AND EVALUATION OF INSTRUCTIONAL MATERIALS</w:t>
      </w:r>
    </w:p>
    <w:p w:rsidR="00F3421D" w:rsidRDefault="00F3421D" w:rsidP="00F3421D">
      <w:pPr>
        <w:ind w:left="0" w:hanging="2"/>
      </w:pPr>
    </w:p>
    <w:p w:rsidR="00F3421D" w:rsidRDefault="00F3421D" w:rsidP="00F3421D">
      <w:pPr>
        <w:ind w:left="0" w:hanging="2"/>
      </w:pPr>
      <w:r>
        <w:t xml:space="preserve">The Governing Board desires that district instructional materials, as a whole, present a broad spectrum of knowledge and viewpoints, reflect society's diversity, and enhance the use of multiple teaching strategies and technologies. The Board shall adopt instructional materials based on a determination that such materials are an effective learning resource to help students achieve grade-level competency and that the materials meet criteria specified in law. Textbooks, technology-based materials, and other educational materials </w:t>
      </w:r>
      <w:proofErr w:type="gramStart"/>
      <w:r>
        <w:t>shall be aligned</w:t>
      </w:r>
      <w:proofErr w:type="gramEnd"/>
      <w:r>
        <w:t xml:space="preserve"> with academic content standards and the district's curriculum to ensure that they effectively support the district's adopted courses of study.</w:t>
      </w:r>
    </w:p>
    <w:p w:rsidR="00F3421D" w:rsidRDefault="00F3421D" w:rsidP="00F3421D">
      <w:pPr>
        <w:ind w:left="0" w:hanging="2"/>
      </w:pPr>
    </w:p>
    <w:p w:rsidR="00F3421D" w:rsidRDefault="00F3421D" w:rsidP="00F3421D">
      <w:pPr>
        <w:ind w:left="0" w:hanging="2"/>
        <w:rPr>
          <w:sz w:val="20"/>
          <w:szCs w:val="20"/>
        </w:rPr>
      </w:pPr>
      <w:r>
        <w:rPr>
          <w:i/>
          <w:sz w:val="20"/>
          <w:szCs w:val="20"/>
        </w:rPr>
        <w:t>(cf. 0440 - District Technology Plan)</w:t>
      </w:r>
    </w:p>
    <w:p w:rsidR="00F3421D" w:rsidRDefault="00F3421D" w:rsidP="00F3421D">
      <w:pPr>
        <w:ind w:left="0" w:hanging="2"/>
        <w:rPr>
          <w:sz w:val="20"/>
          <w:szCs w:val="20"/>
        </w:rPr>
      </w:pPr>
      <w:r>
        <w:rPr>
          <w:i/>
          <w:sz w:val="20"/>
          <w:szCs w:val="20"/>
        </w:rPr>
        <w:t>(cf. 6000 - Concepts and Roles)</w:t>
      </w:r>
    </w:p>
    <w:p w:rsidR="00F3421D" w:rsidRDefault="00F3421D" w:rsidP="00F3421D">
      <w:pPr>
        <w:ind w:left="0" w:hanging="2"/>
        <w:rPr>
          <w:sz w:val="20"/>
          <w:szCs w:val="20"/>
        </w:rPr>
      </w:pPr>
      <w:r>
        <w:rPr>
          <w:i/>
          <w:sz w:val="20"/>
          <w:szCs w:val="20"/>
        </w:rPr>
        <w:t>(cf. 6011 - Academic Standards)</w:t>
      </w:r>
    </w:p>
    <w:p w:rsidR="00F3421D" w:rsidRDefault="00F3421D" w:rsidP="00F3421D">
      <w:pPr>
        <w:ind w:left="0" w:hanging="2"/>
        <w:rPr>
          <w:sz w:val="20"/>
          <w:szCs w:val="20"/>
        </w:rPr>
      </w:pPr>
      <w:r>
        <w:rPr>
          <w:i/>
          <w:sz w:val="20"/>
          <w:szCs w:val="20"/>
        </w:rPr>
        <w:t>(cf. 6141 - Curriculum Development and Evaluation)</w:t>
      </w:r>
    </w:p>
    <w:p w:rsidR="00F3421D" w:rsidRDefault="00F3421D" w:rsidP="00F3421D">
      <w:pPr>
        <w:ind w:left="0" w:hanging="2"/>
        <w:rPr>
          <w:sz w:val="20"/>
          <w:szCs w:val="20"/>
        </w:rPr>
      </w:pPr>
      <w:r>
        <w:rPr>
          <w:i/>
          <w:sz w:val="20"/>
          <w:szCs w:val="20"/>
        </w:rPr>
        <w:t>(cf. 6143 - Courses of Study)</w:t>
      </w:r>
    </w:p>
    <w:p w:rsidR="00F3421D" w:rsidRDefault="00F3421D" w:rsidP="00F3421D">
      <w:pPr>
        <w:ind w:left="0" w:hanging="2"/>
        <w:rPr>
          <w:sz w:val="20"/>
          <w:szCs w:val="20"/>
        </w:rPr>
      </w:pPr>
      <w:r>
        <w:rPr>
          <w:i/>
          <w:sz w:val="20"/>
          <w:szCs w:val="20"/>
        </w:rPr>
        <w:t>(cf. 6146.1 - High School Graduation Requirements)</w:t>
      </w:r>
    </w:p>
    <w:p w:rsidR="00F3421D" w:rsidRDefault="00F3421D" w:rsidP="00F3421D">
      <w:pPr>
        <w:ind w:left="0" w:hanging="2"/>
        <w:rPr>
          <w:sz w:val="20"/>
          <w:szCs w:val="20"/>
        </w:rPr>
      </w:pPr>
      <w:r>
        <w:rPr>
          <w:i/>
          <w:sz w:val="20"/>
          <w:szCs w:val="20"/>
        </w:rPr>
        <w:t>(cf. 6161.11 - Supplementary Instructional Materials)</w:t>
      </w:r>
    </w:p>
    <w:p w:rsidR="00F3421D" w:rsidRDefault="00F3421D" w:rsidP="00F3421D">
      <w:pPr>
        <w:ind w:left="0" w:hanging="2"/>
        <w:rPr>
          <w:sz w:val="20"/>
          <w:szCs w:val="20"/>
        </w:rPr>
      </w:pPr>
      <w:r>
        <w:rPr>
          <w:i/>
          <w:sz w:val="20"/>
          <w:szCs w:val="20"/>
        </w:rPr>
        <w:t>(cf. 6162.5 - Student Assessment)</w:t>
      </w:r>
    </w:p>
    <w:p w:rsidR="00F3421D" w:rsidRDefault="00F3421D" w:rsidP="00F3421D">
      <w:pPr>
        <w:ind w:left="0" w:hanging="2"/>
        <w:rPr>
          <w:sz w:val="20"/>
          <w:szCs w:val="20"/>
        </w:rPr>
      </w:pPr>
      <w:r>
        <w:rPr>
          <w:i/>
          <w:sz w:val="20"/>
          <w:szCs w:val="20"/>
        </w:rPr>
        <w:t>(cf. 6163.1 - Library Media Centers)</w:t>
      </w:r>
    </w:p>
    <w:p w:rsidR="00F3421D" w:rsidRDefault="00F3421D" w:rsidP="00F3421D">
      <w:pPr>
        <w:ind w:left="0" w:hanging="2"/>
      </w:pPr>
    </w:p>
    <w:p w:rsidR="00F3421D" w:rsidRDefault="00F3421D" w:rsidP="00F3421D">
      <w:pPr>
        <w:ind w:left="0" w:hanging="2"/>
      </w:pPr>
      <w:r>
        <w:t xml:space="preserve">The Board shall select instructional materials for use in grades K-8 that </w:t>
      </w:r>
      <w:proofErr w:type="gramStart"/>
      <w:r>
        <w:t>have been approved</w:t>
      </w:r>
      <w:proofErr w:type="gramEnd"/>
      <w:r>
        <w:t xml:space="preserve"> by the State Board of Education (SBE) or have otherwise been determined to be aligned with the state academic content standards adopted pursuant to Education Code 60605 or the Common Core Standards adopted pursuant to Education Code 60605.8.  (Education Code 60200, 60210)</w:t>
      </w:r>
    </w:p>
    <w:p w:rsidR="00F3421D" w:rsidRDefault="00F3421D" w:rsidP="00F3421D">
      <w:pPr>
        <w:ind w:left="0" w:hanging="2"/>
      </w:pPr>
    </w:p>
    <w:p w:rsidR="00F3421D" w:rsidRDefault="00F3421D" w:rsidP="00F3421D">
      <w:pPr>
        <w:ind w:left="0" w:hanging="2"/>
      </w:pPr>
      <w:r>
        <w:t xml:space="preserve">The Board's priority in the selection of instructional materials is to ensure that all students </w:t>
      </w:r>
      <w:proofErr w:type="gramStart"/>
      <w:r>
        <w:t>are provided</w:t>
      </w:r>
      <w:proofErr w:type="gramEnd"/>
      <w:r>
        <w:t xml:space="preserve"> with standards-aligned instructional materials in the core curriculum areas of English/language arts, mathematics, science, and history-social science.</w:t>
      </w:r>
    </w:p>
    <w:p w:rsidR="00F3421D" w:rsidRDefault="00F3421D" w:rsidP="00F3421D">
      <w:pPr>
        <w:ind w:left="0" w:hanging="2"/>
      </w:pPr>
    </w:p>
    <w:p w:rsidR="00F3421D" w:rsidRDefault="00F3421D" w:rsidP="00F3421D">
      <w:pPr>
        <w:ind w:left="0" w:hanging="2"/>
      </w:pPr>
      <w:r>
        <w:rPr>
          <w:b/>
        </w:rPr>
        <w:t>Review Process</w:t>
      </w:r>
    </w:p>
    <w:p w:rsidR="00F3421D" w:rsidRDefault="00F3421D" w:rsidP="00F3421D">
      <w:pPr>
        <w:ind w:left="0" w:hanging="2"/>
      </w:pPr>
    </w:p>
    <w:p w:rsidR="00F3421D" w:rsidRDefault="00F3421D" w:rsidP="00F3421D">
      <w:pPr>
        <w:ind w:left="0" w:hanging="2"/>
      </w:pPr>
      <w:r>
        <w:t xml:space="preserve">The Superintendent or designee shall establish a process by which instructional materials </w:t>
      </w:r>
      <w:proofErr w:type="gramStart"/>
      <w:r>
        <w:t>shall be reviewed</w:t>
      </w:r>
      <w:proofErr w:type="gramEnd"/>
      <w:r>
        <w:t xml:space="preserve"> for recommendation to the Board. Toward that end, he/she may establish an instructional materials review committee to evaluate and recommend instructional materials.</w:t>
      </w:r>
    </w:p>
    <w:p w:rsidR="00F3421D" w:rsidRDefault="00F3421D" w:rsidP="00F3421D">
      <w:pPr>
        <w:ind w:left="0" w:hanging="2"/>
      </w:pPr>
    </w:p>
    <w:p w:rsidR="00F3421D" w:rsidRDefault="00F3421D" w:rsidP="00F3421D">
      <w:pPr>
        <w:ind w:left="0" w:hanging="2"/>
        <w:rPr>
          <w:sz w:val="20"/>
          <w:szCs w:val="20"/>
        </w:rPr>
      </w:pPr>
      <w:r>
        <w:rPr>
          <w:i/>
          <w:sz w:val="20"/>
          <w:szCs w:val="20"/>
        </w:rPr>
        <w:t>(cf. 1220 - Citizen Advisory Committees)</w:t>
      </w:r>
    </w:p>
    <w:p w:rsidR="00F3421D" w:rsidRDefault="00F3421D" w:rsidP="00F3421D">
      <w:pPr>
        <w:ind w:left="0" w:hanging="2"/>
      </w:pPr>
    </w:p>
    <w:p w:rsidR="00F3421D" w:rsidRDefault="00F3421D" w:rsidP="00F3421D">
      <w:pPr>
        <w:ind w:left="0" w:hanging="2"/>
      </w:pPr>
      <w:r>
        <w:t>The review process shall involve teachers in a substantial manner and shall encourage the participation of parents/guardians and community members.  (Education Code 60002)</w:t>
      </w:r>
    </w:p>
    <w:p w:rsidR="00F3421D" w:rsidRDefault="00F3421D" w:rsidP="00F3421D">
      <w:pPr>
        <w:ind w:left="0" w:hanging="2"/>
      </w:pPr>
      <w:r>
        <w:tab/>
      </w:r>
    </w:p>
    <w:p w:rsidR="00F3421D" w:rsidRDefault="00F3421D" w:rsidP="00F3421D">
      <w:pPr>
        <w:ind w:left="0" w:hanging="2"/>
      </w:pPr>
      <w:r>
        <w:t>In addition, the instructional materials review committee may include administrators, other staff who have subject-matter expertise, and students as appropriate.</w:t>
      </w: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r>
        <w:lastRenderedPageBreak/>
        <w:tab/>
        <w:t>BP 6161.1(b)</w:t>
      </w:r>
    </w:p>
    <w:p w:rsidR="00F3421D" w:rsidRDefault="00F3421D" w:rsidP="00F3421D">
      <w:pPr>
        <w:ind w:left="0" w:hanging="2"/>
      </w:pPr>
    </w:p>
    <w:p w:rsidR="00F3421D" w:rsidRDefault="00F3421D" w:rsidP="00F3421D">
      <w:pPr>
        <w:ind w:left="0" w:hanging="2"/>
      </w:pPr>
      <w:r>
        <w:rPr>
          <w:b/>
        </w:rPr>
        <w:t xml:space="preserve">SELECTION AND EVALUATION OF INSTRUCTIONAL </w:t>
      </w:r>
      <w:proofErr w:type="gramStart"/>
      <w:r>
        <w:rPr>
          <w:b/>
        </w:rPr>
        <w:t>MATERIALS</w:t>
      </w:r>
      <w:r>
        <w:t xml:space="preserve">  (</w:t>
      </w:r>
      <w:proofErr w:type="gramEnd"/>
      <w:r>
        <w:t>continued)</w:t>
      </w:r>
    </w:p>
    <w:p w:rsidR="00F3421D" w:rsidRDefault="00F3421D" w:rsidP="00F3421D">
      <w:pPr>
        <w:ind w:left="0" w:hanging="2"/>
      </w:pPr>
    </w:p>
    <w:p w:rsidR="00F3421D" w:rsidRDefault="00F3421D" w:rsidP="00F3421D">
      <w:pPr>
        <w:ind w:left="0" w:hanging="2"/>
      </w:pPr>
      <w:r>
        <w:t>If the district chooses to use instructional materials for grades K-8 that have not been adopted by the SBE, the Superintendent or designee shall ensure that a majority of the participants in the district's review process are classroom teachers who are assigned to the subject area or grade level of the materials. (Education Code 60210)</w:t>
      </w:r>
    </w:p>
    <w:p w:rsidR="00F3421D" w:rsidRDefault="00F3421D" w:rsidP="00F3421D">
      <w:pPr>
        <w:ind w:left="0" w:hanging="2"/>
      </w:pPr>
    </w:p>
    <w:p w:rsidR="00F3421D" w:rsidRDefault="00F3421D" w:rsidP="00F3421D">
      <w:pPr>
        <w:ind w:left="0" w:hanging="2"/>
      </w:pPr>
      <w:r>
        <w:t xml:space="preserve">Individuals who participate in the selection or review of instructional materials shall not have a conflict of interest, as defined in administrative regulation, in the materials </w:t>
      </w:r>
      <w:proofErr w:type="gramStart"/>
      <w:r>
        <w:t>being reviewed</w:t>
      </w:r>
      <w:proofErr w:type="gramEnd"/>
      <w:r>
        <w:t>.</w:t>
      </w:r>
    </w:p>
    <w:p w:rsidR="00F3421D" w:rsidRDefault="00F3421D" w:rsidP="00F3421D">
      <w:pPr>
        <w:ind w:left="0" w:hanging="2"/>
      </w:pPr>
    </w:p>
    <w:p w:rsidR="00F3421D" w:rsidRDefault="00F3421D" w:rsidP="00F3421D">
      <w:pPr>
        <w:ind w:left="0" w:hanging="2"/>
        <w:rPr>
          <w:sz w:val="20"/>
          <w:szCs w:val="20"/>
        </w:rPr>
      </w:pPr>
      <w:r>
        <w:rPr>
          <w:i/>
          <w:sz w:val="20"/>
          <w:szCs w:val="20"/>
        </w:rPr>
        <w:t>(cf. 9270 - Conflict of Interest)</w:t>
      </w:r>
    </w:p>
    <w:p w:rsidR="00F3421D" w:rsidRDefault="00F3421D" w:rsidP="00F3421D">
      <w:pPr>
        <w:ind w:left="0" w:hanging="2"/>
      </w:pPr>
    </w:p>
    <w:p w:rsidR="00F3421D" w:rsidRDefault="00F3421D" w:rsidP="00F3421D">
      <w:pPr>
        <w:ind w:left="0" w:hanging="2"/>
      </w:pPr>
      <w:r>
        <w:t>The committee shall review instructional materials using criteria provided in law and administrative regulation, and shall provide the Board with documentation supporting its recommendations.</w:t>
      </w:r>
    </w:p>
    <w:p w:rsidR="00F3421D" w:rsidRDefault="00F3421D" w:rsidP="00F3421D">
      <w:pPr>
        <w:ind w:left="0" w:hanging="2"/>
      </w:pPr>
    </w:p>
    <w:p w:rsidR="00F3421D" w:rsidRDefault="00F3421D" w:rsidP="00F3421D">
      <w:pPr>
        <w:ind w:left="0" w:hanging="2"/>
      </w:pPr>
      <w:r>
        <w:t xml:space="preserve">All recommended instructional materials </w:t>
      </w:r>
      <w:proofErr w:type="gramStart"/>
      <w:r>
        <w:t>shall</w:t>
      </w:r>
      <w:proofErr w:type="gramEnd"/>
      <w:r>
        <w:t xml:space="preserve"> be available for public inspection at the district office.</w:t>
      </w:r>
    </w:p>
    <w:p w:rsidR="00F3421D" w:rsidRDefault="00F3421D" w:rsidP="00F3421D">
      <w:pPr>
        <w:ind w:left="0" w:hanging="2"/>
      </w:pPr>
    </w:p>
    <w:p w:rsidR="00F3421D" w:rsidRDefault="00F3421D" w:rsidP="00F3421D">
      <w:pPr>
        <w:ind w:left="0" w:hanging="2"/>
        <w:rPr>
          <w:sz w:val="20"/>
          <w:szCs w:val="20"/>
        </w:rPr>
      </w:pPr>
      <w:r>
        <w:rPr>
          <w:i/>
          <w:sz w:val="20"/>
          <w:szCs w:val="20"/>
        </w:rPr>
        <w:t>(cf. 5020 - Parent Rights and Responsibilities)</w:t>
      </w:r>
    </w:p>
    <w:p w:rsidR="00F3421D" w:rsidRDefault="00F3421D" w:rsidP="00F3421D">
      <w:pPr>
        <w:ind w:left="0" w:hanging="2"/>
      </w:pPr>
    </w:p>
    <w:p w:rsidR="00F3421D" w:rsidRDefault="00F3421D" w:rsidP="00F3421D">
      <w:pPr>
        <w:ind w:left="0" w:hanging="2"/>
      </w:pPr>
      <w:r>
        <w:t xml:space="preserve">The district may pilot instructional materials, using a representative sample of classrooms for a specified </w:t>
      </w:r>
      <w:proofErr w:type="gramStart"/>
      <w:r>
        <w:t>period of time</w:t>
      </w:r>
      <w:proofErr w:type="gramEnd"/>
      <w:r>
        <w:t xml:space="preserve"> during a school year, in order to determine how well the materials support the district's curricular goals and academic standards. Feedback from teachers piloting the materials </w:t>
      </w:r>
      <w:proofErr w:type="gramStart"/>
      <w:r>
        <w:t>shall be made</w:t>
      </w:r>
      <w:proofErr w:type="gramEnd"/>
      <w:r>
        <w:t xml:space="preserve"> available to the Board before the materials are adopted.</w:t>
      </w:r>
    </w:p>
    <w:p w:rsidR="00F3421D" w:rsidRDefault="00F3421D" w:rsidP="00F3421D">
      <w:pPr>
        <w:ind w:left="0" w:hanging="2"/>
      </w:pPr>
    </w:p>
    <w:p w:rsidR="00F3421D" w:rsidRDefault="00F3421D" w:rsidP="00F3421D">
      <w:pPr>
        <w:ind w:left="0" w:hanging="2"/>
      </w:pPr>
      <w:r>
        <w:rPr>
          <w:b/>
        </w:rPr>
        <w:t>Public Hearing on Sufficiency of Instructional Materials</w:t>
      </w:r>
    </w:p>
    <w:p w:rsidR="00F3421D" w:rsidRDefault="00F3421D" w:rsidP="00F3421D">
      <w:pPr>
        <w:ind w:left="0" w:hanging="2"/>
      </w:pPr>
    </w:p>
    <w:p w:rsidR="00F3421D" w:rsidRDefault="00F3421D" w:rsidP="00F3421D">
      <w:pPr>
        <w:ind w:left="0" w:hanging="2"/>
      </w:pPr>
      <w:r>
        <w:t>The Board shall annually conduct one or more public hearings on the sufficiency of the district's textbooks and other instructional materials.  (Education Code 60119)</w:t>
      </w:r>
    </w:p>
    <w:p w:rsidR="00F3421D" w:rsidRDefault="00F3421D" w:rsidP="00F3421D">
      <w:pPr>
        <w:ind w:left="0" w:hanging="2"/>
      </w:pPr>
    </w:p>
    <w:p w:rsidR="00F3421D" w:rsidRDefault="00F3421D" w:rsidP="00F3421D">
      <w:pPr>
        <w:ind w:left="0" w:hanging="2"/>
      </w:pPr>
      <w:r>
        <w:t xml:space="preserve">The hearing </w:t>
      </w:r>
      <w:proofErr w:type="gramStart"/>
      <w:r>
        <w:t>shall be held</w:t>
      </w:r>
      <w:proofErr w:type="gramEnd"/>
      <w:r>
        <w:t xml:space="preserve"> on or before the end of the eighth week from the first day students attend school for that year.  (Education Code 60119)</w:t>
      </w:r>
    </w:p>
    <w:p w:rsidR="00F3421D" w:rsidRDefault="00F3421D" w:rsidP="00F3421D">
      <w:pPr>
        <w:ind w:left="0" w:hanging="2"/>
      </w:pPr>
    </w:p>
    <w:p w:rsidR="00F3421D" w:rsidRDefault="00F3421D" w:rsidP="00F3421D">
      <w:pPr>
        <w:ind w:left="0" w:hanging="2"/>
      </w:pPr>
      <w:r>
        <w:t>The Board encourages participation by parents/guardians, teachers, interested community members, and bargaining unit leaders at the hearing. Ten days prior to the hearing, the Superintendent or designee shall post a notice in three public places within the district containing the time, place, and purpose of the hearing. The hearing shall not take place during or immediately following school hours.  (Education Code 60119)</w:t>
      </w:r>
    </w:p>
    <w:p w:rsidR="00F3421D" w:rsidRDefault="00F3421D" w:rsidP="00F3421D">
      <w:pPr>
        <w:ind w:left="0" w:hanging="2"/>
      </w:pPr>
    </w:p>
    <w:p w:rsidR="00F3421D" w:rsidRDefault="00F3421D" w:rsidP="00F3421D">
      <w:pPr>
        <w:ind w:left="0" w:hanging="2"/>
        <w:rPr>
          <w:sz w:val="20"/>
          <w:szCs w:val="20"/>
        </w:rPr>
      </w:pPr>
      <w:r>
        <w:rPr>
          <w:i/>
          <w:sz w:val="20"/>
          <w:szCs w:val="20"/>
        </w:rPr>
        <w:t>(cf. 9322 - Agenda/Meeting Materials)</w:t>
      </w: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r>
        <w:lastRenderedPageBreak/>
        <w:tab/>
        <w:t>BP 6161.1(c)</w:t>
      </w:r>
    </w:p>
    <w:p w:rsidR="00F3421D" w:rsidRDefault="00F3421D" w:rsidP="00F3421D">
      <w:pPr>
        <w:ind w:left="0" w:hanging="2"/>
      </w:pPr>
    </w:p>
    <w:p w:rsidR="00F3421D" w:rsidRDefault="00F3421D" w:rsidP="00F3421D">
      <w:pPr>
        <w:ind w:left="0" w:hanging="2"/>
      </w:pPr>
    </w:p>
    <w:p w:rsidR="00F3421D" w:rsidRDefault="00F3421D" w:rsidP="00F3421D">
      <w:pPr>
        <w:ind w:left="0" w:hanging="2"/>
      </w:pPr>
      <w:r>
        <w:rPr>
          <w:b/>
        </w:rPr>
        <w:t xml:space="preserve">SELECTION AND EVALUATION OF INSTRUCTIONAL </w:t>
      </w:r>
      <w:proofErr w:type="gramStart"/>
      <w:r>
        <w:rPr>
          <w:b/>
        </w:rPr>
        <w:t>MATERIALS</w:t>
      </w:r>
      <w:r>
        <w:t xml:space="preserve">  (</w:t>
      </w:r>
      <w:proofErr w:type="gramEnd"/>
      <w:r>
        <w:t>continued)</w:t>
      </w:r>
    </w:p>
    <w:p w:rsidR="00F3421D" w:rsidRDefault="00F3421D" w:rsidP="00F3421D">
      <w:pPr>
        <w:ind w:left="0" w:hanging="2"/>
      </w:pPr>
    </w:p>
    <w:p w:rsidR="00F3421D" w:rsidRDefault="00F3421D" w:rsidP="00F3421D">
      <w:pPr>
        <w:ind w:left="0" w:hanging="2"/>
      </w:pPr>
      <w:proofErr w:type="gramStart"/>
      <w:r>
        <w:t>At the hearing(s), the Board shall determine, through a resolution, whether each student in each school, including each English learner, has sufficient textbooks or instructional materials which are aligned to the state content standards adopted pursuant to Education Code 60605 or the Common Core Standards adopted pursuant to Education Code 60605.8 and which are consistent with the content and cycles of the state's curriculum frameworks.</w:t>
      </w:r>
      <w:proofErr w:type="gramEnd"/>
      <w:r>
        <w:t xml:space="preserve"> Sufficiency of instructional materials shall be determined in each of the following subjects:  (Education Code 60119)</w:t>
      </w:r>
    </w:p>
    <w:p w:rsidR="00F3421D" w:rsidRDefault="00F3421D" w:rsidP="00F3421D">
      <w:pPr>
        <w:ind w:left="0" w:hanging="2"/>
      </w:pPr>
    </w:p>
    <w:p w:rsidR="00F3421D" w:rsidRDefault="00F3421D" w:rsidP="00F3421D">
      <w:pPr>
        <w:tabs>
          <w:tab w:val="left" w:pos="720"/>
        </w:tabs>
        <w:ind w:left="0" w:hanging="2"/>
      </w:pPr>
      <w:r>
        <w:t>1.</w:t>
      </w:r>
      <w:r>
        <w:tab/>
        <w:t>Mathematics</w:t>
      </w:r>
    </w:p>
    <w:p w:rsidR="00F3421D" w:rsidRDefault="00F3421D" w:rsidP="00F3421D">
      <w:pPr>
        <w:ind w:left="0" w:hanging="2"/>
      </w:pPr>
    </w:p>
    <w:p w:rsidR="00F3421D" w:rsidRDefault="00F3421D" w:rsidP="00F3421D">
      <w:pPr>
        <w:ind w:left="0" w:hanging="2"/>
        <w:rPr>
          <w:sz w:val="20"/>
          <w:szCs w:val="20"/>
        </w:rPr>
      </w:pPr>
      <w:r>
        <w:rPr>
          <w:i/>
          <w:sz w:val="20"/>
          <w:szCs w:val="20"/>
        </w:rPr>
        <w:t>(cf. 6142.92 - Mathematics Instruction)</w:t>
      </w:r>
    </w:p>
    <w:p w:rsidR="00F3421D" w:rsidRDefault="00F3421D" w:rsidP="00F3421D">
      <w:pPr>
        <w:tabs>
          <w:tab w:val="left" w:pos="720"/>
        </w:tabs>
        <w:ind w:left="0" w:hanging="2"/>
      </w:pPr>
    </w:p>
    <w:p w:rsidR="00F3421D" w:rsidRDefault="00F3421D" w:rsidP="00F3421D">
      <w:pPr>
        <w:tabs>
          <w:tab w:val="left" w:pos="720"/>
        </w:tabs>
        <w:ind w:left="0" w:hanging="2"/>
      </w:pPr>
      <w:r>
        <w:t>2.</w:t>
      </w:r>
      <w:r>
        <w:tab/>
        <w:t>Science</w:t>
      </w:r>
    </w:p>
    <w:p w:rsidR="00F3421D" w:rsidRDefault="00F3421D" w:rsidP="00F3421D">
      <w:pPr>
        <w:tabs>
          <w:tab w:val="left" w:pos="720"/>
        </w:tabs>
        <w:ind w:left="0" w:hanging="2"/>
      </w:pPr>
    </w:p>
    <w:p w:rsidR="00F3421D" w:rsidRDefault="00F3421D" w:rsidP="00F3421D">
      <w:pPr>
        <w:ind w:left="0" w:hanging="2"/>
        <w:rPr>
          <w:sz w:val="20"/>
          <w:szCs w:val="20"/>
        </w:rPr>
      </w:pPr>
      <w:r>
        <w:rPr>
          <w:i/>
          <w:sz w:val="20"/>
          <w:szCs w:val="20"/>
        </w:rPr>
        <w:t>(cf. 6142.93 - Science Instruction)</w:t>
      </w:r>
    </w:p>
    <w:p w:rsidR="00F3421D" w:rsidRDefault="00F3421D" w:rsidP="00F3421D">
      <w:pPr>
        <w:tabs>
          <w:tab w:val="left" w:pos="720"/>
        </w:tabs>
        <w:ind w:left="0" w:hanging="2"/>
      </w:pPr>
    </w:p>
    <w:p w:rsidR="00F3421D" w:rsidRDefault="00F3421D" w:rsidP="00F3421D">
      <w:pPr>
        <w:tabs>
          <w:tab w:val="left" w:pos="720"/>
        </w:tabs>
        <w:ind w:left="0" w:hanging="2"/>
      </w:pPr>
      <w:r>
        <w:t>3.</w:t>
      </w:r>
      <w:r>
        <w:tab/>
        <w:t>History-social science</w:t>
      </w:r>
    </w:p>
    <w:p w:rsidR="00F3421D" w:rsidRDefault="00F3421D" w:rsidP="00F3421D">
      <w:pPr>
        <w:tabs>
          <w:tab w:val="left" w:pos="720"/>
        </w:tabs>
        <w:ind w:left="0" w:hanging="2"/>
      </w:pPr>
    </w:p>
    <w:p w:rsidR="00F3421D" w:rsidRDefault="00F3421D" w:rsidP="00F3421D">
      <w:pPr>
        <w:ind w:left="0" w:hanging="2"/>
        <w:rPr>
          <w:sz w:val="20"/>
          <w:szCs w:val="20"/>
        </w:rPr>
      </w:pPr>
      <w:r>
        <w:rPr>
          <w:i/>
          <w:sz w:val="20"/>
          <w:szCs w:val="20"/>
        </w:rPr>
        <w:t>(cf. 6142.94 - History-Social Science Instruction)</w:t>
      </w:r>
    </w:p>
    <w:p w:rsidR="00F3421D" w:rsidRDefault="00F3421D" w:rsidP="00F3421D">
      <w:pPr>
        <w:tabs>
          <w:tab w:val="left" w:pos="720"/>
        </w:tabs>
        <w:ind w:left="0" w:hanging="2"/>
      </w:pPr>
    </w:p>
    <w:p w:rsidR="00F3421D" w:rsidRDefault="00F3421D" w:rsidP="00F3421D">
      <w:pPr>
        <w:tabs>
          <w:tab w:val="left" w:pos="720"/>
        </w:tabs>
        <w:ind w:left="0" w:hanging="2"/>
      </w:pPr>
      <w:r>
        <w:t>4.</w:t>
      </w:r>
      <w:r>
        <w:tab/>
        <w:t>English language arts, including the English language development component of an adopted program</w:t>
      </w:r>
    </w:p>
    <w:p w:rsidR="00F3421D" w:rsidRDefault="00F3421D" w:rsidP="00F3421D">
      <w:pPr>
        <w:ind w:left="0" w:hanging="2"/>
        <w:rPr>
          <w:highlight w:val="yellow"/>
        </w:rPr>
      </w:pPr>
    </w:p>
    <w:p w:rsidR="00F3421D" w:rsidRDefault="00F3421D" w:rsidP="00F3421D">
      <w:pPr>
        <w:ind w:left="0" w:hanging="2"/>
        <w:rPr>
          <w:sz w:val="20"/>
          <w:szCs w:val="20"/>
        </w:rPr>
      </w:pPr>
      <w:r>
        <w:rPr>
          <w:i/>
          <w:sz w:val="20"/>
          <w:szCs w:val="20"/>
        </w:rPr>
        <w:t>(cf. 6142.91 - English/Language Arts Instruction)</w:t>
      </w:r>
    </w:p>
    <w:p w:rsidR="00F3421D" w:rsidRDefault="00F3421D" w:rsidP="00F3421D">
      <w:pPr>
        <w:ind w:left="0" w:hanging="2"/>
        <w:rPr>
          <w:sz w:val="20"/>
          <w:szCs w:val="20"/>
        </w:rPr>
      </w:pPr>
      <w:r>
        <w:rPr>
          <w:i/>
          <w:sz w:val="20"/>
          <w:szCs w:val="20"/>
        </w:rPr>
        <w:t>(cf. 6174 - Education for English Language Learners)</w:t>
      </w:r>
    </w:p>
    <w:p w:rsidR="00F3421D" w:rsidRDefault="00F3421D" w:rsidP="00F3421D">
      <w:pPr>
        <w:ind w:left="0" w:hanging="2"/>
      </w:pPr>
    </w:p>
    <w:p w:rsidR="00F3421D" w:rsidRDefault="00F3421D" w:rsidP="00F3421D">
      <w:pPr>
        <w:ind w:left="0" w:hanging="2"/>
      </w:pPr>
      <w:r>
        <w:t>5.</w:t>
      </w:r>
      <w:r>
        <w:tab/>
        <w:t>Foreign language</w:t>
      </w:r>
    </w:p>
    <w:p w:rsidR="00F3421D" w:rsidRDefault="00F3421D" w:rsidP="00F3421D">
      <w:pPr>
        <w:ind w:left="0" w:hanging="2"/>
        <w:rPr>
          <w:sz w:val="16"/>
          <w:szCs w:val="16"/>
        </w:rPr>
      </w:pPr>
    </w:p>
    <w:p w:rsidR="00F3421D" w:rsidRDefault="00F3421D" w:rsidP="00F3421D">
      <w:pPr>
        <w:ind w:left="0" w:hanging="2"/>
        <w:rPr>
          <w:sz w:val="20"/>
          <w:szCs w:val="20"/>
        </w:rPr>
      </w:pPr>
      <w:r>
        <w:rPr>
          <w:i/>
          <w:sz w:val="20"/>
          <w:szCs w:val="20"/>
        </w:rPr>
        <w:t>(cf. 6142.2 - World/Foreign Language Instruction)</w:t>
      </w:r>
    </w:p>
    <w:p w:rsidR="00F3421D" w:rsidRDefault="00F3421D" w:rsidP="00F3421D">
      <w:pPr>
        <w:ind w:left="0" w:hanging="2"/>
      </w:pPr>
    </w:p>
    <w:p w:rsidR="00F3421D" w:rsidRDefault="00F3421D" w:rsidP="00F3421D">
      <w:pPr>
        <w:ind w:left="0" w:hanging="2"/>
      </w:pPr>
      <w:r>
        <w:t>6.</w:t>
      </w:r>
      <w:r>
        <w:tab/>
        <w:t>Health</w:t>
      </w:r>
    </w:p>
    <w:p w:rsidR="00F3421D" w:rsidRDefault="00F3421D" w:rsidP="00F3421D">
      <w:pPr>
        <w:ind w:left="0" w:hanging="2"/>
        <w:rPr>
          <w:sz w:val="16"/>
          <w:szCs w:val="16"/>
        </w:rPr>
      </w:pPr>
    </w:p>
    <w:p w:rsidR="00F3421D" w:rsidRDefault="00F3421D" w:rsidP="00F3421D">
      <w:pPr>
        <w:ind w:left="0" w:hanging="2"/>
        <w:rPr>
          <w:sz w:val="20"/>
          <w:szCs w:val="20"/>
        </w:rPr>
      </w:pPr>
      <w:r>
        <w:rPr>
          <w:i/>
          <w:sz w:val="20"/>
          <w:szCs w:val="20"/>
        </w:rPr>
        <w:t>(cf. 6142.8 - Comprehensive Health Education)</w:t>
      </w:r>
    </w:p>
    <w:p w:rsidR="00F3421D" w:rsidRDefault="00F3421D" w:rsidP="00F3421D">
      <w:pPr>
        <w:tabs>
          <w:tab w:val="left" w:pos="720"/>
        </w:tabs>
        <w:ind w:left="0" w:hanging="2"/>
      </w:pPr>
    </w:p>
    <w:p w:rsidR="00F3421D" w:rsidRDefault="00F3421D" w:rsidP="00F3421D">
      <w:pPr>
        <w:ind w:left="0" w:hanging="2"/>
      </w:pPr>
      <w:r>
        <w:t xml:space="preserve">In making these determinations, the Board shall consider whether each student has sufficient textbooks and/or instructional materials to use in class and to take home.  However, this does not require that each student have two sets of materials. The materials may be in a digital format as long as each student, at a minimum, has and can access the same materials in the class and to take home as all other students in the same class or course in the district and has the ability to use and access them at home.  However, the materials shall not be considered sufficient if they are photocopied sheets from only a portion of a textbook or </w:t>
      </w:r>
      <w:proofErr w:type="gramStart"/>
      <w:r>
        <w:t>instructional</w:t>
      </w:r>
      <w:proofErr w:type="gramEnd"/>
      <w:r>
        <w:t xml:space="preserve"> materials copied to address a shortage.  (Education Code 60119)</w:t>
      </w:r>
    </w:p>
    <w:p w:rsidR="00F3421D" w:rsidRDefault="00F3421D" w:rsidP="00F3421D">
      <w:pPr>
        <w:ind w:left="0" w:hanging="2"/>
      </w:pPr>
    </w:p>
    <w:p w:rsidR="00F3421D" w:rsidRDefault="00F3421D" w:rsidP="00F3421D">
      <w:pPr>
        <w:ind w:left="0" w:hanging="2"/>
      </w:pPr>
    </w:p>
    <w:p w:rsidR="00F3421D" w:rsidRDefault="00F3421D" w:rsidP="00F3421D">
      <w:pPr>
        <w:ind w:left="0" w:hanging="2"/>
      </w:pPr>
      <w:r>
        <w:lastRenderedPageBreak/>
        <w:tab/>
        <w:t>BP 6161.1(d)</w:t>
      </w:r>
    </w:p>
    <w:p w:rsidR="00F3421D" w:rsidRDefault="00F3421D" w:rsidP="00F3421D">
      <w:pPr>
        <w:ind w:left="0" w:hanging="2"/>
      </w:pPr>
    </w:p>
    <w:p w:rsidR="00F3421D" w:rsidRDefault="00F3421D" w:rsidP="00F3421D">
      <w:pPr>
        <w:ind w:left="0" w:hanging="2"/>
      </w:pPr>
    </w:p>
    <w:p w:rsidR="00F3421D" w:rsidRDefault="00F3421D" w:rsidP="00F3421D">
      <w:pPr>
        <w:ind w:left="0" w:hanging="2"/>
      </w:pPr>
      <w:r>
        <w:rPr>
          <w:b/>
        </w:rPr>
        <w:t xml:space="preserve">SELECTION AND EVALUATION OF INSTRUCTIONAL </w:t>
      </w:r>
      <w:proofErr w:type="gramStart"/>
      <w:r>
        <w:rPr>
          <w:b/>
        </w:rPr>
        <w:t>MATERIALS</w:t>
      </w:r>
      <w:r>
        <w:t xml:space="preserve">  (</w:t>
      </w:r>
      <w:proofErr w:type="gramEnd"/>
      <w:r>
        <w:t>continued)</w:t>
      </w:r>
    </w:p>
    <w:p w:rsidR="00F3421D" w:rsidRDefault="00F3421D" w:rsidP="00F3421D">
      <w:pPr>
        <w:ind w:left="0" w:hanging="2"/>
      </w:pPr>
    </w:p>
    <w:p w:rsidR="00F3421D" w:rsidRDefault="00F3421D" w:rsidP="00F3421D">
      <w:pPr>
        <w:pBdr>
          <w:top w:val="nil"/>
          <w:left w:val="nil"/>
          <w:bottom w:val="nil"/>
          <w:right w:val="nil"/>
          <w:between w:val="nil"/>
        </w:pBdr>
        <w:spacing w:line="240" w:lineRule="auto"/>
        <w:ind w:left="0" w:hanging="2"/>
        <w:rPr>
          <w:color w:val="000000"/>
        </w:rPr>
      </w:pPr>
      <w:r>
        <w:rPr>
          <w:color w:val="000000"/>
        </w:rPr>
        <w:t xml:space="preserve">The Board shall also make a determination that all students within the district who </w:t>
      </w:r>
      <w:proofErr w:type="gramStart"/>
      <w:r>
        <w:rPr>
          <w:color w:val="000000"/>
        </w:rPr>
        <w:t>are enrolled</w:t>
      </w:r>
      <w:proofErr w:type="gramEnd"/>
      <w:r>
        <w:rPr>
          <w:color w:val="000000"/>
        </w:rPr>
        <w:t xml:space="preserve"> in the same course have "identical" standards-aligned textbooks or instructional materials from the same adoption cycle, as defined in Education Code 1240.3 and 60119.  (Education Code 1240.3, 42605)</w:t>
      </w:r>
    </w:p>
    <w:p w:rsidR="00F3421D" w:rsidRDefault="00F3421D" w:rsidP="00F3421D">
      <w:pPr>
        <w:ind w:left="0" w:hanging="2"/>
      </w:pPr>
    </w:p>
    <w:p w:rsidR="00F3421D" w:rsidRDefault="00F3421D" w:rsidP="00F3421D">
      <w:pPr>
        <w:ind w:left="0" w:hanging="2"/>
      </w:pPr>
      <w:r>
        <w:t>However, the district may purchase the newest adopted instructional materials for students in district schools ranked in deciles 1-3 of the base Academic Performance Index in any one of the past three school years without necessarily purchasing these materials for use in other district schools. (Education Code 1240.3)</w:t>
      </w:r>
    </w:p>
    <w:p w:rsidR="00F3421D" w:rsidRDefault="00F3421D" w:rsidP="00F3421D">
      <w:pPr>
        <w:ind w:left="0" w:hanging="2"/>
      </w:pPr>
    </w:p>
    <w:p w:rsidR="00F3421D" w:rsidRDefault="00F3421D" w:rsidP="00F3421D">
      <w:pPr>
        <w:ind w:left="0" w:hanging="2"/>
      </w:pPr>
      <w:proofErr w:type="gramStart"/>
      <w:r>
        <w:t>If the Board determines that there are insufficient textbooks or instructional materials, it shall provide information to classroom teachers and to the public setting forth, for each school in which an insufficiency exists, the percentage of students who lack sufficient standards- aligned textbooks or instructional materials in each subject area and the reasons that each student does not have sufficient textbooks or instructional materials.</w:t>
      </w:r>
      <w:proofErr w:type="gramEnd"/>
      <w:r>
        <w:t xml:space="preserve"> The Board shall take any action, except an action that would require reimbursement by the Commission of State Mandates, to ensure that each student has sufficient materials within two months of the beginning of the school year in which the determination </w:t>
      </w:r>
      <w:proofErr w:type="gramStart"/>
      <w:r>
        <w:t>is made</w:t>
      </w:r>
      <w:proofErr w:type="gramEnd"/>
      <w:r>
        <w:t>.  (Education Code 60119)</w:t>
      </w:r>
    </w:p>
    <w:p w:rsidR="00F3421D" w:rsidRDefault="00F3421D" w:rsidP="00F3421D">
      <w:pPr>
        <w:ind w:left="0" w:hanging="2"/>
      </w:pPr>
    </w:p>
    <w:p w:rsidR="00F3421D" w:rsidRDefault="00F3421D" w:rsidP="00F3421D">
      <w:pPr>
        <w:ind w:left="0" w:hanging="2"/>
      </w:pPr>
      <w:r>
        <w:rPr>
          <w:b/>
        </w:rPr>
        <w:t>Complaints</w:t>
      </w:r>
    </w:p>
    <w:p w:rsidR="00F3421D" w:rsidRDefault="00F3421D" w:rsidP="00F3421D">
      <w:pPr>
        <w:ind w:left="0" w:hanging="2"/>
      </w:pPr>
    </w:p>
    <w:p w:rsidR="00F3421D" w:rsidRDefault="00F3421D" w:rsidP="00F3421D">
      <w:pPr>
        <w:ind w:left="0" w:hanging="2"/>
      </w:pPr>
      <w:r>
        <w:t xml:space="preserve">Complaints concerning instructional materials </w:t>
      </w:r>
      <w:proofErr w:type="gramStart"/>
      <w:r>
        <w:t>shall be handled</w:t>
      </w:r>
      <w:proofErr w:type="gramEnd"/>
      <w:r>
        <w:t xml:space="preserve"> in accordance with law, Board policy, and administrative regulation.</w:t>
      </w:r>
    </w:p>
    <w:p w:rsidR="00F3421D" w:rsidRDefault="00F3421D" w:rsidP="00F3421D">
      <w:pPr>
        <w:ind w:left="0" w:hanging="2"/>
      </w:pPr>
    </w:p>
    <w:p w:rsidR="00F3421D" w:rsidRDefault="00F3421D" w:rsidP="00F3421D">
      <w:pPr>
        <w:ind w:left="0" w:hanging="2"/>
        <w:rPr>
          <w:sz w:val="20"/>
          <w:szCs w:val="20"/>
        </w:rPr>
      </w:pPr>
      <w:r>
        <w:rPr>
          <w:i/>
          <w:sz w:val="20"/>
          <w:szCs w:val="20"/>
        </w:rPr>
        <w:t>(cf. 1312.2 - Complaints Concerning Instructional Materials)</w:t>
      </w:r>
    </w:p>
    <w:p w:rsidR="00F3421D" w:rsidRDefault="00F3421D" w:rsidP="00F3421D">
      <w:pPr>
        <w:ind w:left="0" w:hanging="2"/>
        <w:rPr>
          <w:sz w:val="20"/>
          <w:szCs w:val="20"/>
        </w:rPr>
      </w:pPr>
      <w:r>
        <w:rPr>
          <w:i/>
          <w:sz w:val="20"/>
          <w:szCs w:val="20"/>
        </w:rPr>
        <w:t>(cf. 1312.4 - Williams Uniform Complaint Procedures)</w:t>
      </w: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rPr>
          <w:sz w:val="20"/>
          <w:szCs w:val="20"/>
        </w:rPr>
      </w:pPr>
      <w:r>
        <w:rPr>
          <w:i/>
          <w:sz w:val="20"/>
          <w:szCs w:val="20"/>
        </w:rPr>
        <w:t>Legal Reference: (see next page)</w:t>
      </w: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p>
    <w:p w:rsidR="00F3421D" w:rsidRDefault="00F3421D" w:rsidP="00F3421D">
      <w:pPr>
        <w:ind w:left="0" w:hanging="2"/>
      </w:pPr>
      <w:r>
        <w:tab/>
        <w:t>BP 6161.1(e)</w:t>
      </w:r>
    </w:p>
    <w:p w:rsidR="00F3421D" w:rsidRDefault="00F3421D" w:rsidP="00F3421D">
      <w:pPr>
        <w:ind w:left="0" w:hanging="2"/>
      </w:pPr>
    </w:p>
    <w:p w:rsidR="00F3421D" w:rsidRDefault="00F3421D" w:rsidP="00F3421D">
      <w:pPr>
        <w:ind w:left="0" w:hanging="2"/>
      </w:pPr>
      <w:r>
        <w:rPr>
          <w:b/>
        </w:rPr>
        <w:t xml:space="preserve">SELECTION AND EVALUATION OF INSTRUCTIONAL </w:t>
      </w:r>
      <w:proofErr w:type="gramStart"/>
      <w:r>
        <w:rPr>
          <w:b/>
        </w:rPr>
        <w:t>MATERIALS</w:t>
      </w:r>
      <w:r>
        <w:t xml:space="preserve">  (</w:t>
      </w:r>
      <w:proofErr w:type="gramEnd"/>
      <w:r>
        <w:t>continued)</w:t>
      </w:r>
    </w:p>
    <w:p w:rsidR="00F3421D" w:rsidRDefault="00F3421D" w:rsidP="00F3421D">
      <w:pPr>
        <w:ind w:left="0" w:hanging="2"/>
      </w:pPr>
    </w:p>
    <w:p w:rsidR="00F3421D" w:rsidRDefault="00F3421D" w:rsidP="00F3421D">
      <w:pPr>
        <w:ind w:left="0" w:hanging="2"/>
        <w:jc w:val="left"/>
        <w:rPr>
          <w:sz w:val="20"/>
          <w:szCs w:val="20"/>
        </w:rPr>
      </w:pPr>
      <w:r>
        <w:rPr>
          <w:i/>
          <w:sz w:val="20"/>
          <w:szCs w:val="20"/>
        </w:rPr>
        <w:t>Legal Reference:</w:t>
      </w:r>
    </w:p>
    <w:p w:rsidR="00F3421D" w:rsidRDefault="00F3421D" w:rsidP="00F3421D">
      <w:pPr>
        <w:ind w:left="0" w:hanging="2"/>
        <w:jc w:val="left"/>
        <w:rPr>
          <w:sz w:val="20"/>
          <w:szCs w:val="20"/>
          <w:u w:val="single"/>
        </w:rPr>
      </w:pPr>
      <w:r>
        <w:rPr>
          <w:i/>
          <w:sz w:val="20"/>
          <w:szCs w:val="20"/>
          <w:u w:val="single"/>
        </w:rPr>
        <w:t>EDUCATION CODE</w:t>
      </w:r>
    </w:p>
    <w:p w:rsidR="00F3421D" w:rsidRDefault="00F3421D" w:rsidP="00F3421D">
      <w:pPr>
        <w:ind w:left="0" w:hanging="2"/>
        <w:jc w:val="left"/>
        <w:rPr>
          <w:sz w:val="20"/>
          <w:szCs w:val="20"/>
        </w:rPr>
      </w:pPr>
      <w:proofErr w:type="gramStart"/>
      <w:r>
        <w:rPr>
          <w:i/>
          <w:sz w:val="20"/>
          <w:szCs w:val="20"/>
        </w:rPr>
        <w:t>220  Prohibition</w:t>
      </w:r>
      <w:proofErr w:type="gramEnd"/>
      <w:r>
        <w:rPr>
          <w:i/>
          <w:sz w:val="20"/>
          <w:szCs w:val="20"/>
        </w:rPr>
        <w:t xml:space="preserve"> against discrimination</w:t>
      </w:r>
    </w:p>
    <w:p w:rsidR="00F3421D" w:rsidRDefault="00F3421D" w:rsidP="00F3421D">
      <w:pPr>
        <w:ind w:left="0" w:hanging="2"/>
        <w:jc w:val="left"/>
        <w:rPr>
          <w:sz w:val="20"/>
          <w:szCs w:val="20"/>
        </w:rPr>
      </w:pPr>
      <w:proofErr w:type="gramStart"/>
      <w:r>
        <w:rPr>
          <w:i/>
          <w:sz w:val="20"/>
          <w:szCs w:val="20"/>
        </w:rPr>
        <w:t>1240  County</w:t>
      </w:r>
      <w:proofErr w:type="gramEnd"/>
      <w:r>
        <w:rPr>
          <w:i/>
          <w:sz w:val="20"/>
          <w:szCs w:val="20"/>
        </w:rPr>
        <w:t xml:space="preserve"> superintendent, general duties</w:t>
      </w:r>
    </w:p>
    <w:p w:rsidR="00F3421D" w:rsidRDefault="00F3421D" w:rsidP="00F3421D">
      <w:pPr>
        <w:ind w:left="0" w:hanging="2"/>
        <w:jc w:val="left"/>
        <w:rPr>
          <w:sz w:val="20"/>
          <w:szCs w:val="20"/>
        </w:rPr>
      </w:pPr>
      <w:proofErr w:type="gramStart"/>
      <w:r>
        <w:rPr>
          <w:i/>
          <w:sz w:val="20"/>
          <w:szCs w:val="20"/>
        </w:rPr>
        <w:t>1240.3  Definition</w:t>
      </w:r>
      <w:proofErr w:type="gramEnd"/>
      <w:r>
        <w:rPr>
          <w:i/>
          <w:sz w:val="20"/>
          <w:szCs w:val="20"/>
        </w:rPr>
        <w:t xml:space="preserve"> of sufficiency for categorical flexibility</w:t>
      </w:r>
    </w:p>
    <w:p w:rsidR="00F3421D" w:rsidRDefault="00F3421D" w:rsidP="00F3421D">
      <w:pPr>
        <w:ind w:left="0" w:hanging="2"/>
        <w:jc w:val="left"/>
        <w:rPr>
          <w:sz w:val="20"/>
          <w:szCs w:val="20"/>
        </w:rPr>
      </w:pPr>
      <w:r>
        <w:rPr>
          <w:i/>
          <w:sz w:val="20"/>
          <w:szCs w:val="20"/>
        </w:rPr>
        <w:t>33050-</w:t>
      </w:r>
      <w:proofErr w:type="gramStart"/>
      <w:r>
        <w:rPr>
          <w:i/>
          <w:sz w:val="20"/>
          <w:szCs w:val="20"/>
        </w:rPr>
        <w:t>33053  General</w:t>
      </w:r>
      <w:proofErr w:type="gramEnd"/>
      <w:r>
        <w:rPr>
          <w:i/>
          <w:sz w:val="20"/>
          <w:szCs w:val="20"/>
        </w:rPr>
        <w:t xml:space="preserve"> waiver authority</w:t>
      </w:r>
    </w:p>
    <w:p w:rsidR="00F3421D" w:rsidRDefault="00F3421D" w:rsidP="00F3421D">
      <w:pPr>
        <w:ind w:left="0" w:hanging="2"/>
        <w:jc w:val="left"/>
        <w:rPr>
          <w:sz w:val="20"/>
          <w:szCs w:val="20"/>
        </w:rPr>
      </w:pPr>
      <w:proofErr w:type="gramStart"/>
      <w:r>
        <w:rPr>
          <w:i/>
          <w:sz w:val="20"/>
          <w:szCs w:val="20"/>
        </w:rPr>
        <w:t>33126  School</w:t>
      </w:r>
      <w:proofErr w:type="gramEnd"/>
      <w:r>
        <w:rPr>
          <w:i/>
          <w:sz w:val="20"/>
          <w:szCs w:val="20"/>
        </w:rPr>
        <w:t xml:space="preserve"> accountability report card</w:t>
      </w:r>
    </w:p>
    <w:p w:rsidR="00F3421D" w:rsidRDefault="00F3421D" w:rsidP="00F3421D">
      <w:pPr>
        <w:ind w:left="0" w:hanging="2"/>
        <w:jc w:val="left"/>
        <w:rPr>
          <w:sz w:val="20"/>
          <w:szCs w:val="20"/>
        </w:rPr>
      </w:pPr>
      <w:proofErr w:type="gramStart"/>
      <w:r>
        <w:rPr>
          <w:i/>
          <w:sz w:val="20"/>
          <w:szCs w:val="20"/>
        </w:rPr>
        <w:t>35272  Education</w:t>
      </w:r>
      <w:proofErr w:type="gramEnd"/>
      <w:r>
        <w:rPr>
          <w:i/>
          <w:sz w:val="20"/>
          <w:szCs w:val="20"/>
        </w:rPr>
        <w:t xml:space="preserve"> and athletic materials</w:t>
      </w:r>
    </w:p>
    <w:p w:rsidR="00F3421D" w:rsidRDefault="00F3421D" w:rsidP="00F3421D">
      <w:pPr>
        <w:ind w:left="0" w:hanging="2"/>
        <w:jc w:val="left"/>
        <w:rPr>
          <w:sz w:val="20"/>
          <w:szCs w:val="20"/>
        </w:rPr>
      </w:pPr>
      <w:r>
        <w:rPr>
          <w:i/>
          <w:sz w:val="20"/>
          <w:szCs w:val="20"/>
        </w:rPr>
        <w:t xml:space="preserve">42605 Tier </w:t>
      </w:r>
      <w:proofErr w:type="gramStart"/>
      <w:r>
        <w:rPr>
          <w:i/>
          <w:sz w:val="20"/>
          <w:szCs w:val="20"/>
        </w:rPr>
        <w:t>3</w:t>
      </w:r>
      <w:proofErr w:type="gramEnd"/>
      <w:r>
        <w:rPr>
          <w:i/>
          <w:sz w:val="20"/>
          <w:szCs w:val="20"/>
        </w:rPr>
        <w:t xml:space="preserve"> categorical flexibility</w:t>
      </w:r>
    </w:p>
    <w:p w:rsidR="00F3421D" w:rsidRDefault="00F3421D" w:rsidP="00F3421D">
      <w:pPr>
        <w:ind w:left="0" w:hanging="2"/>
        <w:jc w:val="left"/>
        <w:rPr>
          <w:sz w:val="20"/>
          <w:szCs w:val="20"/>
        </w:rPr>
      </w:pPr>
      <w:proofErr w:type="gramStart"/>
      <w:r>
        <w:rPr>
          <w:i/>
          <w:sz w:val="20"/>
          <w:szCs w:val="20"/>
        </w:rPr>
        <w:t>44805  Enforcement</w:t>
      </w:r>
      <w:proofErr w:type="gramEnd"/>
      <w:r>
        <w:rPr>
          <w:i/>
          <w:sz w:val="20"/>
          <w:szCs w:val="20"/>
        </w:rPr>
        <w:t xml:space="preserve"> of course of studies;  use of textbooks, rules and regulations</w:t>
      </w:r>
    </w:p>
    <w:p w:rsidR="00F3421D" w:rsidRDefault="00F3421D" w:rsidP="00F3421D">
      <w:pPr>
        <w:ind w:left="0" w:hanging="2"/>
        <w:jc w:val="left"/>
        <w:rPr>
          <w:sz w:val="20"/>
          <w:szCs w:val="20"/>
        </w:rPr>
      </w:pPr>
      <w:proofErr w:type="gramStart"/>
      <w:r>
        <w:rPr>
          <w:i/>
          <w:sz w:val="20"/>
          <w:szCs w:val="20"/>
        </w:rPr>
        <w:t>49415  Maximum</w:t>
      </w:r>
      <w:proofErr w:type="gramEnd"/>
      <w:r>
        <w:rPr>
          <w:i/>
          <w:sz w:val="20"/>
          <w:szCs w:val="20"/>
        </w:rPr>
        <w:t xml:space="preserve"> textbook weight</w:t>
      </w:r>
    </w:p>
    <w:p w:rsidR="00F3421D" w:rsidRDefault="00F3421D" w:rsidP="00F3421D">
      <w:pPr>
        <w:ind w:left="0" w:hanging="2"/>
        <w:jc w:val="left"/>
        <w:rPr>
          <w:sz w:val="20"/>
          <w:szCs w:val="20"/>
        </w:rPr>
      </w:pPr>
      <w:proofErr w:type="gramStart"/>
      <w:r>
        <w:rPr>
          <w:i/>
          <w:sz w:val="20"/>
          <w:szCs w:val="20"/>
        </w:rPr>
        <w:t>51501  Nondiscriminatory</w:t>
      </w:r>
      <w:proofErr w:type="gramEnd"/>
      <w:r>
        <w:rPr>
          <w:i/>
          <w:sz w:val="20"/>
          <w:szCs w:val="20"/>
        </w:rPr>
        <w:t xml:space="preserve"> subject matter</w:t>
      </w:r>
    </w:p>
    <w:p w:rsidR="00F3421D" w:rsidRDefault="00F3421D" w:rsidP="00F3421D">
      <w:pPr>
        <w:ind w:left="0" w:hanging="2"/>
        <w:jc w:val="left"/>
        <w:rPr>
          <w:sz w:val="20"/>
          <w:szCs w:val="20"/>
        </w:rPr>
      </w:pPr>
      <w:r>
        <w:rPr>
          <w:i/>
          <w:sz w:val="20"/>
          <w:szCs w:val="20"/>
        </w:rPr>
        <w:t>60000-</w:t>
      </w:r>
      <w:proofErr w:type="gramStart"/>
      <w:r>
        <w:rPr>
          <w:i/>
          <w:sz w:val="20"/>
          <w:szCs w:val="20"/>
        </w:rPr>
        <w:t>60005  Instructional</w:t>
      </w:r>
      <w:proofErr w:type="gramEnd"/>
      <w:r>
        <w:rPr>
          <w:i/>
          <w:sz w:val="20"/>
          <w:szCs w:val="20"/>
        </w:rPr>
        <w:t xml:space="preserve"> materials, legislative intent</w:t>
      </w:r>
    </w:p>
    <w:p w:rsidR="00F3421D" w:rsidRDefault="00F3421D" w:rsidP="00F3421D">
      <w:pPr>
        <w:ind w:left="0" w:hanging="2"/>
        <w:jc w:val="left"/>
        <w:rPr>
          <w:sz w:val="20"/>
          <w:szCs w:val="20"/>
        </w:rPr>
      </w:pPr>
      <w:proofErr w:type="gramStart"/>
      <w:r>
        <w:rPr>
          <w:i/>
          <w:sz w:val="20"/>
          <w:szCs w:val="20"/>
        </w:rPr>
        <w:t>60010  Definitions</w:t>
      </w:r>
      <w:proofErr w:type="gramEnd"/>
    </w:p>
    <w:p w:rsidR="00F3421D" w:rsidRDefault="00F3421D" w:rsidP="00F3421D">
      <w:pPr>
        <w:ind w:left="0" w:hanging="2"/>
        <w:jc w:val="left"/>
        <w:rPr>
          <w:sz w:val="20"/>
          <w:szCs w:val="20"/>
        </w:rPr>
      </w:pPr>
      <w:r>
        <w:rPr>
          <w:i/>
          <w:sz w:val="20"/>
          <w:szCs w:val="20"/>
        </w:rPr>
        <w:t>60040-</w:t>
      </w:r>
      <w:proofErr w:type="gramStart"/>
      <w:r>
        <w:rPr>
          <w:i/>
          <w:sz w:val="20"/>
          <w:szCs w:val="20"/>
        </w:rPr>
        <w:t>60052  Instructional</w:t>
      </w:r>
      <w:proofErr w:type="gramEnd"/>
      <w:r>
        <w:rPr>
          <w:i/>
          <w:sz w:val="20"/>
          <w:szCs w:val="20"/>
        </w:rPr>
        <w:t xml:space="preserve"> requirements and materials</w:t>
      </w:r>
    </w:p>
    <w:p w:rsidR="00F3421D" w:rsidRDefault="00F3421D" w:rsidP="00F3421D">
      <w:pPr>
        <w:ind w:left="0" w:hanging="2"/>
        <w:jc w:val="left"/>
        <w:rPr>
          <w:sz w:val="20"/>
          <w:szCs w:val="20"/>
        </w:rPr>
      </w:pPr>
      <w:r>
        <w:rPr>
          <w:i/>
          <w:sz w:val="20"/>
          <w:szCs w:val="20"/>
        </w:rPr>
        <w:t>60060-</w:t>
      </w:r>
      <w:proofErr w:type="gramStart"/>
      <w:r>
        <w:rPr>
          <w:i/>
          <w:sz w:val="20"/>
          <w:szCs w:val="20"/>
        </w:rPr>
        <w:t>60062  Requirements</w:t>
      </w:r>
      <w:proofErr w:type="gramEnd"/>
      <w:r>
        <w:rPr>
          <w:i/>
          <w:sz w:val="20"/>
          <w:szCs w:val="20"/>
        </w:rPr>
        <w:t xml:space="preserve"> for publishers and manufacturers</w:t>
      </w:r>
    </w:p>
    <w:p w:rsidR="00F3421D" w:rsidRDefault="00F3421D" w:rsidP="00F3421D">
      <w:pPr>
        <w:ind w:left="0" w:hanging="2"/>
        <w:jc w:val="left"/>
        <w:rPr>
          <w:sz w:val="20"/>
          <w:szCs w:val="20"/>
        </w:rPr>
      </w:pPr>
      <w:r>
        <w:rPr>
          <w:i/>
          <w:sz w:val="20"/>
          <w:szCs w:val="20"/>
        </w:rPr>
        <w:t>60070-</w:t>
      </w:r>
      <w:proofErr w:type="gramStart"/>
      <w:r>
        <w:rPr>
          <w:i/>
          <w:sz w:val="20"/>
          <w:szCs w:val="20"/>
        </w:rPr>
        <w:t>60076  Prohibited</w:t>
      </w:r>
      <w:proofErr w:type="gramEnd"/>
      <w:r>
        <w:rPr>
          <w:i/>
          <w:sz w:val="20"/>
          <w:szCs w:val="20"/>
        </w:rPr>
        <w:t xml:space="preserve"> acts (re instructional materials)</w:t>
      </w:r>
    </w:p>
    <w:p w:rsidR="00F3421D" w:rsidRDefault="00F3421D" w:rsidP="00F3421D">
      <w:pPr>
        <w:ind w:left="0" w:hanging="2"/>
        <w:jc w:val="left"/>
        <w:rPr>
          <w:sz w:val="20"/>
          <w:szCs w:val="20"/>
        </w:rPr>
      </w:pPr>
      <w:r>
        <w:rPr>
          <w:i/>
          <w:sz w:val="20"/>
          <w:szCs w:val="20"/>
        </w:rPr>
        <w:t>60110-</w:t>
      </w:r>
      <w:proofErr w:type="gramStart"/>
      <w:r>
        <w:rPr>
          <w:i/>
          <w:sz w:val="20"/>
          <w:szCs w:val="20"/>
        </w:rPr>
        <w:t>60115  Instructional</w:t>
      </w:r>
      <w:proofErr w:type="gramEnd"/>
      <w:r>
        <w:rPr>
          <w:i/>
          <w:sz w:val="20"/>
          <w:szCs w:val="20"/>
        </w:rPr>
        <w:t xml:space="preserve"> materials on alcohol and drug education</w:t>
      </w:r>
    </w:p>
    <w:p w:rsidR="00F3421D" w:rsidRDefault="00F3421D" w:rsidP="00F3421D">
      <w:pPr>
        <w:ind w:left="0" w:hanging="2"/>
        <w:jc w:val="left"/>
        <w:rPr>
          <w:sz w:val="20"/>
          <w:szCs w:val="20"/>
        </w:rPr>
      </w:pPr>
      <w:proofErr w:type="gramStart"/>
      <w:r>
        <w:rPr>
          <w:i/>
          <w:sz w:val="20"/>
          <w:szCs w:val="20"/>
        </w:rPr>
        <w:t>60119  Public</w:t>
      </w:r>
      <w:proofErr w:type="gramEnd"/>
      <w:r>
        <w:rPr>
          <w:i/>
          <w:sz w:val="20"/>
          <w:szCs w:val="20"/>
        </w:rPr>
        <w:t xml:space="preserve"> hearing on sufficiency of materials</w:t>
      </w:r>
    </w:p>
    <w:p w:rsidR="00F3421D" w:rsidRDefault="00F3421D" w:rsidP="00F3421D">
      <w:pPr>
        <w:ind w:left="0" w:hanging="2"/>
        <w:jc w:val="left"/>
        <w:rPr>
          <w:sz w:val="20"/>
          <w:szCs w:val="20"/>
        </w:rPr>
      </w:pPr>
      <w:r>
        <w:rPr>
          <w:i/>
          <w:sz w:val="20"/>
          <w:szCs w:val="20"/>
        </w:rPr>
        <w:t>60200-</w:t>
      </w:r>
      <w:proofErr w:type="gramStart"/>
      <w:r>
        <w:rPr>
          <w:i/>
          <w:sz w:val="20"/>
          <w:szCs w:val="20"/>
        </w:rPr>
        <w:t>60210  Elementary</w:t>
      </w:r>
      <w:proofErr w:type="gramEnd"/>
      <w:r>
        <w:rPr>
          <w:i/>
          <w:sz w:val="20"/>
          <w:szCs w:val="20"/>
        </w:rPr>
        <w:t xml:space="preserve"> school materials</w:t>
      </w:r>
    </w:p>
    <w:p w:rsidR="00F3421D" w:rsidRDefault="00F3421D" w:rsidP="00F3421D">
      <w:pPr>
        <w:ind w:left="0" w:hanging="2"/>
        <w:jc w:val="left"/>
        <w:rPr>
          <w:sz w:val="20"/>
          <w:szCs w:val="20"/>
        </w:rPr>
      </w:pPr>
      <w:proofErr w:type="gramStart"/>
      <w:r>
        <w:rPr>
          <w:i/>
          <w:sz w:val="20"/>
          <w:szCs w:val="20"/>
        </w:rPr>
        <w:t>60226</w:t>
      </w:r>
      <w:proofErr w:type="gramEnd"/>
      <w:r>
        <w:rPr>
          <w:i/>
          <w:sz w:val="20"/>
          <w:szCs w:val="20"/>
        </w:rPr>
        <w:t xml:space="preserve"> Requirements for publishers and manufacturers</w:t>
      </w:r>
    </w:p>
    <w:p w:rsidR="00F3421D" w:rsidRDefault="00F3421D" w:rsidP="00F3421D">
      <w:pPr>
        <w:ind w:left="0" w:hanging="2"/>
        <w:jc w:val="left"/>
        <w:rPr>
          <w:sz w:val="20"/>
          <w:szCs w:val="20"/>
        </w:rPr>
      </w:pPr>
      <w:r>
        <w:rPr>
          <w:i/>
          <w:sz w:val="20"/>
          <w:szCs w:val="20"/>
        </w:rPr>
        <w:t>60240-</w:t>
      </w:r>
      <w:proofErr w:type="gramStart"/>
      <w:r>
        <w:rPr>
          <w:i/>
          <w:sz w:val="20"/>
          <w:szCs w:val="20"/>
        </w:rPr>
        <w:t>60252  State</w:t>
      </w:r>
      <w:proofErr w:type="gramEnd"/>
      <w:r>
        <w:rPr>
          <w:i/>
          <w:sz w:val="20"/>
          <w:szCs w:val="20"/>
        </w:rPr>
        <w:t xml:space="preserve"> Instructional Materials Fund</w:t>
      </w:r>
    </w:p>
    <w:p w:rsidR="00F3421D" w:rsidRDefault="00F3421D" w:rsidP="00F3421D">
      <w:pPr>
        <w:ind w:left="0" w:hanging="2"/>
        <w:jc w:val="left"/>
        <w:rPr>
          <w:sz w:val="20"/>
          <w:szCs w:val="20"/>
        </w:rPr>
      </w:pPr>
      <w:r>
        <w:rPr>
          <w:i/>
          <w:sz w:val="20"/>
          <w:szCs w:val="20"/>
        </w:rPr>
        <w:t>60350-</w:t>
      </w:r>
      <w:proofErr w:type="gramStart"/>
      <w:r>
        <w:rPr>
          <w:i/>
          <w:sz w:val="20"/>
          <w:szCs w:val="20"/>
        </w:rPr>
        <w:t>60352  Core</w:t>
      </w:r>
      <w:proofErr w:type="gramEnd"/>
      <w:r>
        <w:rPr>
          <w:i/>
          <w:sz w:val="20"/>
          <w:szCs w:val="20"/>
        </w:rPr>
        <w:t xml:space="preserve"> reading program instructional materials</w:t>
      </w:r>
    </w:p>
    <w:p w:rsidR="00F3421D" w:rsidRDefault="00F3421D" w:rsidP="00F3421D">
      <w:pPr>
        <w:ind w:left="0" w:hanging="2"/>
        <w:jc w:val="left"/>
        <w:rPr>
          <w:sz w:val="20"/>
          <w:szCs w:val="20"/>
        </w:rPr>
      </w:pPr>
      <w:r>
        <w:rPr>
          <w:i/>
          <w:sz w:val="20"/>
          <w:szCs w:val="20"/>
        </w:rPr>
        <w:t>60400-</w:t>
      </w:r>
      <w:proofErr w:type="gramStart"/>
      <w:r>
        <w:rPr>
          <w:i/>
          <w:sz w:val="20"/>
          <w:szCs w:val="20"/>
        </w:rPr>
        <w:t>60411  High</w:t>
      </w:r>
      <w:proofErr w:type="gramEnd"/>
      <w:r>
        <w:rPr>
          <w:i/>
          <w:sz w:val="20"/>
          <w:szCs w:val="20"/>
        </w:rPr>
        <w:t xml:space="preserve"> school textbooks</w:t>
      </w:r>
    </w:p>
    <w:p w:rsidR="00F3421D" w:rsidRDefault="00F3421D" w:rsidP="00F3421D">
      <w:pPr>
        <w:ind w:left="0" w:hanging="2"/>
        <w:jc w:val="left"/>
        <w:rPr>
          <w:sz w:val="20"/>
          <w:szCs w:val="20"/>
        </w:rPr>
      </w:pPr>
      <w:r>
        <w:rPr>
          <w:i/>
          <w:sz w:val="20"/>
          <w:szCs w:val="20"/>
        </w:rPr>
        <w:t>60510-</w:t>
      </w:r>
      <w:proofErr w:type="gramStart"/>
      <w:r>
        <w:rPr>
          <w:i/>
          <w:sz w:val="20"/>
          <w:szCs w:val="20"/>
        </w:rPr>
        <w:t>60511  Donation</w:t>
      </w:r>
      <w:proofErr w:type="gramEnd"/>
      <w:r>
        <w:rPr>
          <w:i/>
          <w:sz w:val="20"/>
          <w:szCs w:val="20"/>
        </w:rPr>
        <w:t xml:space="preserve"> for sale of obsolete instructional materials</w:t>
      </w:r>
    </w:p>
    <w:p w:rsidR="00F3421D" w:rsidRDefault="00F3421D" w:rsidP="00F3421D">
      <w:pPr>
        <w:ind w:left="0" w:hanging="2"/>
        <w:jc w:val="left"/>
        <w:rPr>
          <w:sz w:val="20"/>
          <w:szCs w:val="20"/>
        </w:rPr>
      </w:pPr>
      <w:proofErr w:type="gramStart"/>
      <w:r>
        <w:rPr>
          <w:i/>
          <w:sz w:val="20"/>
          <w:szCs w:val="20"/>
        </w:rPr>
        <w:t>60605  State</w:t>
      </w:r>
      <w:proofErr w:type="gramEnd"/>
      <w:r>
        <w:rPr>
          <w:i/>
          <w:sz w:val="20"/>
          <w:szCs w:val="20"/>
        </w:rPr>
        <w:t xml:space="preserve"> content standards</w:t>
      </w:r>
    </w:p>
    <w:p w:rsidR="00F3421D" w:rsidRDefault="00F3421D" w:rsidP="00F3421D">
      <w:pPr>
        <w:ind w:left="0" w:hanging="2"/>
        <w:jc w:val="left"/>
        <w:rPr>
          <w:sz w:val="20"/>
          <w:szCs w:val="20"/>
        </w:rPr>
      </w:pPr>
      <w:proofErr w:type="gramStart"/>
      <w:r>
        <w:rPr>
          <w:i/>
          <w:sz w:val="20"/>
          <w:szCs w:val="20"/>
        </w:rPr>
        <w:t>60605.8  Common</w:t>
      </w:r>
      <w:proofErr w:type="gramEnd"/>
      <w:r>
        <w:rPr>
          <w:i/>
          <w:sz w:val="20"/>
          <w:szCs w:val="20"/>
        </w:rPr>
        <w:t xml:space="preserve"> Core Standards</w:t>
      </w:r>
    </w:p>
    <w:p w:rsidR="00F3421D" w:rsidRDefault="00F3421D" w:rsidP="00F3421D">
      <w:pPr>
        <w:ind w:left="0" w:hanging="2"/>
        <w:jc w:val="left"/>
        <w:rPr>
          <w:sz w:val="20"/>
          <w:szCs w:val="20"/>
        </w:rPr>
      </w:pPr>
      <w:r>
        <w:rPr>
          <w:i/>
          <w:sz w:val="20"/>
          <w:szCs w:val="20"/>
        </w:rPr>
        <w:t>60605.86-</w:t>
      </w:r>
      <w:proofErr w:type="gramStart"/>
      <w:r>
        <w:rPr>
          <w:i/>
          <w:sz w:val="20"/>
          <w:szCs w:val="20"/>
        </w:rPr>
        <w:t>60605.88  Supplemental</w:t>
      </w:r>
      <w:proofErr w:type="gramEnd"/>
      <w:r>
        <w:rPr>
          <w:i/>
          <w:sz w:val="20"/>
          <w:szCs w:val="20"/>
        </w:rPr>
        <w:t xml:space="preserve"> instructional materials aligned with Common Core Standards</w:t>
      </w:r>
    </w:p>
    <w:p w:rsidR="00F3421D" w:rsidRDefault="00F3421D" w:rsidP="00F3421D">
      <w:pPr>
        <w:ind w:left="0" w:hanging="2"/>
        <w:jc w:val="left"/>
        <w:rPr>
          <w:sz w:val="20"/>
          <w:szCs w:val="20"/>
          <w:u w:val="single"/>
        </w:rPr>
      </w:pPr>
      <w:r>
        <w:rPr>
          <w:i/>
          <w:sz w:val="20"/>
          <w:szCs w:val="20"/>
          <w:u w:val="single"/>
        </w:rPr>
        <w:t>CODE OF REGULATIONS, TITLE 5</w:t>
      </w:r>
    </w:p>
    <w:p w:rsidR="00F3421D" w:rsidRDefault="00F3421D" w:rsidP="00F3421D">
      <w:pPr>
        <w:ind w:left="0" w:hanging="2"/>
        <w:jc w:val="left"/>
        <w:rPr>
          <w:sz w:val="20"/>
          <w:szCs w:val="20"/>
        </w:rPr>
      </w:pPr>
      <w:r>
        <w:rPr>
          <w:i/>
          <w:sz w:val="20"/>
          <w:szCs w:val="20"/>
        </w:rPr>
        <w:t>9505-</w:t>
      </w:r>
      <w:proofErr w:type="gramStart"/>
      <w:r>
        <w:rPr>
          <w:i/>
          <w:sz w:val="20"/>
          <w:szCs w:val="20"/>
        </w:rPr>
        <w:t>9530  Instructional</w:t>
      </w:r>
      <w:proofErr w:type="gramEnd"/>
      <w:r>
        <w:rPr>
          <w:i/>
          <w:sz w:val="20"/>
          <w:szCs w:val="20"/>
        </w:rPr>
        <w:t xml:space="preserve"> materials</w:t>
      </w:r>
    </w:p>
    <w:p w:rsidR="00F3421D" w:rsidRDefault="00F3421D" w:rsidP="00F3421D">
      <w:pPr>
        <w:ind w:left="0" w:hanging="2"/>
        <w:jc w:val="left"/>
      </w:pPr>
    </w:p>
    <w:p w:rsidR="00F3421D" w:rsidRDefault="00F3421D" w:rsidP="00F3421D">
      <w:pPr>
        <w:ind w:left="0" w:hanging="2"/>
        <w:jc w:val="left"/>
        <w:rPr>
          <w:sz w:val="20"/>
          <w:szCs w:val="20"/>
        </w:rPr>
      </w:pPr>
      <w:r>
        <w:rPr>
          <w:i/>
          <w:sz w:val="20"/>
          <w:szCs w:val="20"/>
        </w:rPr>
        <w:t>Management Resources:</w:t>
      </w:r>
    </w:p>
    <w:p w:rsidR="00F3421D" w:rsidRDefault="00F3421D" w:rsidP="00F3421D">
      <w:pPr>
        <w:ind w:left="0" w:hanging="2"/>
        <w:jc w:val="left"/>
        <w:rPr>
          <w:sz w:val="20"/>
          <w:szCs w:val="20"/>
          <w:u w:val="single"/>
        </w:rPr>
      </w:pPr>
      <w:r>
        <w:rPr>
          <w:i/>
          <w:sz w:val="20"/>
          <w:szCs w:val="20"/>
          <w:u w:val="single"/>
        </w:rPr>
        <w:t>CSBA PUBLICATIONS</w:t>
      </w:r>
    </w:p>
    <w:p w:rsidR="00F3421D" w:rsidRDefault="00F3421D" w:rsidP="00F3421D">
      <w:pPr>
        <w:ind w:left="0" w:hanging="2"/>
        <w:jc w:val="left"/>
        <w:rPr>
          <w:sz w:val="20"/>
          <w:szCs w:val="20"/>
        </w:rPr>
      </w:pPr>
      <w:r>
        <w:rPr>
          <w:i/>
          <w:sz w:val="20"/>
          <w:szCs w:val="20"/>
          <w:u w:val="single"/>
        </w:rPr>
        <w:t>Flexibility Provisions in the 2008 and 2009 State Budget: Policy Considerations for Governance Teams</w:t>
      </w:r>
      <w:r>
        <w:rPr>
          <w:i/>
          <w:sz w:val="20"/>
          <w:szCs w:val="20"/>
        </w:rPr>
        <w:t>, Budget Advisory, March 2009</w:t>
      </w:r>
    </w:p>
    <w:p w:rsidR="00F3421D" w:rsidRDefault="00F3421D" w:rsidP="00F3421D">
      <w:pPr>
        <w:ind w:left="0" w:hanging="2"/>
        <w:jc w:val="left"/>
        <w:rPr>
          <w:sz w:val="20"/>
          <w:szCs w:val="20"/>
          <w:u w:val="single"/>
        </w:rPr>
      </w:pPr>
      <w:r>
        <w:rPr>
          <w:i/>
          <w:sz w:val="20"/>
          <w:szCs w:val="20"/>
          <w:u w:val="single"/>
        </w:rPr>
        <w:t>CALIFORNIA DEPARTMENT OF EDUCATION PUBLICATIONS</w:t>
      </w:r>
    </w:p>
    <w:p w:rsidR="00F3421D" w:rsidRDefault="00F3421D" w:rsidP="00F3421D">
      <w:pPr>
        <w:ind w:left="0" w:hanging="2"/>
        <w:jc w:val="left"/>
        <w:rPr>
          <w:sz w:val="20"/>
          <w:szCs w:val="20"/>
        </w:rPr>
      </w:pPr>
      <w:r>
        <w:rPr>
          <w:i/>
          <w:sz w:val="20"/>
          <w:szCs w:val="20"/>
        </w:rPr>
        <w:t>01-</w:t>
      </w:r>
      <w:proofErr w:type="gramStart"/>
      <w:r>
        <w:rPr>
          <w:i/>
          <w:sz w:val="20"/>
          <w:szCs w:val="20"/>
        </w:rPr>
        <w:t xml:space="preserve">05  </w:t>
      </w:r>
      <w:r>
        <w:rPr>
          <w:i/>
          <w:sz w:val="20"/>
          <w:szCs w:val="20"/>
          <w:u w:val="single"/>
        </w:rPr>
        <w:t>Guidelines</w:t>
      </w:r>
      <w:proofErr w:type="gramEnd"/>
      <w:r>
        <w:rPr>
          <w:i/>
          <w:sz w:val="20"/>
          <w:szCs w:val="20"/>
          <w:u w:val="single"/>
        </w:rPr>
        <w:t xml:space="preserve"> for Piloting Textbooks and Instructional Materials</w:t>
      </w:r>
      <w:r>
        <w:rPr>
          <w:i/>
          <w:sz w:val="20"/>
          <w:szCs w:val="20"/>
        </w:rPr>
        <w:t>, September 2001</w:t>
      </w:r>
    </w:p>
    <w:p w:rsidR="00F3421D" w:rsidRDefault="00F3421D" w:rsidP="00F3421D">
      <w:pPr>
        <w:ind w:left="0" w:hanging="2"/>
        <w:jc w:val="left"/>
        <w:rPr>
          <w:sz w:val="20"/>
          <w:szCs w:val="20"/>
        </w:rPr>
      </w:pPr>
      <w:r>
        <w:rPr>
          <w:i/>
          <w:sz w:val="20"/>
          <w:szCs w:val="20"/>
          <w:u w:val="single"/>
        </w:rPr>
        <w:t>Standards for Evaluating Instructional Materials for Social Content</w:t>
      </w:r>
      <w:r>
        <w:rPr>
          <w:i/>
          <w:sz w:val="20"/>
          <w:szCs w:val="20"/>
        </w:rPr>
        <w:t>, 2000</w:t>
      </w:r>
    </w:p>
    <w:p w:rsidR="00F3421D" w:rsidRDefault="00F3421D" w:rsidP="00F3421D">
      <w:pPr>
        <w:ind w:left="0" w:hanging="2"/>
        <w:jc w:val="left"/>
        <w:rPr>
          <w:sz w:val="20"/>
          <w:szCs w:val="20"/>
          <w:u w:val="single"/>
        </w:rPr>
      </w:pPr>
      <w:r>
        <w:rPr>
          <w:i/>
          <w:sz w:val="20"/>
          <w:szCs w:val="20"/>
          <w:u w:val="single"/>
        </w:rPr>
        <w:t>WEB SITES</w:t>
      </w:r>
    </w:p>
    <w:p w:rsidR="00F3421D" w:rsidRDefault="00F3421D" w:rsidP="00F3421D">
      <w:pPr>
        <w:ind w:left="0" w:hanging="2"/>
        <w:jc w:val="left"/>
        <w:rPr>
          <w:sz w:val="20"/>
          <w:szCs w:val="20"/>
        </w:rPr>
      </w:pPr>
      <w:r>
        <w:rPr>
          <w:i/>
          <w:sz w:val="20"/>
          <w:szCs w:val="20"/>
        </w:rPr>
        <w:t>CSBA: http://www.csba.org</w:t>
      </w:r>
    </w:p>
    <w:p w:rsidR="00F3421D" w:rsidRDefault="00F3421D" w:rsidP="00F3421D">
      <w:pPr>
        <w:ind w:left="0" w:hanging="2"/>
        <w:jc w:val="left"/>
        <w:rPr>
          <w:sz w:val="20"/>
          <w:szCs w:val="20"/>
        </w:rPr>
      </w:pPr>
      <w:r>
        <w:rPr>
          <w:i/>
          <w:sz w:val="20"/>
          <w:szCs w:val="20"/>
        </w:rPr>
        <w:t>Association of American Publishers:  http://www.publishers.org</w:t>
      </w:r>
    </w:p>
    <w:p w:rsidR="00F3421D" w:rsidRDefault="00F3421D" w:rsidP="00F3421D">
      <w:pPr>
        <w:ind w:left="0" w:hanging="2"/>
        <w:jc w:val="left"/>
        <w:rPr>
          <w:sz w:val="20"/>
          <w:szCs w:val="20"/>
        </w:rPr>
      </w:pPr>
      <w:r>
        <w:rPr>
          <w:i/>
          <w:sz w:val="20"/>
          <w:szCs w:val="20"/>
        </w:rPr>
        <w:t>California Academic Content Standards Commission, Common Core Standards: http://www.scoe.net/castandards</w:t>
      </w:r>
    </w:p>
    <w:p w:rsidR="00F3421D" w:rsidRDefault="00F3421D" w:rsidP="00F3421D">
      <w:pPr>
        <w:ind w:left="0" w:hanging="2"/>
        <w:jc w:val="left"/>
      </w:pPr>
      <w:r>
        <w:rPr>
          <w:i/>
          <w:sz w:val="20"/>
          <w:szCs w:val="20"/>
        </w:rPr>
        <w:t>California Department of Education:  http://www.cde.ca.gov</w:t>
      </w:r>
    </w:p>
    <w:p w:rsidR="00F3421D" w:rsidRDefault="00F3421D" w:rsidP="00F3421D">
      <w:pPr>
        <w:ind w:left="0" w:hanging="2"/>
      </w:pPr>
    </w:p>
    <w:p w:rsidR="00F3421D" w:rsidRDefault="00F3421D" w:rsidP="00F3421D">
      <w:pPr>
        <w:ind w:left="0" w:hanging="2"/>
      </w:pPr>
    </w:p>
    <w:p w:rsidR="00F3421D" w:rsidRDefault="00F3421D" w:rsidP="00F3421D">
      <w:pPr>
        <w:ind w:left="0" w:hanging="2"/>
      </w:pPr>
      <w:r>
        <w:t>Policy</w:t>
      </w:r>
      <w:r>
        <w:tab/>
      </w:r>
      <w:r>
        <w:rPr>
          <w:b/>
        </w:rPr>
        <w:t>WINSHIP-ROBBINS ELEMENTARY SCHOOL DISTRICT</w:t>
      </w:r>
    </w:p>
    <w:p w:rsidR="00F3421D" w:rsidRDefault="00F3421D" w:rsidP="00F3421D">
      <w:pPr>
        <w:ind w:left="0" w:hanging="2"/>
      </w:pPr>
      <w:proofErr w:type="gramStart"/>
      <w:r>
        <w:lastRenderedPageBreak/>
        <w:t>adopted</w:t>
      </w:r>
      <w:proofErr w:type="gramEnd"/>
      <w:r>
        <w:t>: May 6, 2020</w:t>
      </w:r>
      <w:r>
        <w:tab/>
        <w:t>Robbins, California</w:t>
      </w:r>
    </w:p>
    <w:p w:rsidR="002B03EB" w:rsidRPr="00F3421D" w:rsidRDefault="002B03EB" w:rsidP="00F3421D">
      <w:pPr>
        <w:ind w:left="0" w:hanging="2"/>
      </w:pPr>
      <w:bookmarkStart w:id="0" w:name="_GoBack"/>
      <w:bookmarkEnd w:id="0"/>
    </w:p>
    <w:sectPr w:rsidR="002B03EB" w:rsidRPr="00F34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20561"/>
    <w:rsid w:val="000A29C9"/>
    <w:rsid w:val="00125AF9"/>
    <w:rsid w:val="001A6D09"/>
    <w:rsid w:val="001D120D"/>
    <w:rsid w:val="00210C83"/>
    <w:rsid w:val="002B03EB"/>
    <w:rsid w:val="00340705"/>
    <w:rsid w:val="00497703"/>
    <w:rsid w:val="005D0521"/>
    <w:rsid w:val="005D5643"/>
    <w:rsid w:val="007958CB"/>
    <w:rsid w:val="0089557B"/>
    <w:rsid w:val="00AA6870"/>
    <w:rsid w:val="00B01970"/>
    <w:rsid w:val="00B23ECD"/>
    <w:rsid w:val="00BC48E2"/>
    <w:rsid w:val="00C14A1F"/>
    <w:rsid w:val="00CE48FB"/>
    <w:rsid w:val="00F3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1560</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2023-01-19T21:09:00Z</dcterms:created>
  <dcterms:modified xsi:type="dcterms:W3CDTF">2023-01-19T21:09:00Z</dcterms:modified>
</cp:coreProperties>
</file>