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76B2" w:rsidRDefault="005F76B2" w:rsidP="005F76B2">
      <w:r>
        <w:rPr>
          <w:b/>
        </w:rPr>
        <w:t>Board Bylaws</w:t>
      </w:r>
      <w:r>
        <w:rPr>
          <w:b/>
        </w:rPr>
        <w:tab/>
      </w:r>
      <w:r>
        <w:t>BB 9220(a)</w:t>
      </w:r>
    </w:p>
    <w:p w:rsidR="005F76B2" w:rsidRDefault="005F76B2" w:rsidP="005F76B2"/>
    <w:p w:rsidR="005F76B2" w:rsidRDefault="005F76B2" w:rsidP="005F76B2">
      <w:r>
        <w:rPr>
          <w:b/>
        </w:rPr>
        <w:t>GOVERNING BOARD ELECTIONS</w:t>
      </w:r>
    </w:p>
    <w:p w:rsidR="005F76B2" w:rsidRDefault="005F76B2" w:rsidP="005F76B2"/>
    <w:p w:rsidR="005F76B2" w:rsidRDefault="005F76B2" w:rsidP="005F76B2"/>
    <w:p w:rsidR="005F76B2" w:rsidRDefault="005F76B2" w:rsidP="005F76B2">
      <w:r>
        <w:t xml:space="preserve">Any person is eligible to be a member of the Governing Board, without further qualifications, if he/she is 18 years of age or older, a citizen of California, a resident of the school district, a registered voter, and not legally disqualified from holding civil office.  </w:t>
      </w:r>
      <w:proofErr w:type="gramStart"/>
      <w:r>
        <w:t>Any person who has been convicted of a felony involving the giving, accepting, or offering of a bribe, embezzlement or theft of public funds, extortion, perjury, or conspiracy to commit any such crime, under California law or the law of another state, the United States of America, or another country, is not eligible to be a candidate for office or be a Board member except when he/she has been granted a pardon in accordance with law.</w:t>
      </w:r>
      <w:proofErr w:type="gramEnd"/>
      <w:r>
        <w:t xml:space="preserve">  (Education Code 35107; Elections Code 20)</w:t>
      </w:r>
    </w:p>
    <w:p w:rsidR="005F76B2" w:rsidRDefault="005F76B2" w:rsidP="005F76B2"/>
    <w:p w:rsidR="005F76B2" w:rsidRDefault="005F76B2" w:rsidP="005F76B2">
      <w:r>
        <w:t xml:space="preserve">A district employee elected to the Board shall resign his/her employment before </w:t>
      </w:r>
      <w:proofErr w:type="gramStart"/>
      <w:r>
        <w:t>being sworn in</w:t>
      </w:r>
      <w:proofErr w:type="gramEnd"/>
      <w:r>
        <w:t xml:space="preserve"> or shall have his/her employment automatically terminated upon being sworn into office.  (Education Code 35107)</w:t>
      </w:r>
    </w:p>
    <w:p w:rsidR="005F76B2" w:rsidRDefault="005F76B2" w:rsidP="005F76B2"/>
    <w:p w:rsidR="005F76B2" w:rsidRDefault="005F76B2" w:rsidP="005F76B2">
      <w:pPr>
        <w:rPr>
          <w:sz w:val="20"/>
          <w:szCs w:val="20"/>
        </w:rPr>
      </w:pPr>
      <w:r>
        <w:rPr>
          <w:i/>
          <w:sz w:val="20"/>
          <w:szCs w:val="20"/>
        </w:rPr>
        <w:t>(cf. 9224 - Oath of Affirmation)</w:t>
      </w:r>
    </w:p>
    <w:p w:rsidR="005F76B2" w:rsidRDefault="005F76B2" w:rsidP="005F76B2">
      <w:pPr>
        <w:rPr>
          <w:sz w:val="20"/>
          <w:szCs w:val="20"/>
        </w:rPr>
      </w:pPr>
      <w:r>
        <w:rPr>
          <w:i/>
          <w:sz w:val="20"/>
          <w:szCs w:val="20"/>
        </w:rPr>
        <w:t>(cf. 9270 - Conflict of Interest)</w:t>
      </w:r>
    </w:p>
    <w:p w:rsidR="005F76B2" w:rsidRDefault="005F76B2" w:rsidP="005F76B2"/>
    <w:p w:rsidR="005F76B2" w:rsidRDefault="005F76B2" w:rsidP="005F76B2">
      <w:r>
        <w:t xml:space="preserve">To reduce costs associated with conducting elections, the Board may consolidate Board elections with the local municipal or statewide primary or general election.  Board election procedures </w:t>
      </w:r>
      <w:proofErr w:type="gramStart"/>
      <w:r>
        <w:t>shall be conducted</w:t>
      </w:r>
      <w:proofErr w:type="gramEnd"/>
      <w:r>
        <w:t xml:space="preserve"> in accordance with state and federal law.</w:t>
      </w:r>
    </w:p>
    <w:p w:rsidR="005F76B2" w:rsidRDefault="005F76B2" w:rsidP="005F76B2"/>
    <w:p w:rsidR="005F76B2" w:rsidRDefault="005F76B2" w:rsidP="005F76B2">
      <w:pPr>
        <w:rPr>
          <w:sz w:val="20"/>
          <w:szCs w:val="20"/>
        </w:rPr>
      </w:pPr>
      <w:r>
        <w:rPr>
          <w:i/>
          <w:sz w:val="20"/>
          <w:szCs w:val="20"/>
        </w:rPr>
        <w:t>(cf. 9110 - Terms of Office)</w:t>
      </w:r>
    </w:p>
    <w:p w:rsidR="005F76B2" w:rsidRDefault="005F76B2" w:rsidP="005F76B2"/>
    <w:p w:rsidR="005F76B2" w:rsidRDefault="005F76B2" w:rsidP="005F76B2">
      <w:r>
        <w:rPr>
          <w:b/>
        </w:rPr>
        <w:t>Electing Board Members</w:t>
      </w:r>
    </w:p>
    <w:p w:rsidR="005F76B2" w:rsidRDefault="005F76B2" w:rsidP="005F76B2"/>
    <w:p w:rsidR="005F76B2" w:rsidRDefault="005F76B2" w:rsidP="005F76B2">
      <w:r>
        <w:t xml:space="preserve">Board members may reside anywhere within the district's boundaries and </w:t>
      </w:r>
      <w:proofErr w:type="gramStart"/>
      <w:r>
        <w:t>shall be elected</w:t>
      </w:r>
      <w:proofErr w:type="gramEnd"/>
      <w:r>
        <w:t xml:space="preserve"> by all voters in the district.</w:t>
      </w:r>
    </w:p>
    <w:p w:rsidR="005F76B2" w:rsidRDefault="005F76B2" w:rsidP="005F76B2"/>
    <w:p w:rsidR="005F76B2" w:rsidRDefault="005F76B2" w:rsidP="005F76B2">
      <w:r>
        <w:t xml:space="preserve">To ensure ongoing compliance with the California and federal Voting Rights Acts, the Board may review the district's Board election method to determine whether any modification is necessary due to changes in the district's population or any of its racial, color, or </w:t>
      </w:r>
      <w:proofErr w:type="gramStart"/>
      <w:r>
        <w:t>language minority group composition</w:t>
      </w:r>
      <w:proofErr w:type="gramEnd"/>
      <w:r>
        <w:t xml:space="preserve">.  The review </w:t>
      </w:r>
      <w:proofErr w:type="gramStart"/>
      <w:r>
        <w:t>shall be based</w:t>
      </w:r>
      <w:proofErr w:type="gramEnd"/>
      <w:r>
        <w:t xml:space="preserve"> on the Superintendent or designee's report to the Board after the release of each decennial federal census.</w:t>
      </w:r>
    </w:p>
    <w:p w:rsidR="005F76B2" w:rsidRDefault="005F76B2" w:rsidP="005F76B2"/>
    <w:p w:rsidR="005F76B2" w:rsidRDefault="005F76B2" w:rsidP="005F76B2">
      <w:r>
        <w:t>If the Board determines that a change is necessary, it shall adopt a resolution at an open meeting specifying the change(s) and shall, in accordance with Education Code 5019 or other applicable provisions of law, obtain approval from the county committee on school district organization having jurisdiction over the district.</w:t>
      </w:r>
    </w:p>
    <w:p w:rsidR="005F76B2" w:rsidRDefault="005F76B2" w:rsidP="005F76B2"/>
    <w:p w:rsidR="005F76B2" w:rsidRDefault="005F76B2" w:rsidP="005F76B2">
      <w:pPr>
        <w:rPr>
          <w:sz w:val="20"/>
          <w:szCs w:val="20"/>
        </w:rPr>
      </w:pPr>
      <w:r>
        <w:rPr>
          <w:i/>
          <w:sz w:val="20"/>
          <w:szCs w:val="20"/>
        </w:rPr>
        <w:t>(cf. 9320 - Meetings and Notices)</w:t>
      </w:r>
    </w:p>
    <w:p w:rsidR="005F76B2" w:rsidRDefault="005F76B2" w:rsidP="005F76B2"/>
    <w:p w:rsidR="005F76B2" w:rsidRDefault="005F76B2" w:rsidP="005F76B2">
      <w:r>
        <w:tab/>
        <w:t>BB 9220(b)</w:t>
      </w:r>
    </w:p>
    <w:p w:rsidR="005F76B2" w:rsidRDefault="005F76B2" w:rsidP="005F76B2">
      <w:r>
        <w:rPr>
          <w:b/>
        </w:rPr>
        <w:t xml:space="preserve">GOVERNING BOARD </w:t>
      </w:r>
      <w:proofErr w:type="gramStart"/>
      <w:r>
        <w:rPr>
          <w:b/>
        </w:rPr>
        <w:t>ELECTIONS</w:t>
      </w:r>
      <w:r>
        <w:t xml:space="preserve">  (</w:t>
      </w:r>
      <w:proofErr w:type="gramEnd"/>
      <w:r>
        <w:t>continued)</w:t>
      </w:r>
    </w:p>
    <w:p w:rsidR="005F76B2" w:rsidRDefault="005F76B2" w:rsidP="005F76B2">
      <w:pPr>
        <w:rPr>
          <w:sz w:val="20"/>
          <w:szCs w:val="20"/>
        </w:rPr>
      </w:pPr>
    </w:p>
    <w:p w:rsidR="005F76B2" w:rsidRDefault="005F76B2" w:rsidP="005F76B2">
      <w:pPr>
        <w:rPr>
          <w:sz w:val="20"/>
          <w:szCs w:val="20"/>
        </w:rPr>
      </w:pPr>
    </w:p>
    <w:p w:rsidR="005F76B2" w:rsidRDefault="005F76B2" w:rsidP="005F76B2">
      <w:r>
        <w:rPr>
          <w:b/>
        </w:rPr>
        <w:t>Campaign Conduct</w:t>
      </w:r>
    </w:p>
    <w:p w:rsidR="005F76B2" w:rsidRDefault="005F76B2" w:rsidP="005F76B2">
      <w:pPr>
        <w:rPr>
          <w:sz w:val="20"/>
          <w:szCs w:val="20"/>
        </w:rPr>
      </w:pPr>
    </w:p>
    <w:p w:rsidR="005F76B2" w:rsidRDefault="005F76B2" w:rsidP="005F76B2">
      <w:pPr>
        <w:tabs>
          <w:tab w:val="left" w:pos="720"/>
        </w:tabs>
      </w:pPr>
      <w:r>
        <w:t>In order to help protect the public's trust in the electoral process as well as the public's confidence in the Board and district, the Board encourages all candidates to sign and adhere to the principles in the Code of Fair Campaign Practices pursuant to Elections Code 20440.</w:t>
      </w:r>
    </w:p>
    <w:p w:rsidR="005F76B2" w:rsidRDefault="005F76B2" w:rsidP="005F76B2">
      <w:pPr>
        <w:tabs>
          <w:tab w:val="left" w:pos="720"/>
        </w:tabs>
        <w:rPr>
          <w:sz w:val="20"/>
          <w:szCs w:val="20"/>
        </w:rPr>
      </w:pPr>
    </w:p>
    <w:p w:rsidR="005F76B2" w:rsidRDefault="005F76B2" w:rsidP="005F76B2">
      <w:pPr>
        <w:rPr>
          <w:sz w:val="20"/>
          <w:szCs w:val="20"/>
        </w:rPr>
      </w:pPr>
      <w:r>
        <w:rPr>
          <w:i/>
          <w:sz w:val="20"/>
          <w:szCs w:val="20"/>
        </w:rPr>
        <w:t>(cf. 0410 - Nondiscrimination in District Programs and Activities)</w:t>
      </w:r>
    </w:p>
    <w:p w:rsidR="005F76B2" w:rsidRDefault="005F76B2" w:rsidP="005F76B2">
      <w:pPr>
        <w:rPr>
          <w:sz w:val="20"/>
          <w:szCs w:val="20"/>
        </w:rPr>
      </w:pPr>
      <w:r>
        <w:rPr>
          <w:i/>
          <w:sz w:val="20"/>
          <w:szCs w:val="20"/>
        </w:rPr>
        <w:t>(cf. 9005 - Governance Standards)</w:t>
      </w:r>
    </w:p>
    <w:p w:rsidR="005F76B2" w:rsidRDefault="005F76B2" w:rsidP="005F76B2">
      <w:pPr>
        <w:rPr>
          <w:sz w:val="20"/>
          <w:szCs w:val="20"/>
        </w:rPr>
      </w:pPr>
    </w:p>
    <w:p w:rsidR="005F76B2" w:rsidRDefault="005F76B2" w:rsidP="005F76B2">
      <w:r>
        <w:rPr>
          <w:b/>
        </w:rPr>
        <w:t>Statement of Qualifications</w:t>
      </w:r>
    </w:p>
    <w:p w:rsidR="005F76B2" w:rsidRDefault="005F76B2" w:rsidP="005F76B2">
      <w:pPr>
        <w:rPr>
          <w:sz w:val="20"/>
          <w:szCs w:val="20"/>
        </w:rPr>
      </w:pPr>
    </w:p>
    <w:p w:rsidR="005F76B2" w:rsidRDefault="005F76B2" w:rsidP="005F76B2">
      <w:r>
        <w:t xml:space="preserve">The district shall assume no part of the cost of printing, handling, translating, or mailing of candidate statements filed pursuant to Elections Code 13307.  As a condition of having candidate statements included in the voter's pamphlet, the district may require candidates to </w:t>
      </w:r>
      <w:proofErr w:type="gramStart"/>
      <w:r>
        <w:t>pay</w:t>
      </w:r>
      <w:proofErr w:type="gramEnd"/>
      <w:r>
        <w:t xml:space="preserve"> their estimated pro rata share of these costs to the district in advance pursuant to Elections Code 13307.</w:t>
      </w:r>
    </w:p>
    <w:p w:rsidR="005F76B2" w:rsidRDefault="005F76B2" w:rsidP="005F76B2">
      <w:pPr>
        <w:rPr>
          <w:sz w:val="20"/>
          <w:szCs w:val="20"/>
        </w:rPr>
      </w:pPr>
    </w:p>
    <w:p w:rsidR="005F76B2" w:rsidRDefault="005F76B2" w:rsidP="005F76B2">
      <w:r>
        <w:t>On the 125th day prior to the day fixed for the general district election, the Board secretary or his/her designee shall deliver a notice, bearing the secretary's signature and district seal, to the county elections official describing both of the following:  (Elections Code 10509)</w:t>
      </w:r>
    </w:p>
    <w:p w:rsidR="005F76B2" w:rsidRDefault="005F76B2" w:rsidP="005F76B2"/>
    <w:p w:rsidR="005F76B2" w:rsidRDefault="005F76B2" w:rsidP="005F76B2">
      <w:pPr>
        <w:tabs>
          <w:tab w:val="left" w:pos="720"/>
        </w:tabs>
        <w:ind w:left="720" w:hanging="720"/>
      </w:pPr>
      <w:r>
        <w:t>1.</w:t>
      </w:r>
      <w:r>
        <w:tab/>
        <w:t>The elective offices of the district to be filled at the general election and which offices, if any, are for the balance of an unexpired term</w:t>
      </w:r>
    </w:p>
    <w:p w:rsidR="005F76B2" w:rsidRDefault="005F76B2" w:rsidP="005F76B2">
      <w:pPr>
        <w:tabs>
          <w:tab w:val="left" w:pos="720"/>
        </w:tabs>
      </w:pPr>
    </w:p>
    <w:p w:rsidR="005F76B2" w:rsidRDefault="005F76B2" w:rsidP="005F76B2">
      <w:pPr>
        <w:tabs>
          <w:tab w:val="left" w:pos="720"/>
        </w:tabs>
        <w:ind w:left="720" w:hanging="720"/>
      </w:pPr>
      <w:r>
        <w:t>2.</w:t>
      </w:r>
      <w:r>
        <w:tab/>
        <w:t>Whether the district or the candidate is to pay for the publication of a statement of qualifications pursuant to Elections Code 13307</w:t>
      </w:r>
    </w:p>
    <w:p w:rsidR="005F76B2" w:rsidRDefault="005F76B2" w:rsidP="005F76B2">
      <w:pPr>
        <w:tabs>
          <w:tab w:val="left" w:pos="720"/>
        </w:tabs>
      </w:pPr>
    </w:p>
    <w:p w:rsidR="005F76B2" w:rsidRDefault="005F76B2" w:rsidP="005F76B2">
      <w:pPr>
        <w:tabs>
          <w:tab w:val="left" w:pos="720"/>
        </w:tabs>
        <w:rPr>
          <w:sz w:val="20"/>
          <w:szCs w:val="20"/>
        </w:rPr>
      </w:pPr>
      <w:r>
        <w:rPr>
          <w:i/>
          <w:sz w:val="20"/>
          <w:szCs w:val="20"/>
        </w:rPr>
        <w:t>(cf. 9223 - Filling Vacancies)</w:t>
      </w:r>
    </w:p>
    <w:p w:rsidR="005F76B2" w:rsidRDefault="005F76B2" w:rsidP="005F76B2">
      <w:pPr>
        <w:tabs>
          <w:tab w:val="left" w:pos="720"/>
        </w:tabs>
      </w:pPr>
    </w:p>
    <w:p w:rsidR="005F76B2" w:rsidRDefault="005F76B2" w:rsidP="005F76B2">
      <w:r>
        <w:t>Candidate statements shall be limited to no more than 200 words.  (Elections Code 13307)</w:t>
      </w:r>
    </w:p>
    <w:p w:rsidR="005F76B2" w:rsidRDefault="005F76B2" w:rsidP="005F76B2"/>
    <w:p w:rsidR="005F76B2" w:rsidRDefault="005F76B2" w:rsidP="005F76B2">
      <w:r>
        <w:rPr>
          <w:b/>
        </w:rPr>
        <w:t>Tie Votes in Board Member Elections</w:t>
      </w:r>
    </w:p>
    <w:p w:rsidR="005F76B2" w:rsidRDefault="005F76B2" w:rsidP="005F76B2"/>
    <w:p w:rsidR="005F76B2" w:rsidRDefault="005F76B2" w:rsidP="005F76B2">
      <w:r>
        <w:t>Before each election, the Board shall establish whether a potential tie is to be resolved by lot or with a runoff election. (Education Code 5016)</w:t>
      </w:r>
    </w:p>
    <w:p w:rsidR="005F76B2" w:rsidRDefault="005F76B2" w:rsidP="005F76B2"/>
    <w:p w:rsidR="005F76B2" w:rsidRDefault="005F76B2" w:rsidP="005F76B2">
      <w:r>
        <w:t>After an election for which the Board has decided to resolve a tie by lot, the Board shall immediately notify the candidates who received the tie votes of the time and place where the candidates or their representatives should appear before the Board.  The Board at that time shall determine the winner by lot.  (Education Code 5016)</w:t>
      </w:r>
    </w:p>
    <w:p w:rsidR="005F76B2" w:rsidRDefault="005F76B2" w:rsidP="005F76B2"/>
    <w:p w:rsidR="005F76B2" w:rsidRDefault="005F76B2" w:rsidP="005F76B2">
      <w:r>
        <w:t>After an election for which the Board has decided to resolve a tie with a runoff election, the Board shall schedule the runoff election in accordance with law.  (Education Code 5016)</w:t>
      </w:r>
    </w:p>
    <w:p w:rsidR="005F76B2" w:rsidRDefault="005F76B2" w:rsidP="005F76B2"/>
    <w:p w:rsidR="005F76B2" w:rsidRDefault="005F76B2" w:rsidP="005F76B2">
      <w:pPr>
        <w:rPr>
          <w:sz w:val="20"/>
          <w:szCs w:val="20"/>
        </w:rPr>
      </w:pPr>
      <w:r>
        <w:rPr>
          <w:i/>
          <w:sz w:val="20"/>
          <w:szCs w:val="20"/>
        </w:rPr>
        <w:t>Legal Reference:  (see next page)</w:t>
      </w:r>
    </w:p>
    <w:p w:rsidR="005F76B2" w:rsidRDefault="005F76B2" w:rsidP="005F76B2">
      <w:pPr>
        <w:jc w:val="right"/>
      </w:pPr>
      <w:r>
        <w:t>BB 9220(c)</w:t>
      </w:r>
    </w:p>
    <w:p w:rsidR="005F76B2" w:rsidRDefault="005F76B2" w:rsidP="005F76B2"/>
    <w:p w:rsidR="005F76B2" w:rsidRDefault="005F76B2" w:rsidP="005F76B2">
      <w:r>
        <w:rPr>
          <w:b/>
        </w:rPr>
        <w:lastRenderedPageBreak/>
        <w:t xml:space="preserve">GOVERNING BOARD </w:t>
      </w:r>
      <w:proofErr w:type="gramStart"/>
      <w:r>
        <w:rPr>
          <w:b/>
        </w:rPr>
        <w:t>ELECTIONS</w:t>
      </w:r>
      <w:r>
        <w:t xml:space="preserve">  (</w:t>
      </w:r>
      <w:proofErr w:type="gramEnd"/>
      <w:r>
        <w:t>continued)</w:t>
      </w:r>
    </w:p>
    <w:p w:rsidR="005F76B2" w:rsidRDefault="005F76B2" w:rsidP="005F76B2"/>
    <w:p w:rsidR="005F76B2" w:rsidRDefault="005F76B2" w:rsidP="005F76B2"/>
    <w:p w:rsidR="005F76B2" w:rsidRDefault="005F76B2" w:rsidP="005F76B2"/>
    <w:p w:rsidR="005F76B2" w:rsidRDefault="005F76B2" w:rsidP="005F76B2">
      <w:pPr>
        <w:rPr>
          <w:sz w:val="20"/>
          <w:szCs w:val="20"/>
        </w:rPr>
      </w:pPr>
      <w:r>
        <w:rPr>
          <w:i/>
          <w:sz w:val="20"/>
          <w:szCs w:val="20"/>
        </w:rPr>
        <w:t>Legal Reference:</w:t>
      </w:r>
    </w:p>
    <w:p w:rsidR="005F76B2" w:rsidRDefault="005F76B2" w:rsidP="005F76B2">
      <w:pPr>
        <w:ind w:left="720"/>
        <w:jc w:val="left"/>
        <w:rPr>
          <w:sz w:val="20"/>
          <w:szCs w:val="20"/>
          <w:u w:val="single"/>
        </w:rPr>
      </w:pPr>
      <w:r>
        <w:rPr>
          <w:i/>
          <w:sz w:val="20"/>
          <w:szCs w:val="20"/>
          <w:u w:val="single"/>
        </w:rPr>
        <w:t>EDUCATION CODE</w:t>
      </w:r>
    </w:p>
    <w:p w:rsidR="005F76B2" w:rsidRDefault="005F76B2" w:rsidP="005F76B2">
      <w:pPr>
        <w:ind w:left="720"/>
        <w:jc w:val="left"/>
        <w:rPr>
          <w:sz w:val="20"/>
          <w:szCs w:val="20"/>
        </w:rPr>
      </w:pPr>
      <w:proofErr w:type="gramStart"/>
      <w:r>
        <w:rPr>
          <w:i/>
          <w:sz w:val="20"/>
          <w:szCs w:val="20"/>
        </w:rPr>
        <w:t>1000  Composition</w:t>
      </w:r>
      <w:proofErr w:type="gramEnd"/>
      <w:r>
        <w:rPr>
          <w:i/>
          <w:sz w:val="20"/>
          <w:szCs w:val="20"/>
        </w:rPr>
        <w:t>, and trustee area, county board of education</w:t>
      </w:r>
    </w:p>
    <w:p w:rsidR="005F76B2" w:rsidRDefault="005F76B2" w:rsidP="005F76B2">
      <w:pPr>
        <w:ind w:left="720"/>
        <w:jc w:val="left"/>
        <w:rPr>
          <w:sz w:val="20"/>
          <w:szCs w:val="20"/>
        </w:rPr>
      </w:pPr>
      <w:proofErr w:type="gramStart"/>
      <w:r>
        <w:rPr>
          <w:i/>
          <w:sz w:val="20"/>
          <w:szCs w:val="20"/>
        </w:rPr>
        <w:t>1006  Qualifications</w:t>
      </w:r>
      <w:proofErr w:type="gramEnd"/>
      <w:r>
        <w:rPr>
          <w:i/>
          <w:sz w:val="20"/>
          <w:szCs w:val="20"/>
        </w:rPr>
        <w:t xml:space="preserve"> for holding office, county board of education</w:t>
      </w:r>
    </w:p>
    <w:p w:rsidR="005F76B2" w:rsidRDefault="005F76B2" w:rsidP="005F76B2">
      <w:pPr>
        <w:ind w:left="720"/>
        <w:jc w:val="left"/>
        <w:rPr>
          <w:sz w:val="20"/>
          <w:szCs w:val="20"/>
        </w:rPr>
      </w:pPr>
      <w:r>
        <w:rPr>
          <w:i/>
          <w:sz w:val="20"/>
          <w:szCs w:val="20"/>
        </w:rPr>
        <w:t>5000-</w:t>
      </w:r>
      <w:proofErr w:type="gramStart"/>
      <w:r>
        <w:rPr>
          <w:i/>
          <w:sz w:val="20"/>
          <w:szCs w:val="20"/>
        </w:rPr>
        <w:t>5033  Elections</w:t>
      </w:r>
      <w:proofErr w:type="gramEnd"/>
    </w:p>
    <w:p w:rsidR="005F76B2" w:rsidRDefault="005F76B2" w:rsidP="005F76B2">
      <w:pPr>
        <w:ind w:left="720"/>
        <w:jc w:val="left"/>
        <w:rPr>
          <w:sz w:val="20"/>
          <w:szCs w:val="20"/>
        </w:rPr>
      </w:pPr>
      <w:r>
        <w:rPr>
          <w:i/>
          <w:sz w:val="20"/>
          <w:szCs w:val="20"/>
        </w:rPr>
        <w:t>5220-</w:t>
      </w:r>
      <w:proofErr w:type="gramStart"/>
      <w:r>
        <w:rPr>
          <w:i/>
          <w:sz w:val="20"/>
          <w:szCs w:val="20"/>
        </w:rPr>
        <w:t>5231  Elections</w:t>
      </w:r>
      <w:proofErr w:type="gramEnd"/>
    </w:p>
    <w:p w:rsidR="005F76B2" w:rsidRDefault="005F76B2" w:rsidP="005F76B2">
      <w:pPr>
        <w:ind w:left="720"/>
        <w:jc w:val="left"/>
        <w:rPr>
          <w:sz w:val="20"/>
          <w:szCs w:val="20"/>
        </w:rPr>
      </w:pPr>
      <w:r>
        <w:rPr>
          <w:i/>
          <w:sz w:val="20"/>
          <w:szCs w:val="20"/>
        </w:rPr>
        <w:t>5300-</w:t>
      </w:r>
      <w:proofErr w:type="gramStart"/>
      <w:r>
        <w:rPr>
          <w:i/>
          <w:sz w:val="20"/>
          <w:szCs w:val="20"/>
        </w:rPr>
        <w:t>5304  General</w:t>
      </w:r>
      <w:proofErr w:type="gramEnd"/>
      <w:r>
        <w:rPr>
          <w:i/>
          <w:sz w:val="20"/>
          <w:szCs w:val="20"/>
        </w:rPr>
        <w:t xml:space="preserve"> provisions (conduct of elections)</w:t>
      </w:r>
    </w:p>
    <w:p w:rsidR="005F76B2" w:rsidRDefault="005F76B2" w:rsidP="005F76B2">
      <w:pPr>
        <w:ind w:left="720"/>
        <w:jc w:val="left"/>
        <w:rPr>
          <w:sz w:val="20"/>
          <w:szCs w:val="20"/>
        </w:rPr>
      </w:pPr>
      <w:r>
        <w:rPr>
          <w:i/>
          <w:sz w:val="20"/>
          <w:szCs w:val="20"/>
        </w:rPr>
        <w:t>5320-</w:t>
      </w:r>
      <w:proofErr w:type="gramStart"/>
      <w:r>
        <w:rPr>
          <w:i/>
          <w:sz w:val="20"/>
          <w:szCs w:val="20"/>
        </w:rPr>
        <w:t>5329  Order</w:t>
      </w:r>
      <w:proofErr w:type="gramEnd"/>
      <w:r>
        <w:rPr>
          <w:i/>
          <w:sz w:val="20"/>
          <w:szCs w:val="20"/>
        </w:rPr>
        <w:t xml:space="preserve"> and call of elections</w:t>
      </w:r>
    </w:p>
    <w:p w:rsidR="005F76B2" w:rsidRDefault="005F76B2" w:rsidP="005F76B2">
      <w:pPr>
        <w:ind w:left="720"/>
        <w:jc w:val="left"/>
        <w:rPr>
          <w:sz w:val="20"/>
          <w:szCs w:val="20"/>
        </w:rPr>
      </w:pPr>
      <w:r>
        <w:rPr>
          <w:i/>
          <w:sz w:val="20"/>
          <w:szCs w:val="20"/>
        </w:rPr>
        <w:t>5340-</w:t>
      </w:r>
      <w:proofErr w:type="gramStart"/>
      <w:r>
        <w:rPr>
          <w:i/>
          <w:sz w:val="20"/>
          <w:szCs w:val="20"/>
        </w:rPr>
        <w:t>5345  Consolidation</w:t>
      </w:r>
      <w:proofErr w:type="gramEnd"/>
      <w:r>
        <w:rPr>
          <w:i/>
          <w:sz w:val="20"/>
          <w:szCs w:val="20"/>
        </w:rPr>
        <w:t xml:space="preserve"> of elections</w:t>
      </w:r>
    </w:p>
    <w:p w:rsidR="005F76B2" w:rsidRDefault="005F76B2" w:rsidP="005F76B2">
      <w:pPr>
        <w:ind w:left="720"/>
        <w:jc w:val="left"/>
        <w:rPr>
          <w:sz w:val="20"/>
          <w:szCs w:val="20"/>
        </w:rPr>
      </w:pPr>
      <w:r>
        <w:rPr>
          <w:i/>
          <w:sz w:val="20"/>
          <w:szCs w:val="20"/>
        </w:rPr>
        <w:t>5360-</w:t>
      </w:r>
      <w:proofErr w:type="gramStart"/>
      <w:r>
        <w:rPr>
          <w:i/>
          <w:sz w:val="20"/>
          <w:szCs w:val="20"/>
        </w:rPr>
        <w:t>5363  Election</w:t>
      </w:r>
      <w:proofErr w:type="gramEnd"/>
      <w:r>
        <w:rPr>
          <w:i/>
          <w:sz w:val="20"/>
          <w:szCs w:val="20"/>
        </w:rPr>
        <w:t xml:space="preserve"> notice</w:t>
      </w:r>
    </w:p>
    <w:p w:rsidR="005F76B2" w:rsidRDefault="005F76B2" w:rsidP="005F76B2">
      <w:pPr>
        <w:ind w:left="720"/>
        <w:jc w:val="left"/>
        <w:rPr>
          <w:sz w:val="20"/>
          <w:szCs w:val="20"/>
        </w:rPr>
      </w:pPr>
      <w:proofErr w:type="gramStart"/>
      <w:r>
        <w:rPr>
          <w:i/>
          <w:sz w:val="20"/>
          <w:szCs w:val="20"/>
        </w:rPr>
        <w:t>5380  Compensation</w:t>
      </w:r>
      <w:proofErr w:type="gramEnd"/>
      <w:r>
        <w:rPr>
          <w:i/>
          <w:sz w:val="20"/>
          <w:szCs w:val="20"/>
        </w:rPr>
        <w:t xml:space="preserve"> (of election officer)</w:t>
      </w:r>
    </w:p>
    <w:p w:rsidR="005F76B2" w:rsidRDefault="005F76B2" w:rsidP="005F76B2">
      <w:pPr>
        <w:ind w:left="720"/>
        <w:jc w:val="left"/>
        <w:rPr>
          <w:sz w:val="20"/>
          <w:szCs w:val="20"/>
        </w:rPr>
      </w:pPr>
      <w:proofErr w:type="gramStart"/>
      <w:r>
        <w:rPr>
          <w:i/>
          <w:sz w:val="20"/>
          <w:szCs w:val="20"/>
        </w:rPr>
        <w:t>5390  Qualifications</w:t>
      </w:r>
      <w:proofErr w:type="gramEnd"/>
      <w:r>
        <w:rPr>
          <w:i/>
          <w:sz w:val="20"/>
          <w:szCs w:val="20"/>
        </w:rPr>
        <w:t xml:space="preserve"> of voters</w:t>
      </w:r>
    </w:p>
    <w:p w:rsidR="005F76B2" w:rsidRDefault="005F76B2" w:rsidP="005F76B2">
      <w:pPr>
        <w:ind w:left="720"/>
        <w:jc w:val="left"/>
        <w:rPr>
          <w:sz w:val="20"/>
          <w:szCs w:val="20"/>
        </w:rPr>
      </w:pPr>
      <w:r>
        <w:rPr>
          <w:i/>
          <w:sz w:val="20"/>
          <w:szCs w:val="20"/>
        </w:rPr>
        <w:t>5420-</w:t>
      </w:r>
      <w:proofErr w:type="gramStart"/>
      <w:r>
        <w:rPr>
          <w:i/>
          <w:sz w:val="20"/>
          <w:szCs w:val="20"/>
        </w:rPr>
        <w:t>5426  Cost</w:t>
      </w:r>
      <w:proofErr w:type="gramEnd"/>
      <w:r>
        <w:rPr>
          <w:i/>
          <w:sz w:val="20"/>
          <w:szCs w:val="20"/>
        </w:rPr>
        <w:t xml:space="preserve"> of elections</w:t>
      </w:r>
    </w:p>
    <w:p w:rsidR="005F76B2" w:rsidRDefault="005F76B2" w:rsidP="005F76B2">
      <w:pPr>
        <w:ind w:left="720"/>
        <w:jc w:val="left"/>
        <w:rPr>
          <w:sz w:val="20"/>
          <w:szCs w:val="20"/>
        </w:rPr>
      </w:pPr>
      <w:r>
        <w:rPr>
          <w:i/>
          <w:sz w:val="20"/>
          <w:szCs w:val="20"/>
        </w:rPr>
        <w:t>5440-</w:t>
      </w:r>
      <w:proofErr w:type="gramStart"/>
      <w:r>
        <w:rPr>
          <w:i/>
          <w:sz w:val="20"/>
          <w:szCs w:val="20"/>
        </w:rPr>
        <w:t>5442  Miscellaneous</w:t>
      </w:r>
      <w:proofErr w:type="gramEnd"/>
      <w:r>
        <w:rPr>
          <w:i/>
          <w:sz w:val="20"/>
          <w:szCs w:val="20"/>
        </w:rPr>
        <w:t xml:space="preserve"> provisions</w:t>
      </w:r>
    </w:p>
    <w:p w:rsidR="005F76B2" w:rsidRDefault="005F76B2" w:rsidP="005F76B2">
      <w:pPr>
        <w:tabs>
          <w:tab w:val="left" w:pos="3420"/>
        </w:tabs>
        <w:ind w:left="720"/>
        <w:jc w:val="left"/>
        <w:rPr>
          <w:sz w:val="20"/>
          <w:szCs w:val="20"/>
        </w:rPr>
      </w:pPr>
      <w:proofErr w:type="gramStart"/>
      <w:r>
        <w:rPr>
          <w:i/>
          <w:sz w:val="20"/>
          <w:szCs w:val="20"/>
        </w:rPr>
        <w:t>7054  Use</w:t>
      </w:r>
      <w:proofErr w:type="gramEnd"/>
      <w:r>
        <w:rPr>
          <w:i/>
          <w:sz w:val="20"/>
          <w:szCs w:val="20"/>
        </w:rPr>
        <w:t xml:space="preserve"> of district property</w:t>
      </w:r>
    </w:p>
    <w:p w:rsidR="005F76B2" w:rsidRDefault="005F76B2" w:rsidP="005F76B2">
      <w:pPr>
        <w:ind w:left="720"/>
        <w:jc w:val="left"/>
        <w:rPr>
          <w:sz w:val="20"/>
          <w:szCs w:val="20"/>
        </w:rPr>
      </w:pPr>
      <w:proofErr w:type="gramStart"/>
      <w:r>
        <w:rPr>
          <w:i/>
          <w:sz w:val="20"/>
          <w:szCs w:val="20"/>
        </w:rPr>
        <w:t>35107  Eligibility</w:t>
      </w:r>
      <w:proofErr w:type="gramEnd"/>
      <w:r>
        <w:rPr>
          <w:i/>
          <w:sz w:val="20"/>
          <w:szCs w:val="20"/>
        </w:rPr>
        <w:t>; school district employees</w:t>
      </w:r>
    </w:p>
    <w:p w:rsidR="005F76B2" w:rsidRDefault="005F76B2" w:rsidP="005F76B2">
      <w:pPr>
        <w:ind w:left="720"/>
        <w:jc w:val="left"/>
        <w:rPr>
          <w:sz w:val="20"/>
          <w:szCs w:val="20"/>
        </w:rPr>
      </w:pPr>
      <w:proofErr w:type="gramStart"/>
      <w:r>
        <w:rPr>
          <w:i/>
          <w:sz w:val="20"/>
          <w:szCs w:val="20"/>
        </w:rPr>
        <w:t>35177  Campaign</w:t>
      </w:r>
      <w:proofErr w:type="gramEnd"/>
      <w:r>
        <w:rPr>
          <w:i/>
          <w:sz w:val="20"/>
          <w:szCs w:val="20"/>
        </w:rPr>
        <w:t xml:space="preserve"> expenditures or contributions</w:t>
      </w:r>
    </w:p>
    <w:p w:rsidR="005F76B2" w:rsidRDefault="005F76B2" w:rsidP="005F76B2">
      <w:pPr>
        <w:ind w:left="720"/>
        <w:jc w:val="left"/>
        <w:rPr>
          <w:sz w:val="20"/>
          <w:szCs w:val="20"/>
        </w:rPr>
      </w:pPr>
      <w:proofErr w:type="gramStart"/>
      <w:r>
        <w:rPr>
          <w:i/>
          <w:sz w:val="20"/>
          <w:szCs w:val="20"/>
        </w:rPr>
        <w:t>35239  Compensation</w:t>
      </w:r>
      <w:proofErr w:type="gramEnd"/>
      <w:r>
        <w:rPr>
          <w:i/>
          <w:sz w:val="20"/>
          <w:szCs w:val="20"/>
        </w:rPr>
        <w:t xml:space="preserve"> of governing board member of districts with less than 70 ADA</w:t>
      </w:r>
    </w:p>
    <w:p w:rsidR="005F76B2" w:rsidRDefault="005F76B2" w:rsidP="005F76B2">
      <w:pPr>
        <w:ind w:left="720"/>
        <w:jc w:val="left"/>
        <w:rPr>
          <w:sz w:val="20"/>
          <w:szCs w:val="20"/>
          <w:u w:val="single"/>
        </w:rPr>
      </w:pPr>
      <w:r>
        <w:rPr>
          <w:i/>
          <w:sz w:val="20"/>
          <w:szCs w:val="20"/>
          <w:u w:val="single"/>
        </w:rPr>
        <w:t>ELECTIONS CODE</w:t>
      </w:r>
    </w:p>
    <w:p w:rsidR="005F76B2" w:rsidRDefault="005F76B2" w:rsidP="005F76B2">
      <w:pPr>
        <w:ind w:left="720"/>
        <w:jc w:val="left"/>
        <w:rPr>
          <w:sz w:val="20"/>
          <w:szCs w:val="20"/>
        </w:rPr>
      </w:pPr>
      <w:proofErr w:type="gramStart"/>
      <w:r>
        <w:rPr>
          <w:i/>
          <w:sz w:val="20"/>
          <w:szCs w:val="20"/>
        </w:rPr>
        <w:t>20  Public</w:t>
      </w:r>
      <w:proofErr w:type="gramEnd"/>
      <w:r>
        <w:rPr>
          <w:i/>
          <w:sz w:val="20"/>
          <w:szCs w:val="20"/>
        </w:rPr>
        <w:t xml:space="preserve"> office eligibility</w:t>
      </w:r>
    </w:p>
    <w:p w:rsidR="005F76B2" w:rsidRDefault="005F76B2" w:rsidP="005F76B2">
      <w:pPr>
        <w:ind w:left="720"/>
        <w:jc w:val="left"/>
        <w:rPr>
          <w:sz w:val="20"/>
          <w:szCs w:val="20"/>
        </w:rPr>
      </w:pPr>
      <w:proofErr w:type="gramStart"/>
      <w:r>
        <w:rPr>
          <w:i/>
          <w:sz w:val="20"/>
          <w:szCs w:val="20"/>
        </w:rPr>
        <w:t>1302  Local</w:t>
      </w:r>
      <w:proofErr w:type="gramEnd"/>
      <w:r>
        <w:rPr>
          <w:i/>
          <w:sz w:val="20"/>
          <w:szCs w:val="20"/>
        </w:rPr>
        <w:t xml:space="preserve"> elections, school district election</w:t>
      </w:r>
    </w:p>
    <w:p w:rsidR="005F76B2" w:rsidRDefault="005F76B2" w:rsidP="005F76B2">
      <w:pPr>
        <w:ind w:left="720"/>
        <w:jc w:val="left"/>
        <w:rPr>
          <w:sz w:val="20"/>
          <w:szCs w:val="20"/>
        </w:rPr>
      </w:pPr>
      <w:proofErr w:type="gramStart"/>
      <w:r>
        <w:rPr>
          <w:i/>
          <w:sz w:val="20"/>
          <w:szCs w:val="20"/>
        </w:rPr>
        <w:t>2201  Grounds</w:t>
      </w:r>
      <w:proofErr w:type="gramEnd"/>
      <w:r>
        <w:rPr>
          <w:i/>
          <w:sz w:val="20"/>
          <w:szCs w:val="20"/>
        </w:rPr>
        <w:t xml:space="preserve"> for cancellation</w:t>
      </w:r>
    </w:p>
    <w:p w:rsidR="005F76B2" w:rsidRDefault="005F76B2" w:rsidP="005F76B2">
      <w:pPr>
        <w:ind w:left="720"/>
        <w:jc w:val="left"/>
        <w:rPr>
          <w:sz w:val="20"/>
          <w:szCs w:val="20"/>
        </w:rPr>
      </w:pPr>
      <w:r>
        <w:rPr>
          <w:i/>
          <w:sz w:val="20"/>
          <w:szCs w:val="20"/>
        </w:rPr>
        <w:t>4000-</w:t>
      </w:r>
      <w:proofErr w:type="gramStart"/>
      <w:r>
        <w:rPr>
          <w:i/>
          <w:sz w:val="20"/>
          <w:szCs w:val="20"/>
        </w:rPr>
        <w:t>4004  Elections</w:t>
      </w:r>
      <w:proofErr w:type="gramEnd"/>
      <w:r>
        <w:rPr>
          <w:i/>
          <w:sz w:val="20"/>
          <w:szCs w:val="20"/>
        </w:rPr>
        <w:t xml:space="preserve"> conducted wholly by mail</w:t>
      </w:r>
    </w:p>
    <w:p w:rsidR="005F76B2" w:rsidRDefault="005F76B2" w:rsidP="005F76B2">
      <w:pPr>
        <w:ind w:left="720"/>
        <w:jc w:val="left"/>
        <w:rPr>
          <w:sz w:val="20"/>
          <w:szCs w:val="20"/>
        </w:rPr>
      </w:pPr>
      <w:r>
        <w:rPr>
          <w:i/>
          <w:sz w:val="20"/>
          <w:szCs w:val="20"/>
        </w:rPr>
        <w:t>10400-</w:t>
      </w:r>
      <w:proofErr w:type="gramStart"/>
      <w:r>
        <w:rPr>
          <w:i/>
          <w:sz w:val="20"/>
          <w:szCs w:val="20"/>
        </w:rPr>
        <w:t>10418  Consolidation</w:t>
      </w:r>
      <w:proofErr w:type="gramEnd"/>
      <w:r>
        <w:rPr>
          <w:i/>
          <w:sz w:val="20"/>
          <w:szCs w:val="20"/>
        </w:rPr>
        <w:t xml:space="preserve"> of elections</w:t>
      </w:r>
    </w:p>
    <w:p w:rsidR="005F76B2" w:rsidRDefault="005F76B2" w:rsidP="005F76B2">
      <w:pPr>
        <w:ind w:left="720"/>
        <w:jc w:val="left"/>
        <w:rPr>
          <w:sz w:val="20"/>
          <w:szCs w:val="20"/>
        </w:rPr>
      </w:pPr>
      <w:proofErr w:type="gramStart"/>
      <w:r>
        <w:rPr>
          <w:i/>
          <w:sz w:val="20"/>
          <w:szCs w:val="20"/>
        </w:rPr>
        <w:t>10509  Notice</w:t>
      </w:r>
      <w:proofErr w:type="gramEnd"/>
      <w:r>
        <w:rPr>
          <w:i/>
          <w:sz w:val="20"/>
          <w:szCs w:val="20"/>
        </w:rPr>
        <w:t xml:space="preserve"> of election by secretary</w:t>
      </w:r>
    </w:p>
    <w:p w:rsidR="005F76B2" w:rsidRDefault="005F76B2" w:rsidP="005F76B2">
      <w:pPr>
        <w:ind w:left="720"/>
        <w:jc w:val="left"/>
        <w:rPr>
          <w:sz w:val="20"/>
          <w:szCs w:val="20"/>
        </w:rPr>
      </w:pPr>
      <w:r>
        <w:rPr>
          <w:i/>
          <w:sz w:val="20"/>
          <w:szCs w:val="20"/>
        </w:rPr>
        <w:t>10600-</w:t>
      </w:r>
      <w:proofErr w:type="gramStart"/>
      <w:r>
        <w:rPr>
          <w:i/>
          <w:sz w:val="20"/>
          <w:szCs w:val="20"/>
        </w:rPr>
        <w:t>10604  School</w:t>
      </w:r>
      <w:proofErr w:type="gramEnd"/>
      <w:r>
        <w:rPr>
          <w:i/>
          <w:sz w:val="20"/>
          <w:szCs w:val="20"/>
        </w:rPr>
        <w:t xml:space="preserve"> district elections</w:t>
      </w:r>
    </w:p>
    <w:p w:rsidR="005F76B2" w:rsidRDefault="005F76B2" w:rsidP="005F76B2">
      <w:pPr>
        <w:ind w:left="720"/>
        <w:jc w:val="left"/>
        <w:rPr>
          <w:sz w:val="20"/>
          <w:szCs w:val="20"/>
        </w:rPr>
      </w:pPr>
      <w:proofErr w:type="gramStart"/>
      <w:r>
        <w:rPr>
          <w:i/>
          <w:sz w:val="20"/>
          <w:szCs w:val="20"/>
        </w:rPr>
        <w:t>13307  Candidate's</w:t>
      </w:r>
      <w:proofErr w:type="gramEnd"/>
      <w:r>
        <w:rPr>
          <w:i/>
          <w:sz w:val="20"/>
          <w:szCs w:val="20"/>
        </w:rPr>
        <w:t xml:space="preserve"> statement</w:t>
      </w:r>
    </w:p>
    <w:p w:rsidR="005F76B2" w:rsidRDefault="005F76B2" w:rsidP="005F76B2">
      <w:pPr>
        <w:ind w:left="720"/>
        <w:jc w:val="left"/>
        <w:rPr>
          <w:sz w:val="20"/>
          <w:szCs w:val="20"/>
        </w:rPr>
      </w:pPr>
      <w:proofErr w:type="gramStart"/>
      <w:r>
        <w:rPr>
          <w:i/>
          <w:sz w:val="20"/>
          <w:szCs w:val="20"/>
        </w:rPr>
        <w:t>13309  Candidate's</w:t>
      </w:r>
      <w:proofErr w:type="gramEnd"/>
      <w:r>
        <w:rPr>
          <w:i/>
          <w:sz w:val="20"/>
          <w:szCs w:val="20"/>
        </w:rPr>
        <w:t xml:space="preserve"> statement, indigence</w:t>
      </w:r>
    </w:p>
    <w:p w:rsidR="005F76B2" w:rsidRDefault="005F76B2" w:rsidP="005F76B2">
      <w:pPr>
        <w:ind w:left="720"/>
        <w:jc w:val="left"/>
        <w:rPr>
          <w:sz w:val="20"/>
          <w:szCs w:val="20"/>
        </w:rPr>
      </w:pPr>
      <w:r>
        <w:rPr>
          <w:i/>
          <w:sz w:val="20"/>
          <w:szCs w:val="20"/>
        </w:rPr>
        <w:t>14025-14032 California Voting Rights Act</w:t>
      </w:r>
    </w:p>
    <w:p w:rsidR="005F76B2" w:rsidRDefault="005F76B2" w:rsidP="005F76B2">
      <w:pPr>
        <w:ind w:left="720"/>
        <w:jc w:val="left"/>
        <w:rPr>
          <w:sz w:val="20"/>
          <w:szCs w:val="20"/>
        </w:rPr>
      </w:pPr>
      <w:proofErr w:type="gramStart"/>
      <w:r>
        <w:rPr>
          <w:i/>
          <w:sz w:val="20"/>
          <w:szCs w:val="20"/>
        </w:rPr>
        <w:t>20440  Code</w:t>
      </w:r>
      <w:proofErr w:type="gramEnd"/>
      <w:r>
        <w:rPr>
          <w:i/>
          <w:sz w:val="20"/>
          <w:szCs w:val="20"/>
        </w:rPr>
        <w:t xml:space="preserve"> of Fair Campaign Practices</w:t>
      </w:r>
    </w:p>
    <w:p w:rsidR="005F76B2" w:rsidRDefault="005F76B2" w:rsidP="005F76B2">
      <w:pPr>
        <w:ind w:left="720"/>
        <w:jc w:val="left"/>
        <w:rPr>
          <w:sz w:val="20"/>
          <w:szCs w:val="20"/>
          <w:u w:val="single"/>
        </w:rPr>
      </w:pPr>
      <w:r>
        <w:rPr>
          <w:i/>
          <w:sz w:val="20"/>
          <w:szCs w:val="20"/>
          <w:u w:val="single"/>
        </w:rPr>
        <w:t>GOVERNMENT CODE</w:t>
      </w:r>
    </w:p>
    <w:p w:rsidR="005F76B2" w:rsidRDefault="005F76B2" w:rsidP="005F76B2">
      <w:pPr>
        <w:ind w:left="720"/>
        <w:jc w:val="left"/>
        <w:rPr>
          <w:sz w:val="20"/>
          <w:szCs w:val="20"/>
        </w:rPr>
      </w:pPr>
      <w:proofErr w:type="gramStart"/>
      <w:r>
        <w:rPr>
          <w:i/>
          <w:sz w:val="20"/>
          <w:szCs w:val="20"/>
        </w:rPr>
        <w:t>1021  Conviction</w:t>
      </w:r>
      <w:proofErr w:type="gramEnd"/>
      <w:r>
        <w:rPr>
          <w:i/>
          <w:sz w:val="20"/>
          <w:szCs w:val="20"/>
        </w:rPr>
        <w:t xml:space="preserve"> of crime</w:t>
      </w:r>
    </w:p>
    <w:p w:rsidR="005F76B2" w:rsidRDefault="005F76B2" w:rsidP="005F76B2">
      <w:pPr>
        <w:ind w:left="720"/>
        <w:jc w:val="left"/>
        <w:rPr>
          <w:sz w:val="20"/>
          <w:szCs w:val="20"/>
        </w:rPr>
      </w:pPr>
      <w:proofErr w:type="gramStart"/>
      <w:r>
        <w:rPr>
          <w:i/>
          <w:sz w:val="20"/>
          <w:szCs w:val="20"/>
        </w:rPr>
        <w:t>1097  Illegal</w:t>
      </w:r>
      <w:proofErr w:type="gramEnd"/>
      <w:r>
        <w:rPr>
          <w:i/>
          <w:sz w:val="20"/>
          <w:szCs w:val="20"/>
        </w:rPr>
        <w:t xml:space="preserve"> participation in public contract</w:t>
      </w:r>
    </w:p>
    <w:p w:rsidR="005F76B2" w:rsidRDefault="005F76B2" w:rsidP="005F76B2">
      <w:pPr>
        <w:ind w:left="720"/>
        <w:jc w:val="left"/>
        <w:rPr>
          <w:sz w:val="20"/>
          <w:szCs w:val="20"/>
        </w:rPr>
      </w:pPr>
      <w:proofErr w:type="gramStart"/>
      <w:r>
        <w:rPr>
          <w:i/>
          <w:sz w:val="20"/>
          <w:szCs w:val="20"/>
        </w:rPr>
        <w:t>12940  Nondiscrimination</w:t>
      </w:r>
      <w:proofErr w:type="gramEnd"/>
      <w:r>
        <w:rPr>
          <w:i/>
          <w:sz w:val="20"/>
          <w:szCs w:val="20"/>
        </w:rPr>
        <w:t>, Fair Employment and Housing Act</w:t>
      </w:r>
    </w:p>
    <w:p w:rsidR="005F76B2" w:rsidRDefault="005F76B2" w:rsidP="005F76B2">
      <w:pPr>
        <w:ind w:left="720"/>
        <w:jc w:val="left"/>
        <w:rPr>
          <w:sz w:val="20"/>
          <w:szCs w:val="20"/>
        </w:rPr>
      </w:pPr>
      <w:r>
        <w:rPr>
          <w:i/>
          <w:sz w:val="20"/>
          <w:szCs w:val="20"/>
        </w:rPr>
        <w:t>81000-</w:t>
      </w:r>
      <w:proofErr w:type="gramStart"/>
      <w:r>
        <w:rPr>
          <w:i/>
          <w:sz w:val="20"/>
          <w:szCs w:val="20"/>
        </w:rPr>
        <w:t>91014  Political</w:t>
      </w:r>
      <w:proofErr w:type="gramEnd"/>
      <w:r>
        <w:rPr>
          <w:i/>
          <w:sz w:val="20"/>
          <w:szCs w:val="20"/>
        </w:rPr>
        <w:t xml:space="preserve"> Reform Act</w:t>
      </w:r>
    </w:p>
    <w:p w:rsidR="005F76B2" w:rsidRDefault="005F76B2" w:rsidP="005F76B2">
      <w:pPr>
        <w:ind w:left="720"/>
        <w:jc w:val="left"/>
        <w:rPr>
          <w:sz w:val="20"/>
          <w:szCs w:val="20"/>
          <w:u w:val="single"/>
        </w:rPr>
      </w:pPr>
      <w:r>
        <w:rPr>
          <w:i/>
          <w:sz w:val="20"/>
          <w:szCs w:val="20"/>
          <w:u w:val="single"/>
        </w:rPr>
        <w:t>PENAL CODE</w:t>
      </w:r>
    </w:p>
    <w:p w:rsidR="005F76B2" w:rsidRDefault="005F76B2" w:rsidP="005F76B2">
      <w:pPr>
        <w:ind w:left="720"/>
        <w:jc w:val="left"/>
        <w:rPr>
          <w:sz w:val="20"/>
          <w:szCs w:val="20"/>
        </w:rPr>
      </w:pPr>
      <w:proofErr w:type="gramStart"/>
      <w:r>
        <w:rPr>
          <w:i/>
          <w:sz w:val="20"/>
          <w:szCs w:val="20"/>
        </w:rPr>
        <w:t>68  Bribes</w:t>
      </w:r>
      <w:proofErr w:type="gramEnd"/>
    </w:p>
    <w:p w:rsidR="005F76B2" w:rsidRDefault="005F76B2" w:rsidP="005F76B2">
      <w:pPr>
        <w:ind w:left="720"/>
        <w:jc w:val="left"/>
        <w:rPr>
          <w:sz w:val="20"/>
          <w:szCs w:val="20"/>
        </w:rPr>
      </w:pPr>
      <w:proofErr w:type="gramStart"/>
      <w:r>
        <w:rPr>
          <w:i/>
          <w:sz w:val="20"/>
          <w:szCs w:val="20"/>
        </w:rPr>
        <w:t>74  Acceptance</w:t>
      </w:r>
      <w:proofErr w:type="gramEnd"/>
      <w:r>
        <w:rPr>
          <w:i/>
          <w:sz w:val="20"/>
          <w:szCs w:val="20"/>
        </w:rPr>
        <w:t xml:space="preserve"> of gratuity</w:t>
      </w:r>
    </w:p>
    <w:p w:rsidR="005F76B2" w:rsidRDefault="005F76B2" w:rsidP="005F76B2">
      <w:pPr>
        <w:ind w:left="720"/>
        <w:jc w:val="left"/>
        <w:rPr>
          <w:sz w:val="20"/>
          <w:szCs w:val="20"/>
        </w:rPr>
      </w:pPr>
      <w:proofErr w:type="gramStart"/>
      <w:r>
        <w:rPr>
          <w:i/>
          <w:sz w:val="20"/>
          <w:szCs w:val="20"/>
        </w:rPr>
        <w:t>424  Embezzlement</w:t>
      </w:r>
      <w:proofErr w:type="gramEnd"/>
      <w:r>
        <w:rPr>
          <w:i/>
          <w:sz w:val="20"/>
          <w:szCs w:val="20"/>
        </w:rPr>
        <w:t xml:space="preserve"> and falsification of accounts by public officers</w:t>
      </w:r>
    </w:p>
    <w:p w:rsidR="005F76B2" w:rsidRDefault="005F76B2" w:rsidP="005F76B2">
      <w:pPr>
        <w:ind w:left="720"/>
        <w:jc w:val="left"/>
        <w:rPr>
          <w:sz w:val="20"/>
          <w:szCs w:val="20"/>
        </w:rPr>
      </w:pPr>
      <w:proofErr w:type="gramStart"/>
      <w:r>
        <w:rPr>
          <w:i/>
          <w:sz w:val="20"/>
          <w:szCs w:val="20"/>
        </w:rPr>
        <w:t>661  Removal</w:t>
      </w:r>
      <w:proofErr w:type="gramEnd"/>
      <w:r>
        <w:rPr>
          <w:i/>
          <w:sz w:val="20"/>
          <w:szCs w:val="20"/>
        </w:rPr>
        <w:t xml:space="preserve"> for neglect or violation of official duty</w:t>
      </w:r>
    </w:p>
    <w:p w:rsidR="005F76B2" w:rsidRDefault="005F76B2" w:rsidP="005F76B2"/>
    <w:p w:rsidR="005F76B2" w:rsidRDefault="005F76B2" w:rsidP="005F76B2"/>
    <w:p w:rsidR="005F76B2" w:rsidRDefault="005F76B2" w:rsidP="005F76B2"/>
    <w:p w:rsidR="005F76B2" w:rsidRDefault="005F76B2" w:rsidP="005F76B2">
      <w:pPr>
        <w:rPr>
          <w:sz w:val="20"/>
          <w:szCs w:val="20"/>
        </w:rPr>
      </w:pPr>
      <w:r>
        <w:rPr>
          <w:i/>
          <w:sz w:val="20"/>
          <w:szCs w:val="20"/>
        </w:rPr>
        <w:t>Legal Reference continued:  (see next page)</w:t>
      </w:r>
    </w:p>
    <w:p w:rsidR="005F76B2" w:rsidRDefault="005F76B2" w:rsidP="005F76B2"/>
    <w:p w:rsidR="005F76B2" w:rsidRDefault="005F76B2" w:rsidP="005F76B2"/>
    <w:p w:rsidR="005F76B2" w:rsidRDefault="005F76B2" w:rsidP="005F76B2"/>
    <w:p w:rsidR="005F76B2" w:rsidRDefault="005F76B2" w:rsidP="005F76B2"/>
    <w:p w:rsidR="005F76B2" w:rsidRDefault="005F76B2" w:rsidP="005F76B2">
      <w:pPr>
        <w:jc w:val="right"/>
      </w:pPr>
      <w:r>
        <w:t>BB 9220(d)</w:t>
      </w:r>
    </w:p>
    <w:p w:rsidR="005F76B2" w:rsidRDefault="005F76B2" w:rsidP="005F76B2"/>
    <w:p w:rsidR="005F76B2" w:rsidRDefault="005F76B2" w:rsidP="005F76B2">
      <w:r>
        <w:rPr>
          <w:b/>
        </w:rPr>
        <w:t xml:space="preserve">GOVERNING BOARD </w:t>
      </w:r>
      <w:proofErr w:type="gramStart"/>
      <w:r>
        <w:rPr>
          <w:b/>
        </w:rPr>
        <w:t>ELECTIONS</w:t>
      </w:r>
      <w:r>
        <w:t xml:space="preserve">  (</w:t>
      </w:r>
      <w:proofErr w:type="gramEnd"/>
      <w:r>
        <w:t>continued)</w:t>
      </w:r>
    </w:p>
    <w:p w:rsidR="005F76B2" w:rsidRDefault="005F76B2" w:rsidP="005F76B2"/>
    <w:p w:rsidR="005F76B2" w:rsidRDefault="005F76B2" w:rsidP="005F76B2"/>
    <w:p w:rsidR="005F76B2" w:rsidRDefault="005F76B2" w:rsidP="005F76B2"/>
    <w:p w:rsidR="005F76B2" w:rsidRDefault="005F76B2" w:rsidP="005F76B2">
      <w:pPr>
        <w:rPr>
          <w:sz w:val="20"/>
          <w:szCs w:val="20"/>
        </w:rPr>
      </w:pPr>
      <w:r>
        <w:rPr>
          <w:i/>
          <w:sz w:val="20"/>
          <w:szCs w:val="20"/>
        </w:rPr>
        <w:t>Legal Reference:  (continued)</w:t>
      </w:r>
    </w:p>
    <w:p w:rsidR="005F76B2" w:rsidRDefault="005F76B2" w:rsidP="005F76B2">
      <w:pPr>
        <w:ind w:left="720"/>
        <w:jc w:val="left"/>
        <w:rPr>
          <w:sz w:val="20"/>
          <w:szCs w:val="20"/>
          <w:u w:val="single"/>
        </w:rPr>
      </w:pPr>
      <w:r>
        <w:rPr>
          <w:i/>
          <w:sz w:val="20"/>
          <w:szCs w:val="20"/>
          <w:u w:val="single"/>
        </w:rPr>
        <w:t>CALIFORNIA CONSTITUTION</w:t>
      </w:r>
    </w:p>
    <w:p w:rsidR="005F76B2" w:rsidRDefault="005F76B2" w:rsidP="005F76B2">
      <w:pPr>
        <w:ind w:left="720"/>
        <w:jc w:val="left"/>
        <w:rPr>
          <w:sz w:val="20"/>
          <w:szCs w:val="20"/>
        </w:rPr>
      </w:pPr>
      <w:r>
        <w:rPr>
          <w:i/>
          <w:sz w:val="20"/>
          <w:szCs w:val="20"/>
        </w:rPr>
        <w:t xml:space="preserve">Article 2, Section </w:t>
      </w:r>
      <w:proofErr w:type="gramStart"/>
      <w:r>
        <w:rPr>
          <w:i/>
          <w:sz w:val="20"/>
          <w:szCs w:val="20"/>
        </w:rPr>
        <w:t>2  Voters</w:t>
      </w:r>
      <w:proofErr w:type="gramEnd"/>
      <w:r>
        <w:rPr>
          <w:i/>
          <w:sz w:val="20"/>
          <w:szCs w:val="20"/>
        </w:rPr>
        <w:t>, qualifications</w:t>
      </w:r>
    </w:p>
    <w:p w:rsidR="005F76B2" w:rsidRDefault="005F76B2" w:rsidP="005F76B2">
      <w:pPr>
        <w:ind w:left="720"/>
        <w:jc w:val="left"/>
        <w:rPr>
          <w:sz w:val="20"/>
          <w:szCs w:val="20"/>
        </w:rPr>
      </w:pPr>
      <w:r>
        <w:rPr>
          <w:i/>
          <w:sz w:val="20"/>
          <w:szCs w:val="20"/>
        </w:rPr>
        <w:t xml:space="preserve">Article 7, Section </w:t>
      </w:r>
      <w:proofErr w:type="gramStart"/>
      <w:r>
        <w:rPr>
          <w:i/>
          <w:sz w:val="20"/>
          <w:szCs w:val="20"/>
        </w:rPr>
        <w:t>7  Conflicting</w:t>
      </w:r>
      <w:proofErr w:type="gramEnd"/>
      <w:r>
        <w:rPr>
          <w:i/>
          <w:sz w:val="20"/>
          <w:szCs w:val="20"/>
        </w:rPr>
        <w:t xml:space="preserve"> offices</w:t>
      </w:r>
    </w:p>
    <w:p w:rsidR="005F76B2" w:rsidRDefault="005F76B2" w:rsidP="005F76B2">
      <w:pPr>
        <w:ind w:left="720"/>
        <w:jc w:val="left"/>
        <w:rPr>
          <w:sz w:val="20"/>
          <w:szCs w:val="20"/>
        </w:rPr>
      </w:pPr>
      <w:r>
        <w:rPr>
          <w:i/>
          <w:sz w:val="20"/>
          <w:szCs w:val="20"/>
        </w:rPr>
        <w:t xml:space="preserve">Article 7, Section </w:t>
      </w:r>
      <w:proofErr w:type="gramStart"/>
      <w:r>
        <w:rPr>
          <w:i/>
          <w:sz w:val="20"/>
          <w:szCs w:val="20"/>
        </w:rPr>
        <w:t>8  Disqualification</w:t>
      </w:r>
      <w:proofErr w:type="gramEnd"/>
      <w:r>
        <w:rPr>
          <w:i/>
          <w:sz w:val="20"/>
          <w:szCs w:val="20"/>
        </w:rPr>
        <w:t xml:space="preserve"> from office</w:t>
      </w:r>
    </w:p>
    <w:p w:rsidR="005F76B2" w:rsidRDefault="005F76B2" w:rsidP="005F76B2">
      <w:pPr>
        <w:ind w:left="720"/>
        <w:jc w:val="left"/>
        <w:rPr>
          <w:sz w:val="20"/>
          <w:szCs w:val="20"/>
          <w:u w:val="single"/>
        </w:rPr>
      </w:pPr>
      <w:r>
        <w:rPr>
          <w:i/>
          <w:sz w:val="20"/>
          <w:szCs w:val="20"/>
          <w:u w:val="single"/>
        </w:rPr>
        <w:t>UNITED STATES CODE, TITLE 42</w:t>
      </w:r>
    </w:p>
    <w:p w:rsidR="005F76B2" w:rsidRDefault="005F76B2" w:rsidP="005F76B2">
      <w:pPr>
        <w:ind w:left="720"/>
        <w:jc w:val="left"/>
        <w:rPr>
          <w:sz w:val="20"/>
          <w:szCs w:val="20"/>
        </w:rPr>
      </w:pPr>
      <w:r>
        <w:rPr>
          <w:i/>
          <w:sz w:val="20"/>
          <w:szCs w:val="20"/>
        </w:rPr>
        <w:t>1973-1973aa-</w:t>
      </w:r>
      <w:proofErr w:type="gramStart"/>
      <w:r>
        <w:rPr>
          <w:i/>
          <w:sz w:val="20"/>
          <w:szCs w:val="20"/>
        </w:rPr>
        <w:t>6  Voting</w:t>
      </w:r>
      <w:proofErr w:type="gramEnd"/>
      <w:r>
        <w:rPr>
          <w:i/>
          <w:sz w:val="20"/>
          <w:szCs w:val="20"/>
        </w:rPr>
        <w:t xml:space="preserve"> Rights Act</w:t>
      </w:r>
    </w:p>
    <w:p w:rsidR="005F76B2" w:rsidRDefault="005F76B2" w:rsidP="005F76B2">
      <w:pPr>
        <w:ind w:left="720"/>
        <w:jc w:val="left"/>
        <w:rPr>
          <w:sz w:val="20"/>
          <w:szCs w:val="20"/>
          <w:u w:val="single"/>
        </w:rPr>
      </w:pPr>
      <w:r>
        <w:rPr>
          <w:i/>
          <w:sz w:val="20"/>
          <w:szCs w:val="20"/>
          <w:u w:val="single"/>
        </w:rPr>
        <w:t>COURT DECISIONS</w:t>
      </w:r>
    </w:p>
    <w:p w:rsidR="005F76B2" w:rsidRDefault="005F76B2" w:rsidP="005F76B2">
      <w:pPr>
        <w:ind w:left="720"/>
        <w:jc w:val="left"/>
        <w:rPr>
          <w:sz w:val="20"/>
          <w:szCs w:val="20"/>
        </w:rPr>
      </w:pPr>
      <w:r>
        <w:rPr>
          <w:i/>
          <w:sz w:val="20"/>
          <w:szCs w:val="20"/>
          <w:u w:val="single"/>
        </w:rPr>
        <w:t>Rey v. Madera Unified School District</w:t>
      </w:r>
      <w:r>
        <w:rPr>
          <w:i/>
          <w:sz w:val="20"/>
          <w:szCs w:val="20"/>
        </w:rPr>
        <w:t xml:space="preserve">, (2012) 138 Cal. </w:t>
      </w:r>
      <w:proofErr w:type="spellStart"/>
      <w:r>
        <w:rPr>
          <w:i/>
          <w:sz w:val="20"/>
          <w:szCs w:val="20"/>
        </w:rPr>
        <w:t>Rptr</w:t>
      </w:r>
      <w:proofErr w:type="spellEnd"/>
      <w:r>
        <w:rPr>
          <w:i/>
          <w:sz w:val="20"/>
          <w:szCs w:val="20"/>
        </w:rPr>
        <w:t>. 3d 192</w:t>
      </w:r>
    </w:p>
    <w:p w:rsidR="005F76B2" w:rsidRDefault="005F76B2" w:rsidP="005F76B2">
      <w:pPr>
        <w:ind w:left="720"/>
        <w:jc w:val="left"/>
        <w:rPr>
          <w:sz w:val="20"/>
          <w:szCs w:val="20"/>
        </w:rPr>
      </w:pPr>
      <w:r>
        <w:rPr>
          <w:i/>
          <w:sz w:val="20"/>
          <w:szCs w:val="20"/>
          <w:u w:val="single"/>
        </w:rPr>
        <w:t>Randall v. Sorrell</w:t>
      </w:r>
      <w:r>
        <w:rPr>
          <w:sz w:val="20"/>
          <w:szCs w:val="20"/>
        </w:rPr>
        <w:t>,</w:t>
      </w:r>
      <w:r>
        <w:rPr>
          <w:i/>
          <w:sz w:val="20"/>
          <w:szCs w:val="20"/>
        </w:rPr>
        <w:t xml:space="preserve"> (2006) 126 </w:t>
      </w:r>
      <w:proofErr w:type="spellStart"/>
      <w:r>
        <w:rPr>
          <w:i/>
          <w:sz w:val="20"/>
          <w:szCs w:val="20"/>
        </w:rPr>
        <w:t>S.Ct</w:t>
      </w:r>
      <w:proofErr w:type="spellEnd"/>
      <w:r>
        <w:rPr>
          <w:i/>
          <w:sz w:val="20"/>
          <w:szCs w:val="20"/>
        </w:rPr>
        <w:t>. 2479</w:t>
      </w:r>
    </w:p>
    <w:p w:rsidR="005F76B2" w:rsidRDefault="005F76B2" w:rsidP="005F76B2">
      <w:pPr>
        <w:ind w:left="720"/>
        <w:jc w:val="left"/>
        <w:rPr>
          <w:sz w:val="20"/>
          <w:szCs w:val="20"/>
        </w:rPr>
      </w:pPr>
      <w:r>
        <w:rPr>
          <w:i/>
          <w:sz w:val="20"/>
          <w:szCs w:val="20"/>
          <w:u w:val="single"/>
        </w:rPr>
        <w:t>Sanchez v. City of Modesto</w:t>
      </w:r>
      <w:r>
        <w:rPr>
          <w:i/>
          <w:sz w:val="20"/>
          <w:szCs w:val="20"/>
        </w:rPr>
        <w:t>, (2006) 51 Cal.Rptr.3d 821</w:t>
      </w:r>
    </w:p>
    <w:p w:rsidR="005F76B2" w:rsidRDefault="005F76B2" w:rsidP="005F76B2">
      <w:pPr>
        <w:ind w:left="720"/>
        <w:jc w:val="left"/>
        <w:rPr>
          <w:sz w:val="20"/>
          <w:szCs w:val="20"/>
        </w:rPr>
      </w:pPr>
      <w:proofErr w:type="spellStart"/>
      <w:r>
        <w:rPr>
          <w:i/>
          <w:sz w:val="20"/>
          <w:szCs w:val="20"/>
          <w:u w:val="single"/>
        </w:rPr>
        <w:t>Dusch</w:t>
      </w:r>
      <w:proofErr w:type="spellEnd"/>
      <w:r>
        <w:rPr>
          <w:i/>
          <w:sz w:val="20"/>
          <w:szCs w:val="20"/>
          <w:u w:val="single"/>
        </w:rPr>
        <w:t xml:space="preserve"> v. Davis</w:t>
      </w:r>
      <w:r>
        <w:rPr>
          <w:i/>
          <w:sz w:val="20"/>
          <w:szCs w:val="20"/>
        </w:rPr>
        <w:t>,</w:t>
      </w:r>
      <w:r>
        <w:rPr>
          <w:sz w:val="20"/>
          <w:szCs w:val="20"/>
        </w:rPr>
        <w:t xml:space="preserve"> </w:t>
      </w:r>
      <w:r>
        <w:rPr>
          <w:i/>
          <w:sz w:val="20"/>
          <w:szCs w:val="20"/>
        </w:rPr>
        <w:t>(1967) 387 U.S. 112</w:t>
      </w:r>
    </w:p>
    <w:p w:rsidR="005F76B2" w:rsidRDefault="005F76B2" w:rsidP="005F76B2">
      <w:pPr>
        <w:ind w:left="720"/>
        <w:jc w:val="left"/>
        <w:rPr>
          <w:sz w:val="20"/>
          <w:szCs w:val="20"/>
          <w:u w:val="single"/>
        </w:rPr>
      </w:pPr>
      <w:r>
        <w:rPr>
          <w:i/>
          <w:sz w:val="20"/>
          <w:szCs w:val="20"/>
          <w:u w:val="single"/>
        </w:rPr>
        <w:t>ATTORNEY GENERAL OPINIONS</w:t>
      </w:r>
    </w:p>
    <w:p w:rsidR="005F76B2" w:rsidRDefault="005F76B2" w:rsidP="005F76B2">
      <w:pPr>
        <w:ind w:left="720"/>
        <w:jc w:val="left"/>
        <w:rPr>
          <w:sz w:val="20"/>
          <w:szCs w:val="20"/>
        </w:rPr>
      </w:pPr>
      <w:proofErr w:type="gramStart"/>
      <w:r>
        <w:rPr>
          <w:i/>
          <w:sz w:val="20"/>
          <w:szCs w:val="20"/>
        </w:rPr>
        <w:t>85</w:t>
      </w:r>
      <w:proofErr w:type="gramEnd"/>
      <w:r>
        <w:rPr>
          <w:i/>
          <w:sz w:val="20"/>
          <w:szCs w:val="20"/>
        </w:rPr>
        <w:t xml:space="preserve"> </w:t>
      </w:r>
      <w:proofErr w:type="spellStart"/>
      <w:r>
        <w:rPr>
          <w:i/>
          <w:sz w:val="20"/>
          <w:szCs w:val="20"/>
          <w:u w:val="single"/>
        </w:rPr>
        <w:t>Ops.Cal.Atty.Gen</w:t>
      </w:r>
      <w:proofErr w:type="spellEnd"/>
      <w:r>
        <w:rPr>
          <w:i/>
          <w:sz w:val="20"/>
          <w:szCs w:val="20"/>
          <w:u w:val="single"/>
        </w:rPr>
        <w:t>.</w:t>
      </w:r>
      <w:r>
        <w:rPr>
          <w:i/>
          <w:sz w:val="20"/>
          <w:szCs w:val="20"/>
        </w:rPr>
        <w:t xml:space="preserve"> 49 (2002)</w:t>
      </w:r>
    </w:p>
    <w:p w:rsidR="005F76B2" w:rsidRDefault="005F76B2" w:rsidP="005F76B2">
      <w:pPr>
        <w:ind w:left="720"/>
        <w:jc w:val="left"/>
        <w:rPr>
          <w:sz w:val="20"/>
          <w:szCs w:val="20"/>
        </w:rPr>
      </w:pPr>
      <w:proofErr w:type="gramStart"/>
      <w:r>
        <w:rPr>
          <w:i/>
          <w:sz w:val="20"/>
          <w:szCs w:val="20"/>
        </w:rPr>
        <w:t>83</w:t>
      </w:r>
      <w:proofErr w:type="gramEnd"/>
      <w:r>
        <w:rPr>
          <w:i/>
          <w:sz w:val="20"/>
          <w:szCs w:val="20"/>
        </w:rPr>
        <w:t xml:space="preserve"> </w:t>
      </w:r>
      <w:proofErr w:type="spellStart"/>
      <w:r>
        <w:rPr>
          <w:i/>
          <w:sz w:val="20"/>
          <w:szCs w:val="20"/>
          <w:u w:val="single"/>
        </w:rPr>
        <w:t>Ops.Cal.Atty.Gen</w:t>
      </w:r>
      <w:proofErr w:type="spellEnd"/>
      <w:r>
        <w:rPr>
          <w:i/>
          <w:sz w:val="20"/>
          <w:szCs w:val="20"/>
        </w:rPr>
        <w:t>. 181 (2000)</w:t>
      </w:r>
    </w:p>
    <w:p w:rsidR="005F76B2" w:rsidRDefault="005F76B2" w:rsidP="005F76B2">
      <w:pPr>
        <w:ind w:left="720"/>
        <w:jc w:val="left"/>
        <w:rPr>
          <w:sz w:val="20"/>
          <w:szCs w:val="20"/>
        </w:rPr>
      </w:pPr>
      <w:proofErr w:type="gramStart"/>
      <w:r>
        <w:rPr>
          <w:i/>
          <w:sz w:val="20"/>
          <w:szCs w:val="20"/>
        </w:rPr>
        <w:t>81</w:t>
      </w:r>
      <w:proofErr w:type="gramEnd"/>
      <w:r>
        <w:rPr>
          <w:i/>
          <w:sz w:val="20"/>
          <w:szCs w:val="20"/>
        </w:rPr>
        <w:t xml:space="preserve"> </w:t>
      </w:r>
      <w:proofErr w:type="spellStart"/>
      <w:r>
        <w:rPr>
          <w:i/>
          <w:sz w:val="20"/>
          <w:szCs w:val="20"/>
          <w:u w:val="single"/>
        </w:rPr>
        <w:t>Ops.Cal.Atty.Gen</w:t>
      </w:r>
      <w:proofErr w:type="spellEnd"/>
      <w:r>
        <w:rPr>
          <w:i/>
          <w:sz w:val="20"/>
          <w:szCs w:val="20"/>
        </w:rPr>
        <w:t>. 98 (1998)</w:t>
      </w:r>
    </w:p>
    <w:p w:rsidR="005F76B2" w:rsidRDefault="005F76B2" w:rsidP="005F76B2">
      <w:pPr>
        <w:ind w:left="720"/>
        <w:jc w:val="left"/>
        <w:rPr>
          <w:sz w:val="20"/>
          <w:szCs w:val="20"/>
        </w:rPr>
      </w:pPr>
      <w:proofErr w:type="gramStart"/>
      <w:r>
        <w:rPr>
          <w:i/>
          <w:sz w:val="20"/>
          <w:szCs w:val="20"/>
        </w:rPr>
        <w:t>69</w:t>
      </w:r>
      <w:proofErr w:type="gramEnd"/>
      <w:r>
        <w:rPr>
          <w:i/>
          <w:sz w:val="20"/>
          <w:szCs w:val="20"/>
        </w:rPr>
        <w:t xml:space="preserve"> </w:t>
      </w:r>
      <w:proofErr w:type="spellStart"/>
      <w:r>
        <w:rPr>
          <w:i/>
          <w:sz w:val="20"/>
          <w:szCs w:val="20"/>
          <w:u w:val="single"/>
        </w:rPr>
        <w:t>Ops.Cal.Atty.Gen</w:t>
      </w:r>
      <w:proofErr w:type="spellEnd"/>
      <w:r>
        <w:rPr>
          <w:i/>
          <w:sz w:val="20"/>
          <w:szCs w:val="20"/>
          <w:u w:val="single"/>
        </w:rPr>
        <w:t>.</w:t>
      </w:r>
      <w:r>
        <w:rPr>
          <w:i/>
          <w:sz w:val="20"/>
          <w:szCs w:val="20"/>
        </w:rPr>
        <w:t xml:space="preserve"> 290 (1986)</w:t>
      </w:r>
    </w:p>
    <w:p w:rsidR="005F76B2" w:rsidRDefault="005F76B2" w:rsidP="005F76B2">
      <w:pPr>
        <w:ind w:left="720"/>
        <w:jc w:val="left"/>
        <w:rPr>
          <w:sz w:val="20"/>
          <w:szCs w:val="20"/>
        </w:rPr>
      </w:pPr>
    </w:p>
    <w:p w:rsidR="005F76B2" w:rsidRDefault="005F76B2" w:rsidP="005F76B2">
      <w:pPr>
        <w:rPr>
          <w:sz w:val="20"/>
          <w:szCs w:val="20"/>
        </w:rPr>
      </w:pPr>
      <w:r>
        <w:rPr>
          <w:i/>
          <w:sz w:val="20"/>
          <w:szCs w:val="20"/>
        </w:rPr>
        <w:t>Management Resources:</w:t>
      </w:r>
    </w:p>
    <w:p w:rsidR="005F76B2" w:rsidRDefault="005F76B2" w:rsidP="005F76B2">
      <w:pPr>
        <w:ind w:left="720"/>
        <w:jc w:val="left"/>
        <w:rPr>
          <w:sz w:val="20"/>
          <w:szCs w:val="20"/>
          <w:u w:val="single"/>
        </w:rPr>
      </w:pPr>
      <w:r>
        <w:rPr>
          <w:i/>
          <w:sz w:val="20"/>
          <w:szCs w:val="20"/>
          <w:u w:val="single"/>
        </w:rPr>
        <w:t>WEB SITES</w:t>
      </w:r>
    </w:p>
    <w:p w:rsidR="005F76B2" w:rsidRDefault="005F76B2" w:rsidP="005F76B2">
      <w:pPr>
        <w:ind w:left="720"/>
        <w:jc w:val="left"/>
        <w:rPr>
          <w:sz w:val="20"/>
          <w:szCs w:val="20"/>
        </w:rPr>
      </w:pPr>
      <w:r>
        <w:rPr>
          <w:i/>
          <w:sz w:val="20"/>
          <w:szCs w:val="20"/>
        </w:rPr>
        <w:t>CSBA: http://www.csba.org</w:t>
      </w:r>
    </w:p>
    <w:p w:rsidR="005F76B2" w:rsidRDefault="005F76B2" w:rsidP="005F76B2">
      <w:pPr>
        <w:ind w:left="720"/>
        <w:jc w:val="left"/>
        <w:rPr>
          <w:sz w:val="20"/>
          <w:szCs w:val="20"/>
        </w:rPr>
      </w:pPr>
      <w:r>
        <w:rPr>
          <w:i/>
          <w:sz w:val="20"/>
          <w:szCs w:val="20"/>
        </w:rPr>
        <w:t>California Secretary of State's Office:  http://www.ss.ca.gov</w:t>
      </w:r>
    </w:p>
    <w:p w:rsidR="005F76B2" w:rsidRDefault="005F76B2" w:rsidP="005F76B2">
      <w:pPr>
        <w:ind w:left="720"/>
        <w:jc w:val="left"/>
        <w:rPr>
          <w:sz w:val="20"/>
          <w:szCs w:val="20"/>
        </w:rPr>
      </w:pPr>
      <w:r>
        <w:rPr>
          <w:i/>
          <w:sz w:val="20"/>
          <w:szCs w:val="20"/>
        </w:rPr>
        <w:t>Fair Political Practices Commission: http://www.fppc.ca.gov</w:t>
      </w:r>
    </w:p>
    <w:p w:rsidR="005F76B2" w:rsidRDefault="005F76B2" w:rsidP="005F76B2">
      <w:pPr>
        <w:ind w:left="720"/>
        <w:jc w:val="left"/>
        <w:rPr>
          <w:sz w:val="20"/>
          <w:szCs w:val="20"/>
        </w:rPr>
      </w:pPr>
      <w:r>
        <w:rPr>
          <w:i/>
          <w:sz w:val="20"/>
          <w:szCs w:val="20"/>
        </w:rPr>
        <w:t>Institute for Local Self Government:  http://www.ca-ilg.org</w:t>
      </w:r>
    </w:p>
    <w:p w:rsidR="005F76B2" w:rsidRDefault="005F76B2" w:rsidP="005F76B2"/>
    <w:p w:rsidR="005F76B2" w:rsidRDefault="005F76B2" w:rsidP="005F76B2"/>
    <w:p w:rsidR="005F76B2" w:rsidRDefault="005F76B2" w:rsidP="005F76B2"/>
    <w:p w:rsidR="005F76B2" w:rsidRDefault="005F76B2" w:rsidP="005F76B2"/>
    <w:p w:rsidR="005F76B2" w:rsidRDefault="005F76B2" w:rsidP="005F76B2"/>
    <w:p w:rsidR="005F76B2" w:rsidRDefault="005F76B2" w:rsidP="005F76B2"/>
    <w:p w:rsidR="005F76B2" w:rsidRDefault="005F76B2" w:rsidP="005F76B2"/>
    <w:p w:rsidR="005F76B2" w:rsidRDefault="005F76B2" w:rsidP="005F76B2"/>
    <w:p w:rsidR="005F76B2" w:rsidRDefault="005F76B2" w:rsidP="005F76B2"/>
    <w:p w:rsidR="005F76B2" w:rsidRDefault="005F76B2" w:rsidP="005F76B2"/>
    <w:p w:rsidR="005F76B2" w:rsidRDefault="005F76B2" w:rsidP="005F76B2">
      <w:bookmarkStart w:id="0" w:name="_GoBack"/>
      <w:bookmarkEnd w:id="0"/>
    </w:p>
    <w:p w:rsidR="005F76B2" w:rsidRDefault="005F76B2" w:rsidP="005F76B2"/>
    <w:p w:rsidR="005F76B2" w:rsidRDefault="005F76B2" w:rsidP="005F76B2"/>
    <w:p w:rsidR="005F76B2" w:rsidRDefault="005F76B2" w:rsidP="005F76B2"/>
    <w:p w:rsidR="005F76B2" w:rsidRDefault="005F76B2" w:rsidP="005F76B2"/>
    <w:p w:rsidR="005F76B2" w:rsidRDefault="005F76B2" w:rsidP="005F76B2"/>
    <w:p w:rsidR="005F76B2" w:rsidRDefault="005F76B2" w:rsidP="005F76B2"/>
    <w:p w:rsidR="005F76B2" w:rsidRDefault="005F76B2" w:rsidP="005F76B2"/>
    <w:p w:rsidR="005F76B2" w:rsidRDefault="005F76B2" w:rsidP="005F76B2"/>
    <w:p w:rsidR="005F76B2" w:rsidRDefault="005F76B2" w:rsidP="005F76B2">
      <w:r>
        <w:t>Bylaw</w:t>
      </w:r>
      <w:r>
        <w:tab/>
      </w:r>
      <w:r>
        <w:rPr>
          <w:b/>
        </w:rPr>
        <w:t>WINSHIP-ROBBINS ELEMENTARY SCHOOL DISTRICT</w:t>
      </w:r>
    </w:p>
    <w:p w:rsidR="00142F9F" w:rsidRDefault="005F76B2" w:rsidP="005F76B2">
      <w:proofErr w:type="gramStart"/>
      <w:r>
        <w:t>adopted</w:t>
      </w:r>
      <w:proofErr w:type="gramEnd"/>
      <w:r>
        <w:t>: May 6, 2020</w:t>
      </w:r>
      <w:r>
        <w:tab/>
        <w:t>Robbins, California</w:t>
      </w:r>
    </w:p>
    <w:sectPr w:rsidR="00142F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6B2"/>
    <w:rsid w:val="00142F9F"/>
    <w:rsid w:val="005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194A4"/>
  <w15:chartTrackingRefBased/>
  <w15:docId w15:val="{67F712D4-E3FD-4136-8611-A8A1C24BD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F76B2"/>
    <w:pPr>
      <w:tabs>
        <w:tab w:val="right" w:pos="9000"/>
      </w:tabs>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1078</Words>
  <Characters>6147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2023-08-23T20:59:00Z</dcterms:created>
  <dcterms:modified xsi:type="dcterms:W3CDTF">2023-08-23T21:00:00Z</dcterms:modified>
</cp:coreProperties>
</file>